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1EF2150B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2A00CB">
        <w:rPr>
          <w:rFonts w:ascii="Arial" w:hAnsi="Arial" w:cs="Arial"/>
        </w:rPr>
        <w:t>20</w:t>
      </w:r>
      <w:r w:rsidR="00CD78B8" w:rsidRPr="00572A99">
        <w:rPr>
          <w:rFonts w:ascii="Arial" w:hAnsi="Arial" w:cs="Arial"/>
        </w:rPr>
        <w:t xml:space="preserve">. </w:t>
      </w:r>
      <w:r w:rsidR="008372C5">
        <w:rPr>
          <w:rFonts w:ascii="Arial" w:hAnsi="Arial" w:cs="Arial"/>
        </w:rPr>
        <w:t>Juni</w:t>
      </w:r>
      <w:r w:rsidR="00CD78B8" w:rsidRPr="00572A99">
        <w:rPr>
          <w:rFonts w:ascii="Arial" w:hAnsi="Arial" w:cs="Arial"/>
        </w:rPr>
        <w:t xml:space="preserve"> 201</w:t>
      </w:r>
      <w:r w:rsidR="004A2F77" w:rsidRPr="00572A99">
        <w:rPr>
          <w:rFonts w:ascii="Arial" w:hAnsi="Arial" w:cs="Arial"/>
        </w:rPr>
        <w:t>8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3814A2EE" w14:textId="2BEA1B19" w:rsidR="00450577" w:rsidRDefault="00A413BA" w:rsidP="000D4F87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Stahl gegen </w:t>
      </w:r>
      <w:r w:rsidR="00CC302E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>raue</w:t>
      </w:r>
      <w:r w:rsidR="00CC302E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 xml:space="preserve"> Bedienung </w:t>
      </w:r>
      <w:r w:rsidR="000D4F87">
        <w:rPr>
          <w:rFonts w:ascii="Arial" w:hAnsi="Arial" w:cs="Arial"/>
          <w:sz w:val="21"/>
          <w:szCs w:val="21"/>
        </w:rPr>
        <w:t xml:space="preserve">/ </w:t>
      </w:r>
      <w:r w:rsidR="00962A70">
        <w:rPr>
          <w:rFonts w:ascii="Arial" w:hAnsi="Arial" w:cs="Arial"/>
          <w:sz w:val="21"/>
          <w:szCs w:val="21"/>
        </w:rPr>
        <w:t xml:space="preserve">Roto: </w:t>
      </w:r>
      <w:r w:rsidR="00B3625E">
        <w:rPr>
          <w:rFonts w:ascii="Arial" w:hAnsi="Arial" w:cs="Arial"/>
          <w:sz w:val="21"/>
          <w:szCs w:val="21"/>
        </w:rPr>
        <w:t>„</w:t>
      </w:r>
      <w:r w:rsidR="00CC302E">
        <w:rPr>
          <w:rFonts w:ascii="Arial" w:hAnsi="Arial" w:cs="Arial"/>
          <w:sz w:val="21"/>
          <w:szCs w:val="21"/>
        </w:rPr>
        <w:t>NT Falzeckband E5</w:t>
      </w:r>
      <w:r w:rsidR="00B3625E">
        <w:rPr>
          <w:rFonts w:ascii="Arial" w:hAnsi="Arial" w:cs="Arial"/>
          <w:sz w:val="21"/>
          <w:szCs w:val="21"/>
        </w:rPr>
        <w:t>“</w:t>
      </w:r>
      <w:r w:rsidR="004D6F82">
        <w:rPr>
          <w:rFonts w:ascii="Arial" w:hAnsi="Arial" w:cs="Arial"/>
          <w:sz w:val="21"/>
          <w:szCs w:val="21"/>
        </w:rPr>
        <w:t xml:space="preserve"> für </w:t>
      </w:r>
      <w:r w:rsidR="00FE176F">
        <w:rPr>
          <w:rFonts w:ascii="Arial" w:hAnsi="Arial" w:cs="Arial"/>
          <w:sz w:val="21"/>
          <w:szCs w:val="21"/>
        </w:rPr>
        <w:t>Holz</w:t>
      </w:r>
      <w:r w:rsidR="004D6F82">
        <w:rPr>
          <w:rFonts w:ascii="Arial" w:hAnsi="Arial" w:cs="Arial"/>
          <w:sz w:val="21"/>
          <w:szCs w:val="21"/>
        </w:rPr>
        <w:t xml:space="preserve">fenster </w:t>
      </w:r>
      <w:r w:rsidR="00FE176F">
        <w:rPr>
          <w:rFonts w:ascii="Arial" w:hAnsi="Arial" w:cs="Arial"/>
          <w:sz w:val="21"/>
          <w:szCs w:val="21"/>
        </w:rPr>
        <w:t>in öffentlichen Gebäuden</w:t>
      </w:r>
      <w:r w:rsidR="004D6F82">
        <w:rPr>
          <w:rFonts w:ascii="Arial" w:hAnsi="Arial" w:cs="Arial"/>
          <w:sz w:val="21"/>
          <w:szCs w:val="21"/>
        </w:rPr>
        <w:t xml:space="preserve"> / </w:t>
      </w:r>
      <w:r w:rsidR="00195F14">
        <w:rPr>
          <w:rFonts w:ascii="Arial" w:hAnsi="Arial" w:cs="Arial"/>
          <w:sz w:val="21"/>
          <w:szCs w:val="21"/>
        </w:rPr>
        <w:t>Identische Geometrie zur Standard-Variante</w:t>
      </w:r>
      <w:r>
        <w:rPr>
          <w:rFonts w:ascii="Arial" w:hAnsi="Arial" w:cs="Arial"/>
          <w:sz w:val="21"/>
          <w:szCs w:val="21"/>
        </w:rPr>
        <w:t xml:space="preserve"> </w:t>
      </w:r>
      <w:r w:rsidR="00D5086D">
        <w:rPr>
          <w:rFonts w:ascii="Arial" w:hAnsi="Arial" w:cs="Arial"/>
          <w:sz w:val="21"/>
          <w:szCs w:val="21"/>
        </w:rPr>
        <w:t xml:space="preserve">/ </w:t>
      </w:r>
      <w:r w:rsidR="004D6F82">
        <w:rPr>
          <w:rFonts w:ascii="Arial" w:hAnsi="Arial" w:cs="Arial"/>
          <w:sz w:val="21"/>
          <w:szCs w:val="21"/>
        </w:rPr>
        <w:t>1:1 austauschbar / Noch mehr Wirkung durch Kombi</w:t>
      </w:r>
      <w:r w:rsidR="00B3625E">
        <w:rPr>
          <w:rFonts w:ascii="Arial" w:hAnsi="Arial" w:cs="Arial"/>
          <w:sz w:val="21"/>
          <w:szCs w:val="21"/>
        </w:rPr>
        <w:t xml:space="preserve"> mit</w:t>
      </w:r>
      <w:r>
        <w:rPr>
          <w:rFonts w:ascii="Arial" w:hAnsi="Arial" w:cs="Arial"/>
          <w:sz w:val="21"/>
          <w:szCs w:val="21"/>
        </w:rPr>
        <w:t xml:space="preserve"> </w:t>
      </w:r>
      <w:r w:rsidR="004D6F82">
        <w:rPr>
          <w:rFonts w:ascii="Arial" w:hAnsi="Arial" w:cs="Arial"/>
          <w:sz w:val="21"/>
          <w:szCs w:val="21"/>
        </w:rPr>
        <w:t>„</w:t>
      </w:r>
      <w:r w:rsidRPr="00A413BA">
        <w:rPr>
          <w:rFonts w:ascii="Arial" w:hAnsi="Arial" w:cs="Arial"/>
          <w:sz w:val="21"/>
          <w:szCs w:val="21"/>
        </w:rPr>
        <w:t>endla</w:t>
      </w:r>
      <w:r>
        <w:rPr>
          <w:rFonts w:ascii="Arial" w:hAnsi="Arial" w:cs="Arial"/>
          <w:sz w:val="21"/>
          <w:szCs w:val="21"/>
        </w:rPr>
        <w:t>gengedämpftem</w:t>
      </w:r>
      <w:r w:rsidRPr="00A413BA">
        <w:rPr>
          <w:rFonts w:ascii="Arial" w:hAnsi="Arial" w:cs="Arial"/>
          <w:sz w:val="21"/>
          <w:szCs w:val="21"/>
        </w:rPr>
        <w:t xml:space="preserve"> Drehbegrenzer 355</w:t>
      </w:r>
      <w:r w:rsidR="004D6F82">
        <w:rPr>
          <w:rFonts w:ascii="Arial" w:hAnsi="Arial" w:cs="Arial"/>
          <w:sz w:val="21"/>
          <w:szCs w:val="21"/>
        </w:rPr>
        <w:t>“</w:t>
      </w:r>
      <w:r w:rsidR="00B3625E">
        <w:rPr>
          <w:rFonts w:ascii="Arial" w:hAnsi="Arial" w:cs="Arial"/>
          <w:sz w:val="21"/>
          <w:szCs w:val="21"/>
        </w:rPr>
        <w:t xml:space="preserve"> / </w:t>
      </w:r>
      <w:r w:rsidR="004D6F82">
        <w:rPr>
          <w:rFonts w:ascii="Arial" w:hAnsi="Arial" w:cs="Arial"/>
          <w:sz w:val="21"/>
          <w:szCs w:val="21"/>
        </w:rPr>
        <w:t>Wichtige Wartung</w:t>
      </w:r>
    </w:p>
    <w:p w14:paraId="460E6FE6" w14:textId="77777777" w:rsidR="000D4F87" w:rsidRPr="00572A99" w:rsidRDefault="000D4F87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14:paraId="62E5655F" w14:textId="0056D43B" w:rsidR="00195BBA" w:rsidRPr="00572A99" w:rsidRDefault="00C05370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Falzeckband</w:t>
      </w:r>
      <w:r w:rsidR="00473C15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0D68CF">
        <w:rPr>
          <w:rFonts w:ascii="Arial" w:eastAsia="MS Mincho" w:hAnsi="Arial" w:cs="Arial"/>
          <w:b/>
          <w:sz w:val="24"/>
          <w:szCs w:val="24"/>
          <w:lang w:eastAsia="ja-JP"/>
        </w:rPr>
        <w:t>aus Stahl für Holzfenster macht Schule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3F5280A3" w14:textId="5272DDA5" w:rsidR="006804B8" w:rsidRDefault="00BA462F" w:rsidP="00191A11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6804B8">
        <w:rPr>
          <w:rFonts w:ascii="Arial" w:hAnsi="Arial" w:cs="Arial"/>
        </w:rPr>
        <w:t>Fenster für Schulen</w:t>
      </w:r>
      <w:r w:rsidR="001C7286">
        <w:rPr>
          <w:rFonts w:ascii="Arial" w:hAnsi="Arial" w:cs="Arial"/>
        </w:rPr>
        <w:t xml:space="preserve"> müssen </w:t>
      </w:r>
      <w:r w:rsidR="00962A70">
        <w:rPr>
          <w:rFonts w:ascii="Arial" w:hAnsi="Arial" w:cs="Arial"/>
        </w:rPr>
        <w:t>vielfältigen</w:t>
      </w:r>
      <w:r w:rsidR="001C7286">
        <w:rPr>
          <w:rFonts w:ascii="Arial" w:hAnsi="Arial" w:cs="Arial"/>
        </w:rPr>
        <w:t xml:space="preserve"> Anforderungen </w:t>
      </w:r>
      <w:r w:rsidR="008D1ACB">
        <w:rPr>
          <w:rFonts w:ascii="Arial" w:hAnsi="Arial" w:cs="Arial"/>
        </w:rPr>
        <w:t>genügen</w:t>
      </w:r>
      <w:r w:rsidR="001C7286">
        <w:rPr>
          <w:rFonts w:ascii="Arial" w:hAnsi="Arial" w:cs="Arial"/>
        </w:rPr>
        <w:t xml:space="preserve">. </w:t>
      </w:r>
      <w:r w:rsidR="007F0746">
        <w:rPr>
          <w:rFonts w:ascii="Arial" w:hAnsi="Arial" w:cs="Arial"/>
        </w:rPr>
        <w:t>Neben</w:t>
      </w:r>
      <w:r w:rsidR="001C7286">
        <w:rPr>
          <w:rFonts w:ascii="Arial" w:hAnsi="Arial" w:cs="Arial"/>
        </w:rPr>
        <w:t xml:space="preserve"> </w:t>
      </w:r>
      <w:r w:rsidR="00962A70">
        <w:rPr>
          <w:rFonts w:ascii="Arial" w:hAnsi="Arial" w:cs="Arial"/>
        </w:rPr>
        <w:t>adäquater</w:t>
      </w:r>
      <w:r w:rsidR="001C7286">
        <w:rPr>
          <w:rFonts w:ascii="Arial" w:hAnsi="Arial" w:cs="Arial"/>
        </w:rPr>
        <w:t xml:space="preserve"> Luftzufuhr, </w:t>
      </w:r>
      <w:r w:rsidR="00CA6408">
        <w:rPr>
          <w:rFonts w:ascii="Arial" w:hAnsi="Arial" w:cs="Arial"/>
        </w:rPr>
        <w:t xml:space="preserve">reichlich </w:t>
      </w:r>
      <w:r w:rsidR="001C7286">
        <w:rPr>
          <w:rFonts w:ascii="Arial" w:hAnsi="Arial" w:cs="Arial"/>
        </w:rPr>
        <w:t xml:space="preserve">Tageslicht sowie </w:t>
      </w:r>
      <w:r w:rsidR="00CA6408">
        <w:rPr>
          <w:rFonts w:ascii="Arial" w:hAnsi="Arial" w:cs="Arial"/>
        </w:rPr>
        <w:t xml:space="preserve">wirksamem </w:t>
      </w:r>
      <w:r w:rsidR="001C7286">
        <w:rPr>
          <w:rFonts w:ascii="Arial" w:hAnsi="Arial" w:cs="Arial"/>
        </w:rPr>
        <w:t xml:space="preserve">Sonnen- und Schallschutz </w:t>
      </w:r>
      <w:r w:rsidR="000E4ED4">
        <w:rPr>
          <w:rFonts w:ascii="Arial" w:hAnsi="Arial" w:cs="Arial"/>
        </w:rPr>
        <w:t xml:space="preserve">liegt </w:t>
      </w:r>
      <w:r w:rsidR="001A57DE">
        <w:rPr>
          <w:rFonts w:ascii="Arial" w:hAnsi="Arial" w:cs="Arial"/>
        </w:rPr>
        <w:t>das</w:t>
      </w:r>
      <w:r w:rsidR="000E4ED4">
        <w:rPr>
          <w:rFonts w:ascii="Arial" w:hAnsi="Arial" w:cs="Arial"/>
        </w:rPr>
        <w:t xml:space="preserve"> Auge</w:t>
      </w:r>
      <w:r w:rsidR="00CA6408">
        <w:rPr>
          <w:rFonts w:ascii="Arial" w:hAnsi="Arial" w:cs="Arial"/>
        </w:rPr>
        <w:t>nmerk vor</w:t>
      </w:r>
      <w:r w:rsidR="000E4ED4">
        <w:rPr>
          <w:rFonts w:ascii="Arial" w:hAnsi="Arial" w:cs="Arial"/>
        </w:rPr>
        <w:t xml:space="preserve"> </w:t>
      </w:r>
      <w:r w:rsidR="00B3625E">
        <w:rPr>
          <w:rFonts w:ascii="Arial" w:hAnsi="Arial" w:cs="Arial"/>
        </w:rPr>
        <w:t>allem auf ihrer</w:t>
      </w:r>
      <w:r w:rsidR="001A57DE">
        <w:rPr>
          <w:rFonts w:ascii="Arial" w:hAnsi="Arial" w:cs="Arial"/>
        </w:rPr>
        <w:t xml:space="preserve"> </w:t>
      </w:r>
      <w:r w:rsidR="00BF6FC2">
        <w:rPr>
          <w:rFonts w:ascii="Arial" w:hAnsi="Arial" w:cs="Arial"/>
        </w:rPr>
        <w:t>Konstruktion</w:t>
      </w:r>
      <w:r w:rsidR="001C7286">
        <w:rPr>
          <w:rFonts w:ascii="Arial" w:hAnsi="Arial" w:cs="Arial"/>
        </w:rPr>
        <w:t xml:space="preserve">. </w:t>
      </w:r>
      <w:r w:rsidR="001A57DE">
        <w:rPr>
          <w:rFonts w:ascii="Arial" w:hAnsi="Arial" w:cs="Arial"/>
        </w:rPr>
        <w:t xml:space="preserve">So sollten </w:t>
      </w:r>
      <w:r w:rsidR="00CC302E">
        <w:rPr>
          <w:rFonts w:ascii="Arial" w:hAnsi="Arial" w:cs="Arial"/>
        </w:rPr>
        <w:t xml:space="preserve">Planer </w:t>
      </w:r>
      <w:r w:rsidR="001A57DE">
        <w:rPr>
          <w:rFonts w:ascii="Arial" w:hAnsi="Arial" w:cs="Arial"/>
        </w:rPr>
        <w:t>besonders</w:t>
      </w:r>
      <w:r w:rsidR="001C7286">
        <w:rPr>
          <w:rFonts w:ascii="Arial" w:hAnsi="Arial" w:cs="Arial"/>
        </w:rPr>
        <w:t xml:space="preserve"> für Klassenzimmer</w:t>
      </w:r>
      <w:r w:rsidR="00195F14">
        <w:rPr>
          <w:rFonts w:ascii="Arial" w:hAnsi="Arial" w:cs="Arial"/>
        </w:rPr>
        <w:t xml:space="preserve"> mit Holzfenstern</w:t>
      </w:r>
      <w:r w:rsidR="001C7286">
        <w:rPr>
          <w:rFonts w:ascii="Arial" w:hAnsi="Arial" w:cs="Arial"/>
        </w:rPr>
        <w:t xml:space="preserve"> </w:t>
      </w:r>
      <w:r w:rsidR="00B625AB">
        <w:rPr>
          <w:rFonts w:ascii="Arial" w:hAnsi="Arial" w:cs="Arial"/>
        </w:rPr>
        <w:t xml:space="preserve">u. a. Beschläge mit „robuster“ Ausführung wählen, </w:t>
      </w:r>
      <w:proofErr w:type="gramStart"/>
      <w:r w:rsidR="00B625AB">
        <w:rPr>
          <w:rFonts w:ascii="Arial" w:hAnsi="Arial" w:cs="Arial"/>
        </w:rPr>
        <w:t>die jahrelanger</w:t>
      </w:r>
      <w:proofErr w:type="gramEnd"/>
      <w:r w:rsidR="00B625AB">
        <w:rPr>
          <w:rFonts w:ascii="Arial" w:hAnsi="Arial" w:cs="Arial"/>
        </w:rPr>
        <w:t xml:space="preserve"> Dauerfunktion standhalten und ausreichend Festigkeit </w:t>
      </w:r>
      <w:r w:rsidR="00195F14">
        <w:rPr>
          <w:rFonts w:ascii="Arial" w:hAnsi="Arial" w:cs="Arial"/>
        </w:rPr>
        <w:t>garantieren.</w:t>
      </w:r>
      <w:r w:rsidR="00B625AB">
        <w:rPr>
          <w:rFonts w:ascii="Arial" w:hAnsi="Arial" w:cs="Arial"/>
        </w:rPr>
        <w:t xml:space="preserve"> </w:t>
      </w:r>
    </w:p>
    <w:p w14:paraId="7429514F" w14:textId="70214C37" w:rsidR="00B625AB" w:rsidRDefault="00B625AB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6BFB11EC" w14:textId="27E3B446" w:rsidR="00B625AB" w:rsidRDefault="00195F14" w:rsidP="00B625AB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entsprechende Lösung für Schulbauten, aber auch alle anderen </w:t>
      </w:r>
      <w:r w:rsidR="00962A70">
        <w:rPr>
          <w:rFonts w:ascii="Arial" w:hAnsi="Arial" w:cs="Arial"/>
        </w:rPr>
        <w:t>öffentlichen Gebäude</w:t>
      </w:r>
      <w:r>
        <w:rPr>
          <w:rFonts w:ascii="Arial" w:hAnsi="Arial" w:cs="Arial"/>
        </w:rPr>
        <w:t xml:space="preserve">, die extremen Beanspruchungen ausgesetzt sind, bietet Roto mit dem </w:t>
      </w:r>
      <w:r w:rsidR="00B625AB">
        <w:rPr>
          <w:rFonts w:ascii="Arial" w:hAnsi="Arial" w:cs="Arial"/>
        </w:rPr>
        <w:t>„NT Falzeckband E5“</w:t>
      </w:r>
      <w:r>
        <w:rPr>
          <w:rFonts w:ascii="Arial" w:hAnsi="Arial" w:cs="Arial"/>
        </w:rPr>
        <w:t xml:space="preserve"> aus Stahl. </w:t>
      </w:r>
      <w:r w:rsidR="007230D5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Beschlag </w:t>
      </w:r>
      <w:r w:rsidR="007230D5">
        <w:rPr>
          <w:rFonts w:ascii="Arial" w:hAnsi="Arial" w:cs="Arial"/>
        </w:rPr>
        <w:t xml:space="preserve">sei </w:t>
      </w:r>
      <w:r w:rsidR="00B625AB">
        <w:rPr>
          <w:rFonts w:ascii="Arial" w:hAnsi="Arial" w:cs="Arial"/>
        </w:rPr>
        <w:t xml:space="preserve">geometrisch identisch zur Standard-Variante und somit 1:1 </w:t>
      </w:r>
      <w:r>
        <w:rPr>
          <w:rFonts w:ascii="Arial" w:hAnsi="Arial" w:cs="Arial"/>
        </w:rPr>
        <w:t xml:space="preserve">gegen diese </w:t>
      </w:r>
      <w:r w:rsidR="00C644B4">
        <w:rPr>
          <w:rFonts w:ascii="Arial" w:hAnsi="Arial" w:cs="Arial"/>
        </w:rPr>
        <w:t>austauschbar.</w:t>
      </w:r>
      <w:r w:rsidR="00B625AB">
        <w:rPr>
          <w:rFonts w:ascii="Arial" w:hAnsi="Arial" w:cs="Arial"/>
        </w:rPr>
        <w:t xml:space="preserve"> </w:t>
      </w:r>
      <w:r w:rsidR="00FA43BA">
        <w:rPr>
          <w:rFonts w:ascii="Arial" w:hAnsi="Arial" w:cs="Arial"/>
        </w:rPr>
        <w:t xml:space="preserve">Je nach Einbausituation lasse sich seine Puffer-Wirkung </w:t>
      </w:r>
      <w:r w:rsidR="00B625AB">
        <w:rPr>
          <w:rFonts w:ascii="Arial" w:hAnsi="Arial" w:cs="Arial"/>
        </w:rPr>
        <w:t xml:space="preserve">durch die Kombination mit dem endlagengedämpften </w:t>
      </w:r>
      <w:r w:rsidR="00FA43BA">
        <w:rPr>
          <w:rFonts w:ascii="Arial" w:hAnsi="Arial" w:cs="Arial"/>
        </w:rPr>
        <w:t>„</w:t>
      </w:r>
      <w:r w:rsidR="00B625AB">
        <w:rPr>
          <w:rFonts w:ascii="Arial" w:hAnsi="Arial" w:cs="Arial"/>
        </w:rPr>
        <w:t>Drehbegrenzer 355</w:t>
      </w:r>
      <w:r w:rsidR="00FA43BA">
        <w:rPr>
          <w:rFonts w:ascii="Arial" w:hAnsi="Arial" w:cs="Arial"/>
        </w:rPr>
        <w:t>“</w:t>
      </w:r>
      <w:r w:rsidR="00B625AB">
        <w:rPr>
          <w:rFonts w:ascii="Arial" w:hAnsi="Arial" w:cs="Arial"/>
        </w:rPr>
        <w:t xml:space="preserve"> mit </w:t>
      </w:r>
      <w:r w:rsidR="00FD58CD">
        <w:rPr>
          <w:rFonts w:ascii="Arial" w:hAnsi="Arial" w:cs="Arial"/>
        </w:rPr>
        <w:t>gefedertem</w:t>
      </w:r>
      <w:r w:rsidR="00B625AB">
        <w:rPr>
          <w:rFonts w:ascii="Arial" w:hAnsi="Arial" w:cs="Arial"/>
        </w:rPr>
        <w:t xml:space="preserve"> Anschlag</w:t>
      </w:r>
      <w:r w:rsidR="00FA43BA">
        <w:rPr>
          <w:rFonts w:ascii="Arial" w:hAnsi="Arial" w:cs="Arial"/>
        </w:rPr>
        <w:t xml:space="preserve"> </w:t>
      </w:r>
      <w:r w:rsidR="00C644B4">
        <w:rPr>
          <w:rFonts w:ascii="Arial" w:hAnsi="Arial" w:cs="Arial"/>
        </w:rPr>
        <w:t xml:space="preserve">sogar </w:t>
      </w:r>
      <w:r w:rsidR="00FA43BA">
        <w:rPr>
          <w:rFonts w:ascii="Arial" w:hAnsi="Arial" w:cs="Arial"/>
        </w:rPr>
        <w:t>noch erhöhen.</w:t>
      </w:r>
    </w:p>
    <w:p w14:paraId="09D51971" w14:textId="5F4A0FCC" w:rsidR="00B625AB" w:rsidRDefault="00B625AB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6E44A921" w14:textId="77AF6DDC" w:rsidR="000559FA" w:rsidRDefault="007230D5" w:rsidP="00191A1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der Hersteller weiter erklärt, </w:t>
      </w:r>
      <w:r w:rsidR="00962A70">
        <w:rPr>
          <w:rFonts w:ascii="Arial" w:hAnsi="Arial" w:cs="Arial"/>
        </w:rPr>
        <w:t>betracht</w:t>
      </w:r>
      <w:r w:rsidR="00C644B4">
        <w:rPr>
          <w:rFonts w:ascii="Arial" w:hAnsi="Arial" w:cs="Arial"/>
        </w:rPr>
        <w:t xml:space="preserve">en einschlägige Richtlinien </w:t>
      </w:r>
      <w:r w:rsidR="000C13A6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„raue</w:t>
      </w:r>
      <w:r w:rsidR="001A57D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Bedienung </w:t>
      </w:r>
      <w:r w:rsidR="00C644B4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Fenster</w:t>
      </w:r>
      <w:r w:rsidR="00C644B4">
        <w:rPr>
          <w:rFonts w:ascii="Arial" w:hAnsi="Arial" w:cs="Arial"/>
        </w:rPr>
        <w:t>n im Schulbetrieb</w:t>
      </w:r>
      <w:r>
        <w:rPr>
          <w:rFonts w:ascii="Arial" w:hAnsi="Arial" w:cs="Arial"/>
        </w:rPr>
        <w:t xml:space="preserve"> </w:t>
      </w:r>
      <w:r w:rsidR="00C644B4">
        <w:rPr>
          <w:rFonts w:ascii="Arial" w:hAnsi="Arial" w:cs="Arial"/>
        </w:rPr>
        <w:t xml:space="preserve">mittlerweile </w:t>
      </w:r>
      <w:r w:rsidR="001A57DE">
        <w:rPr>
          <w:rFonts w:ascii="Arial" w:hAnsi="Arial" w:cs="Arial"/>
        </w:rPr>
        <w:t>als</w:t>
      </w:r>
      <w:r w:rsidR="00C644B4">
        <w:rPr>
          <w:rFonts w:ascii="Arial" w:hAnsi="Arial" w:cs="Arial"/>
        </w:rPr>
        <w:t xml:space="preserve"> Regel</w:t>
      </w:r>
      <w:r>
        <w:rPr>
          <w:rFonts w:ascii="Arial" w:hAnsi="Arial" w:cs="Arial"/>
        </w:rPr>
        <w:t xml:space="preserve">. </w:t>
      </w:r>
      <w:r w:rsidR="00041D10">
        <w:rPr>
          <w:rFonts w:ascii="Arial" w:hAnsi="Arial" w:cs="Arial"/>
        </w:rPr>
        <w:t>Zudem</w:t>
      </w:r>
      <w:r w:rsidR="000C13A6">
        <w:rPr>
          <w:rFonts w:ascii="Arial" w:hAnsi="Arial" w:cs="Arial"/>
        </w:rPr>
        <w:t xml:space="preserve"> führe wiederholte Gedankenlosigkeit ebenfalls</w:t>
      </w:r>
      <w:r w:rsidR="001A5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C644B4">
        <w:rPr>
          <w:rFonts w:ascii="Arial" w:hAnsi="Arial" w:cs="Arial"/>
        </w:rPr>
        <w:t>außerordentlichen</w:t>
      </w:r>
      <w:r>
        <w:rPr>
          <w:rFonts w:ascii="Arial" w:hAnsi="Arial" w:cs="Arial"/>
        </w:rPr>
        <w:t xml:space="preserve"> </w:t>
      </w:r>
      <w:r w:rsidR="001A57DE">
        <w:rPr>
          <w:rFonts w:ascii="Arial" w:hAnsi="Arial" w:cs="Arial"/>
        </w:rPr>
        <w:t xml:space="preserve">mechanischen Belastungen. </w:t>
      </w:r>
      <w:r w:rsidR="00C644B4">
        <w:rPr>
          <w:rFonts w:ascii="Arial" w:hAnsi="Arial" w:cs="Arial"/>
        </w:rPr>
        <w:t>Würden</w:t>
      </w:r>
      <w:r w:rsidR="001A57DE">
        <w:rPr>
          <w:rFonts w:ascii="Arial" w:hAnsi="Arial" w:cs="Arial"/>
        </w:rPr>
        <w:t xml:space="preserve"> etwa</w:t>
      </w:r>
      <w:r w:rsidR="000E4ED4">
        <w:rPr>
          <w:rFonts w:ascii="Arial" w:hAnsi="Arial" w:cs="Arial"/>
        </w:rPr>
        <w:t xml:space="preserve"> </w:t>
      </w:r>
      <w:r w:rsidR="007F0746">
        <w:rPr>
          <w:rFonts w:ascii="Arial" w:hAnsi="Arial" w:cs="Arial"/>
        </w:rPr>
        <w:t>geöffnete Fenster</w:t>
      </w:r>
      <w:r w:rsidR="000E4ED4">
        <w:rPr>
          <w:rFonts w:ascii="Arial" w:hAnsi="Arial" w:cs="Arial"/>
        </w:rPr>
        <w:t>, die</w:t>
      </w:r>
      <w:r w:rsidR="007F0746">
        <w:rPr>
          <w:rFonts w:ascii="Arial" w:hAnsi="Arial" w:cs="Arial"/>
        </w:rPr>
        <w:t xml:space="preserve"> in</w:t>
      </w:r>
      <w:r w:rsidR="00C644B4">
        <w:rPr>
          <w:rFonts w:ascii="Arial" w:hAnsi="Arial" w:cs="Arial"/>
        </w:rPr>
        <w:t xml:space="preserve"> die </w:t>
      </w:r>
      <w:r w:rsidR="007F0746">
        <w:rPr>
          <w:rFonts w:ascii="Arial" w:hAnsi="Arial" w:cs="Arial"/>
        </w:rPr>
        <w:t>„Verkehrswege“</w:t>
      </w:r>
      <w:r w:rsidR="00C644B4">
        <w:rPr>
          <w:rFonts w:ascii="Arial" w:hAnsi="Arial" w:cs="Arial"/>
        </w:rPr>
        <w:t xml:space="preserve"> der Schüler rag</w:t>
      </w:r>
      <w:r w:rsidR="00041D10">
        <w:rPr>
          <w:rFonts w:ascii="Arial" w:hAnsi="Arial" w:cs="Arial"/>
        </w:rPr>
        <w:t>t</w:t>
      </w:r>
      <w:r w:rsidR="00C644B4">
        <w:rPr>
          <w:rFonts w:ascii="Arial" w:hAnsi="Arial" w:cs="Arial"/>
        </w:rPr>
        <w:t xml:space="preserve">en, </w:t>
      </w:r>
      <w:r w:rsidR="00034A1B">
        <w:rPr>
          <w:rFonts w:ascii="Arial" w:hAnsi="Arial" w:cs="Arial"/>
        </w:rPr>
        <w:t xml:space="preserve">mit </w:t>
      </w:r>
      <w:r w:rsidR="00757929">
        <w:rPr>
          <w:rFonts w:ascii="Arial" w:hAnsi="Arial" w:cs="Arial"/>
        </w:rPr>
        <w:t>erheblicher</w:t>
      </w:r>
      <w:r w:rsidR="00034A1B">
        <w:rPr>
          <w:rFonts w:ascii="Arial" w:hAnsi="Arial" w:cs="Arial"/>
        </w:rPr>
        <w:t xml:space="preserve"> Kraft </w:t>
      </w:r>
      <w:r w:rsidR="00A413BA">
        <w:rPr>
          <w:rFonts w:ascii="Arial" w:hAnsi="Arial" w:cs="Arial"/>
        </w:rPr>
        <w:t>an die Laibung oder an</w:t>
      </w:r>
      <w:r w:rsidR="001A57DE">
        <w:rPr>
          <w:rFonts w:ascii="Arial" w:hAnsi="Arial" w:cs="Arial"/>
        </w:rPr>
        <w:t xml:space="preserve"> umstehende</w:t>
      </w:r>
      <w:r w:rsidR="00A413BA">
        <w:rPr>
          <w:rFonts w:ascii="Arial" w:hAnsi="Arial" w:cs="Arial"/>
        </w:rPr>
        <w:t>s</w:t>
      </w:r>
      <w:r w:rsidR="007F0746">
        <w:rPr>
          <w:rFonts w:ascii="Arial" w:hAnsi="Arial" w:cs="Arial"/>
        </w:rPr>
        <w:t xml:space="preserve"> Mobiliar</w:t>
      </w:r>
      <w:r w:rsidR="000E4ED4">
        <w:rPr>
          <w:rFonts w:ascii="Arial" w:hAnsi="Arial" w:cs="Arial"/>
        </w:rPr>
        <w:t xml:space="preserve"> </w:t>
      </w:r>
      <w:r w:rsidR="000E4ED4">
        <w:rPr>
          <w:rFonts w:ascii="Arial" w:hAnsi="Arial" w:cs="Arial"/>
        </w:rPr>
        <w:lastRenderedPageBreak/>
        <w:t>gestoßen</w:t>
      </w:r>
      <w:r w:rsidR="007F0746">
        <w:rPr>
          <w:rFonts w:ascii="Arial" w:hAnsi="Arial" w:cs="Arial"/>
        </w:rPr>
        <w:t xml:space="preserve">, </w:t>
      </w:r>
      <w:r w:rsidR="00C644B4">
        <w:rPr>
          <w:rFonts w:ascii="Arial" w:hAnsi="Arial" w:cs="Arial"/>
        </w:rPr>
        <w:t xml:space="preserve">könne es </w:t>
      </w:r>
      <w:r w:rsidR="000C13A6">
        <w:rPr>
          <w:rFonts w:ascii="Arial" w:hAnsi="Arial" w:cs="Arial"/>
        </w:rPr>
        <w:t>womöglich schneller zur Abnutzung der Beschläge bis hin zu</w:t>
      </w:r>
      <w:r w:rsidR="00C644B4">
        <w:rPr>
          <w:rFonts w:ascii="Arial" w:hAnsi="Arial" w:cs="Arial"/>
        </w:rPr>
        <w:t xml:space="preserve"> </w:t>
      </w:r>
      <w:r w:rsidR="000C13A6">
        <w:rPr>
          <w:rFonts w:ascii="Arial" w:hAnsi="Arial" w:cs="Arial"/>
        </w:rPr>
        <w:t xml:space="preserve">einer </w:t>
      </w:r>
      <w:r w:rsidR="00C644B4">
        <w:rPr>
          <w:rFonts w:ascii="Arial" w:hAnsi="Arial" w:cs="Arial"/>
        </w:rPr>
        <w:t xml:space="preserve">Rissbildung im </w:t>
      </w:r>
      <w:proofErr w:type="spellStart"/>
      <w:r w:rsidR="00C644B4">
        <w:rPr>
          <w:rFonts w:ascii="Arial" w:hAnsi="Arial" w:cs="Arial"/>
        </w:rPr>
        <w:t>Eckband</w:t>
      </w:r>
      <w:proofErr w:type="spellEnd"/>
      <w:r w:rsidR="007F0746">
        <w:rPr>
          <w:rFonts w:ascii="Arial" w:hAnsi="Arial" w:cs="Arial"/>
        </w:rPr>
        <w:t xml:space="preserve"> </w:t>
      </w:r>
      <w:r w:rsidR="000E4ED4">
        <w:rPr>
          <w:rFonts w:ascii="Arial" w:hAnsi="Arial" w:cs="Arial"/>
        </w:rPr>
        <w:t>kommen</w:t>
      </w:r>
      <w:r w:rsidR="007F0746">
        <w:rPr>
          <w:rFonts w:ascii="Arial" w:hAnsi="Arial" w:cs="Arial"/>
        </w:rPr>
        <w:t>.</w:t>
      </w:r>
      <w:r w:rsidR="00094DCC">
        <w:rPr>
          <w:rFonts w:ascii="Arial" w:hAnsi="Arial" w:cs="Arial"/>
        </w:rPr>
        <w:t xml:space="preserve"> </w:t>
      </w:r>
    </w:p>
    <w:p w14:paraId="07BB4372" w14:textId="29068774" w:rsidR="003D25EB" w:rsidRDefault="003D25EB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214C820A" w14:textId="3B4B2649" w:rsidR="000559FA" w:rsidRDefault="004E4304" w:rsidP="00191A1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Seine </w:t>
      </w:r>
      <w:r w:rsidR="00041D10">
        <w:rPr>
          <w:rFonts w:ascii="Arial" w:hAnsi="Arial" w:cs="Arial"/>
        </w:rPr>
        <w:t>Empfehlungen</w:t>
      </w:r>
      <w:r>
        <w:rPr>
          <w:rFonts w:ascii="Arial" w:hAnsi="Arial" w:cs="Arial"/>
        </w:rPr>
        <w:t xml:space="preserve"> </w:t>
      </w:r>
      <w:r w:rsidR="00041D10">
        <w:rPr>
          <w:rFonts w:ascii="Arial" w:hAnsi="Arial" w:cs="Arial"/>
        </w:rPr>
        <w:t>für das</w:t>
      </w:r>
      <w:r>
        <w:rPr>
          <w:rFonts w:ascii="Arial" w:hAnsi="Arial" w:cs="Arial"/>
        </w:rPr>
        <w:t xml:space="preserve"> </w:t>
      </w:r>
      <w:r w:rsidR="000C13A6">
        <w:rPr>
          <w:rFonts w:ascii="Arial" w:hAnsi="Arial" w:cs="Arial"/>
        </w:rPr>
        <w:t>„NT Falzeckband E5“ aus Stahl</w:t>
      </w:r>
      <w:r>
        <w:rPr>
          <w:rFonts w:ascii="Arial" w:hAnsi="Arial" w:cs="Arial"/>
        </w:rPr>
        <w:t xml:space="preserve"> rundet Roto</w:t>
      </w:r>
      <w:r w:rsidR="00DD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dem Hinweis auf die Notwendigkeit regelmäßiger</w:t>
      </w:r>
      <w:r w:rsidR="00A413BA">
        <w:rPr>
          <w:rFonts w:ascii="Arial" w:hAnsi="Arial" w:cs="Arial"/>
        </w:rPr>
        <w:t xml:space="preserve"> Pflege und</w:t>
      </w:r>
      <w:r>
        <w:rPr>
          <w:rFonts w:ascii="Arial" w:hAnsi="Arial" w:cs="Arial"/>
        </w:rPr>
        <w:t xml:space="preserve"> Wartung ab</w:t>
      </w:r>
      <w:r w:rsidR="00DD5DE3">
        <w:rPr>
          <w:rFonts w:ascii="Arial" w:hAnsi="Arial" w:cs="Arial"/>
        </w:rPr>
        <w:t xml:space="preserve">. </w:t>
      </w:r>
      <w:r w:rsidR="00041D10">
        <w:rPr>
          <w:rFonts w:ascii="Arial" w:hAnsi="Arial" w:cs="Arial"/>
        </w:rPr>
        <w:t>Danach</w:t>
      </w:r>
      <w:r w:rsidR="00DD5DE3">
        <w:rPr>
          <w:rFonts w:ascii="Arial" w:hAnsi="Arial" w:cs="Arial"/>
        </w:rPr>
        <w:t xml:space="preserve"> sollten Holzfenster und -fenstertüren mindestens einmal im Jahr, im Sch</w:t>
      </w:r>
      <w:r w:rsidR="009239A4">
        <w:rPr>
          <w:rFonts w:ascii="Arial" w:hAnsi="Arial" w:cs="Arial"/>
        </w:rPr>
        <w:t xml:space="preserve">ul- und Hotelbau </w:t>
      </w:r>
      <w:r w:rsidR="00041D10">
        <w:rPr>
          <w:rFonts w:ascii="Arial" w:hAnsi="Arial" w:cs="Arial"/>
        </w:rPr>
        <w:t xml:space="preserve">darüber hinaus </w:t>
      </w:r>
      <w:r w:rsidR="00DD5DE3">
        <w:rPr>
          <w:rFonts w:ascii="Arial" w:hAnsi="Arial" w:cs="Arial"/>
        </w:rPr>
        <w:t xml:space="preserve">halbjährlich </w:t>
      </w:r>
      <w:r w:rsidR="00A413BA">
        <w:rPr>
          <w:rFonts w:ascii="Arial" w:hAnsi="Arial" w:cs="Arial"/>
        </w:rPr>
        <w:t>überprüft</w:t>
      </w:r>
      <w:r w:rsidR="00DD5DE3">
        <w:rPr>
          <w:rFonts w:ascii="Arial" w:hAnsi="Arial" w:cs="Arial"/>
        </w:rPr>
        <w:t xml:space="preserve"> werden. Verschleißspuren </w:t>
      </w:r>
      <w:r w:rsidR="00A413BA">
        <w:rPr>
          <w:rFonts w:ascii="Arial" w:hAnsi="Arial" w:cs="Arial"/>
        </w:rPr>
        <w:t>könnten so frühzeitig erkannt</w:t>
      </w:r>
      <w:r w:rsidR="00DD5DE3">
        <w:rPr>
          <w:rFonts w:ascii="Arial" w:hAnsi="Arial" w:cs="Arial"/>
        </w:rPr>
        <w:t xml:space="preserve"> und durch den Austausch </w:t>
      </w:r>
      <w:r>
        <w:rPr>
          <w:rFonts w:ascii="Arial" w:hAnsi="Arial" w:cs="Arial"/>
        </w:rPr>
        <w:t>der betroffenen</w:t>
      </w:r>
      <w:r w:rsidR="00DD5DE3">
        <w:rPr>
          <w:rFonts w:ascii="Arial" w:hAnsi="Arial" w:cs="Arial"/>
        </w:rPr>
        <w:t xml:space="preserve"> Bauteile behoben werden.</w:t>
      </w:r>
    </w:p>
    <w:p w14:paraId="2FB08E8E" w14:textId="5929D768" w:rsidR="000559FA" w:rsidRDefault="000559FA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6CAE78BB" w14:textId="465BF441" w:rsidR="00AA364C" w:rsidRDefault="00AA364C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5B67014C" w14:textId="513E63EE" w:rsidR="00C923A0" w:rsidRPr="00572A99" w:rsidRDefault="00E873BF">
      <w:pPr>
        <w:rPr>
          <w:rFonts w:ascii="Arial" w:hAnsi="Arial" w:cs="Arial"/>
          <w:b/>
        </w:rPr>
      </w:pPr>
      <w:r w:rsidRPr="00572A99">
        <w:rPr>
          <w:rFonts w:ascii="Arial" w:hAnsi="Arial" w:cs="Arial"/>
          <w:b/>
        </w:rPr>
        <w:t>Bildunterschrift</w:t>
      </w:r>
    </w:p>
    <w:p w14:paraId="19A9A205" w14:textId="77777777" w:rsidR="00C923A0" w:rsidRPr="00572A99" w:rsidRDefault="00C923A0">
      <w:pPr>
        <w:rPr>
          <w:rFonts w:ascii="Arial" w:hAnsi="Arial" w:cs="Arial"/>
        </w:rPr>
      </w:pPr>
    </w:p>
    <w:p w14:paraId="2796A50F" w14:textId="7E31D7B3" w:rsidR="003D01D1" w:rsidRPr="00572A99" w:rsidRDefault="003D01D1">
      <w:pPr>
        <w:rPr>
          <w:rFonts w:ascii="Arial" w:hAnsi="Arial" w:cs="Arial"/>
        </w:rPr>
      </w:pPr>
    </w:p>
    <w:p w14:paraId="45672227" w14:textId="00BC1C5B" w:rsidR="004F0CF4" w:rsidRDefault="00B3625E" w:rsidP="004F0CF4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 es aus Unachtsam- oder aber Mutwilligkeit: Besondere Belastungen von Fenstern sind im Schulbetrieb die Regel. Das hat </w:t>
      </w:r>
      <w:r w:rsidR="002940B7">
        <w:rPr>
          <w:rFonts w:ascii="Arial" w:hAnsi="Arial" w:cs="Arial"/>
        </w:rPr>
        <w:t xml:space="preserve">auch </w:t>
      </w:r>
      <w:r w:rsidR="004E4304">
        <w:rPr>
          <w:rFonts w:ascii="Arial" w:hAnsi="Arial" w:cs="Arial"/>
        </w:rPr>
        <w:t>Auswirkungen auf ihre</w:t>
      </w:r>
      <w:r>
        <w:rPr>
          <w:rFonts w:ascii="Arial" w:hAnsi="Arial" w:cs="Arial"/>
        </w:rPr>
        <w:t xml:space="preserve"> Konstruktion. Das „</w:t>
      </w:r>
      <w:r w:rsidRPr="00B3625E">
        <w:rPr>
          <w:rFonts w:ascii="Arial" w:hAnsi="Arial" w:cs="Arial"/>
        </w:rPr>
        <w:t>NT Falzeckband E5</w:t>
      </w:r>
      <w:r>
        <w:rPr>
          <w:rFonts w:ascii="Arial" w:hAnsi="Arial" w:cs="Arial"/>
        </w:rPr>
        <w:t xml:space="preserve">“ </w:t>
      </w:r>
      <w:r w:rsidR="004E4304">
        <w:rPr>
          <w:rFonts w:ascii="Arial" w:hAnsi="Arial" w:cs="Arial"/>
        </w:rPr>
        <w:t>aus Stahl</w:t>
      </w:r>
      <w:r>
        <w:rPr>
          <w:rFonts w:ascii="Arial" w:hAnsi="Arial" w:cs="Arial"/>
        </w:rPr>
        <w:t xml:space="preserve"> für Holzfenster puffert</w:t>
      </w:r>
      <w:r w:rsidR="004E4304">
        <w:rPr>
          <w:rFonts w:ascii="Arial" w:hAnsi="Arial" w:cs="Arial"/>
        </w:rPr>
        <w:t xml:space="preserve"> laut Roto</w:t>
      </w:r>
      <w:r w:rsidR="002940B7">
        <w:rPr>
          <w:rFonts w:ascii="Arial" w:hAnsi="Arial" w:cs="Arial"/>
        </w:rPr>
        <w:t xml:space="preserve"> auftreffende</w:t>
      </w:r>
      <w:r w:rsidR="00041D10">
        <w:rPr>
          <w:rFonts w:ascii="Arial" w:hAnsi="Arial" w:cs="Arial"/>
        </w:rPr>
        <w:t xml:space="preserve"> hohe</w:t>
      </w:r>
      <w:r w:rsidR="002940B7">
        <w:rPr>
          <w:rFonts w:ascii="Arial" w:hAnsi="Arial" w:cs="Arial"/>
        </w:rPr>
        <w:t xml:space="preserve"> Krä</w:t>
      </w:r>
      <w:r w:rsidR="00041D10">
        <w:rPr>
          <w:rFonts w:ascii="Arial" w:hAnsi="Arial" w:cs="Arial"/>
        </w:rPr>
        <w:t xml:space="preserve">fte </w:t>
      </w:r>
      <w:r w:rsidR="002A00CB">
        <w:rPr>
          <w:rFonts w:ascii="Arial" w:hAnsi="Arial" w:cs="Arial"/>
        </w:rPr>
        <w:t>effizient</w:t>
      </w:r>
      <w:r w:rsidR="00041D10">
        <w:rPr>
          <w:rFonts w:ascii="Arial" w:hAnsi="Arial" w:cs="Arial"/>
        </w:rPr>
        <w:t xml:space="preserve"> ab und bietet damit die erforderliche</w:t>
      </w:r>
      <w:r w:rsidR="002940B7">
        <w:rPr>
          <w:rFonts w:ascii="Arial" w:hAnsi="Arial" w:cs="Arial"/>
        </w:rPr>
        <w:t xml:space="preserve"> </w:t>
      </w:r>
      <w:r w:rsidR="004E4304">
        <w:rPr>
          <w:rFonts w:ascii="Arial" w:hAnsi="Arial" w:cs="Arial"/>
        </w:rPr>
        <w:t>Gebrauchssicherheit</w:t>
      </w:r>
      <w:r w:rsidR="002A2695">
        <w:rPr>
          <w:rFonts w:ascii="Arial" w:hAnsi="Arial" w:cs="Arial"/>
        </w:rPr>
        <w:t>. Die</w:t>
      </w:r>
      <w:r w:rsidR="00041D10">
        <w:rPr>
          <w:rFonts w:ascii="Arial" w:hAnsi="Arial" w:cs="Arial"/>
        </w:rPr>
        <w:t xml:space="preserve"> öffentliche</w:t>
      </w:r>
      <w:r w:rsidR="004E4304">
        <w:rPr>
          <w:rFonts w:ascii="Arial" w:hAnsi="Arial" w:cs="Arial"/>
        </w:rPr>
        <w:t xml:space="preserve"> Hand </w:t>
      </w:r>
      <w:r w:rsidR="00962A70">
        <w:rPr>
          <w:rFonts w:ascii="Arial" w:hAnsi="Arial" w:cs="Arial"/>
        </w:rPr>
        <w:t xml:space="preserve">profitiere daher von </w:t>
      </w:r>
      <w:r w:rsidR="002A2695">
        <w:rPr>
          <w:rFonts w:ascii="Arial" w:hAnsi="Arial" w:cs="Arial"/>
        </w:rPr>
        <w:t>eine</w:t>
      </w:r>
      <w:r w:rsidR="00962A70">
        <w:rPr>
          <w:rFonts w:ascii="Arial" w:hAnsi="Arial" w:cs="Arial"/>
        </w:rPr>
        <w:t>r</w:t>
      </w:r>
      <w:r w:rsidR="002A2695">
        <w:rPr>
          <w:rFonts w:ascii="Arial" w:hAnsi="Arial" w:cs="Arial"/>
        </w:rPr>
        <w:t xml:space="preserve"> nachhaltige</w:t>
      </w:r>
      <w:r w:rsidR="00962A70">
        <w:rPr>
          <w:rFonts w:ascii="Arial" w:hAnsi="Arial" w:cs="Arial"/>
        </w:rPr>
        <w:t>n Investition</w:t>
      </w:r>
      <w:r w:rsidR="002A2695">
        <w:rPr>
          <w:rFonts w:ascii="Arial" w:hAnsi="Arial" w:cs="Arial"/>
        </w:rPr>
        <w:t>.</w:t>
      </w:r>
      <w:r w:rsidR="004E4304">
        <w:rPr>
          <w:rFonts w:ascii="Arial" w:hAnsi="Arial" w:cs="Arial"/>
        </w:rPr>
        <w:t xml:space="preserve"> </w:t>
      </w:r>
    </w:p>
    <w:p w14:paraId="0C2F5C33" w14:textId="0AF38820" w:rsidR="00B133F7" w:rsidRPr="00572A99" w:rsidRDefault="00B133F7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7670B9C9" w14:textId="17AE5F37" w:rsidR="003D01D1" w:rsidRPr="00572A9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Foto:</w:t>
      </w:r>
      <w:r w:rsidRPr="00572A99">
        <w:rPr>
          <w:rFonts w:ascii="Arial" w:hAnsi="Arial" w:cs="Arial"/>
        </w:rPr>
        <w:t xml:space="preserve"> Roto</w:t>
      </w:r>
      <w:r w:rsidRPr="00572A99">
        <w:rPr>
          <w:rFonts w:ascii="Arial" w:hAnsi="Arial" w:cs="Arial"/>
        </w:rPr>
        <w:tab/>
      </w:r>
      <w:r w:rsidR="00A413BA">
        <w:rPr>
          <w:rFonts w:ascii="Arial" w:hAnsi="Arial" w:cs="Arial"/>
          <w:b/>
        </w:rPr>
        <w:t>NT_Falzeckband_E5</w:t>
      </w:r>
      <w:r w:rsidRPr="00572A99">
        <w:rPr>
          <w:rFonts w:ascii="Arial" w:hAnsi="Arial" w:cs="Arial"/>
          <w:b/>
        </w:rPr>
        <w:t>.jpg</w:t>
      </w:r>
    </w:p>
    <w:p w14:paraId="633D721A" w14:textId="020B885C" w:rsidR="00263CAD" w:rsidRPr="00572A99" w:rsidRDefault="00263CA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1CD7B2D2" w14:textId="06615FAA" w:rsidR="003D01D1" w:rsidRDefault="003D01D1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609FA48B" w14:textId="677853A4" w:rsidR="00263CAD" w:rsidRDefault="00263CA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0883190C" w14:textId="2C5526FB" w:rsidR="00AC6556" w:rsidRPr="00572A99" w:rsidRDefault="00AC6556">
      <w:pPr>
        <w:rPr>
          <w:rFonts w:ascii="Arial" w:hAnsi="Arial" w:cs="Arial"/>
        </w:rPr>
      </w:pPr>
    </w:p>
    <w:p w14:paraId="528B47C9" w14:textId="77777777" w:rsidR="00B55BEB" w:rsidRDefault="00B55BEB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444DD1A5" w14:textId="77777777" w:rsidR="00B55BEB" w:rsidRDefault="00B55BEB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787088CB" w14:textId="77777777" w:rsidR="00B55BEB" w:rsidRDefault="00B55BEB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103CDC7E" w14:textId="77777777" w:rsidR="00B55BEB" w:rsidRDefault="00B55BEB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09E39449" w14:textId="77777777" w:rsidR="00B55BEB" w:rsidRDefault="00B55BEB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5DFDB6B2" w14:textId="628A165C" w:rsidR="00373D13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 xml:space="preserve">Abdruck </w:t>
      </w:r>
      <w:proofErr w:type="gramStart"/>
      <w:r w:rsidRPr="00572A99">
        <w:rPr>
          <w:rFonts w:ascii="Arial" w:hAnsi="Arial" w:cs="Arial"/>
          <w:sz w:val="17"/>
        </w:rPr>
        <w:t>frei</w:t>
      </w:r>
      <w:proofErr w:type="gramEnd"/>
      <w:r w:rsidRPr="00572A99">
        <w:rPr>
          <w:rFonts w:ascii="Arial" w:hAnsi="Arial" w:cs="Arial"/>
          <w:sz w:val="17"/>
        </w:rPr>
        <w:t xml:space="preserve"> - Beleg erbeten</w:t>
      </w:r>
    </w:p>
    <w:p w14:paraId="287E585B" w14:textId="77777777" w:rsidR="00B55BEB" w:rsidRPr="00572A99" w:rsidRDefault="00B55BEB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bookmarkStart w:id="0" w:name="_GoBack"/>
      <w:bookmarkEnd w:id="0"/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>Roto Frank AG • Wilhelm-Frank-Platz 1 • 70771 Leinfelden-Echterdingen • Tel. +49 711 7598 0 • Fax +49 711 7598 253 • info@roto-frank.com</w:t>
      </w:r>
    </w:p>
    <w:p w14:paraId="7DC4A7E6" w14:textId="7C55050A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A9CED" w14:textId="77777777" w:rsidR="006A5E43" w:rsidRDefault="006A5E43">
      <w:r>
        <w:separator/>
      </w:r>
    </w:p>
  </w:endnote>
  <w:endnote w:type="continuationSeparator" w:id="0">
    <w:p w14:paraId="3571CA8E" w14:textId="77777777" w:rsidR="006A5E43" w:rsidRDefault="006A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TUnivers 330 BasicLight">
    <w:altName w:val="Microsoft Himalaya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B55BEB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B55BEB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4ABA" w14:textId="77777777" w:rsidR="006A5E43" w:rsidRDefault="006A5E43">
      <w:r>
        <w:separator/>
      </w:r>
    </w:p>
  </w:footnote>
  <w:footnote w:type="continuationSeparator" w:id="0">
    <w:p w14:paraId="436C13D2" w14:textId="77777777" w:rsidR="006A5E43" w:rsidRDefault="006A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0A99"/>
    <w:rsid w:val="00025FD2"/>
    <w:rsid w:val="00026F44"/>
    <w:rsid w:val="00034A1B"/>
    <w:rsid w:val="00041D10"/>
    <w:rsid w:val="000559FA"/>
    <w:rsid w:val="0005795A"/>
    <w:rsid w:val="000649BD"/>
    <w:rsid w:val="00071B22"/>
    <w:rsid w:val="000726F5"/>
    <w:rsid w:val="00080688"/>
    <w:rsid w:val="0009177E"/>
    <w:rsid w:val="00094DCC"/>
    <w:rsid w:val="000A5E46"/>
    <w:rsid w:val="000B06A4"/>
    <w:rsid w:val="000C13A6"/>
    <w:rsid w:val="000C158B"/>
    <w:rsid w:val="000C1E7A"/>
    <w:rsid w:val="000C4F11"/>
    <w:rsid w:val="000C621F"/>
    <w:rsid w:val="000D16CB"/>
    <w:rsid w:val="000D486A"/>
    <w:rsid w:val="000D4F87"/>
    <w:rsid w:val="000D68CF"/>
    <w:rsid w:val="000E4ED4"/>
    <w:rsid w:val="000F15E2"/>
    <w:rsid w:val="000F1972"/>
    <w:rsid w:val="0010070E"/>
    <w:rsid w:val="00106B1D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A11"/>
    <w:rsid w:val="00195BBA"/>
    <w:rsid w:val="00195F14"/>
    <w:rsid w:val="0019691B"/>
    <w:rsid w:val="001A57DE"/>
    <w:rsid w:val="001A5EC9"/>
    <w:rsid w:val="001A74CA"/>
    <w:rsid w:val="001C726F"/>
    <w:rsid w:val="001C7286"/>
    <w:rsid w:val="001D5EA1"/>
    <w:rsid w:val="001E0469"/>
    <w:rsid w:val="001E0C96"/>
    <w:rsid w:val="001E3244"/>
    <w:rsid w:val="001E6184"/>
    <w:rsid w:val="001F34C1"/>
    <w:rsid w:val="001F39B6"/>
    <w:rsid w:val="00201F02"/>
    <w:rsid w:val="0020248F"/>
    <w:rsid w:val="00206081"/>
    <w:rsid w:val="002231C2"/>
    <w:rsid w:val="00224F85"/>
    <w:rsid w:val="00237218"/>
    <w:rsid w:val="00237AE8"/>
    <w:rsid w:val="002614F5"/>
    <w:rsid w:val="00262EF8"/>
    <w:rsid w:val="00263CAD"/>
    <w:rsid w:val="00270FFA"/>
    <w:rsid w:val="0027775D"/>
    <w:rsid w:val="0028704A"/>
    <w:rsid w:val="00292D0C"/>
    <w:rsid w:val="002940B7"/>
    <w:rsid w:val="00297934"/>
    <w:rsid w:val="002A00CB"/>
    <w:rsid w:val="002A2695"/>
    <w:rsid w:val="002A3F40"/>
    <w:rsid w:val="002A483D"/>
    <w:rsid w:val="002A51CF"/>
    <w:rsid w:val="002B5D84"/>
    <w:rsid w:val="002C1AFA"/>
    <w:rsid w:val="002C53F7"/>
    <w:rsid w:val="002F51AC"/>
    <w:rsid w:val="002F5A75"/>
    <w:rsid w:val="00315B64"/>
    <w:rsid w:val="00325974"/>
    <w:rsid w:val="00330E6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9557F"/>
    <w:rsid w:val="003A3684"/>
    <w:rsid w:val="003A40B5"/>
    <w:rsid w:val="003C2B1E"/>
    <w:rsid w:val="003D01D1"/>
    <w:rsid w:val="003D25EB"/>
    <w:rsid w:val="003E1C2D"/>
    <w:rsid w:val="003E5D4F"/>
    <w:rsid w:val="003E7372"/>
    <w:rsid w:val="003F27B0"/>
    <w:rsid w:val="003F53E5"/>
    <w:rsid w:val="003F5979"/>
    <w:rsid w:val="003F5F55"/>
    <w:rsid w:val="00402C32"/>
    <w:rsid w:val="00404A14"/>
    <w:rsid w:val="00412077"/>
    <w:rsid w:val="004126E3"/>
    <w:rsid w:val="00412E71"/>
    <w:rsid w:val="00425420"/>
    <w:rsid w:val="00433040"/>
    <w:rsid w:val="0043716B"/>
    <w:rsid w:val="00450577"/>
    <w:rsid w:val="00473C15"/>
    <w:rsid w:val="00482348"/>
    <w:rsid w:val="00484454"/>
    <w:rsid w:val="0048560B"/>
    <w:rsid w:val="00497D85"/>
    <w:rsid w:val="004A2F77"/>
    <w:rsid w:val="004A6DC7"/>
    <w:rsid w:val="004B057E"/>
    <w:rsid w:val="004B1D67"/>
    <w:rsid w:val="004C26BC"/>
    <w:rsid w:val="004D2B2F"/>
    <w:rsid w:val="004D6F82"/>
    <w:rsid w:val="004E24A5"/>
    <w:rsid w:val="004E4304"/>
    <w:rsid w:val="004E7336"/>
    <w:rsid w:val="004F0451"/>
    <w:rsid w:val="004F0CF4"/>
    <w:rsid w:val="004F1426"/>
    <w:rsid w:val="004F243E"/>
    <w:rsid w:val="004F4757"/>
    <w:rsid w:val="00502154"/>
    <w:rsid w:val="00502D34"/>
    <w:rsid w:val="0050379A"/>
    <w:rsid w:val="00504700"/>
    <w:rsid w:val="00513649"/>
    <w:rsid w:val="0051791D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70C5F"/>
    <w:rsid w:val="00572A99"/>
    <w:rsid w:val="00580AAD"/>
    <w:rsid w:val="00586762"/>
    <w:rsid w:val="00592468"/>
    <w:rsid w:val="005A3DAE"/>
    <w:rsid w:val="005A5DE3"/>
    <w:rsid w:val="005A69D5"/>
    <w:rsid w:val="005B337E"/>
    <w:rsid w:val="005C6D8D"/>
    <w:rsid w:val="005D0220"/>
    <w:rsid w:val="005D061D"/>
    <w:rsid w:val="005D19B9"/>
    <w:rsid w:val="005D548A"/>
    <w:rsid w:val="005D7E2A"/>
    <w:rsid w:val="005E18FB"/>
    <w:rsid w:val="005E5A77"/>
    <w:rsid w:val="005E62C1"/>
    <w:rsid w:val="005F1D51"/>
    <w:rsid w:val="00607E73"/>
    <w:rsid w:val="00615F78"/>
    <w:rsid w:val="00621CC2"/>
    <w:rsid w:val="006225A5"/>
    <w:rsid w:val="00624257"/>
    <w:rsid w:val="00636994"/>
    <w:rsid w:val="006374A8"/>
    <w:rsid w:val="00641654"/>
    <w:rsid w:val="00641C1D"/>
    <w:rsid w:val="006437F8"/>
    <w:rsid w:val="00643899"/>
    <w:rsid w:val="0064613E"/>
    <w:rsid w:val="0064680A"/>
    <w:rsid w:val="00647AE2"/>
    <w:rsid w:val="0065552A"/>
    <w:rsid w:val="00666C51"/>
    <w:rsid w:val="00667155"/>
    <w:rsid w:val="006804B8"/>
    <w:rsid w:val="006829CC"/>
    <w:rsid w:val="00696749"/>
    <w:rsid w:val="006A007A"/>
    <w:rsid w:val="006A10A2"/>
    <w:rsid w:val="006A5E43"/>
    <w:rsid w:val="006B1A7F"/>
    <w:rsid w:val="006B2B3A"/>
    <w:rsid w:val="006B398E"/>
    <w:rsid w:val="006C0F95"/>
    <w:rsid w:val="006C6A22"/>
    <w:rsid w:val="006D0692"/>
    <w:rsid w:val="006D2B0D"/>
    <w:rsid w:val="006D3D0A"/>
    <w:rsid w:val="006E2C1D"/>
    <w:rsid w:val="006E7280"/>
    <w:rsid w:val="006F0095"/>
    <w:rsid w:val="00711D99"/>
    <w:rsid w:val="007205D7"/>
    <w:rsid w:val="007230D5"/>
    <w:rsid w:val="007317BA"/>
    <w:rsid w:val="00732501"/>
    <w:rsid w:val="00734583"/>
    <w:rsid w:val="007354D3"/>
    <w:rsid w:val="00742ACA"/>
    <w:rsid w:val="00746ABC"/>
    <w:rsid w:val="00753ED7"/>
    <w:rsid w:val="00756BA6"/>
    <w:rsid w:val="00757929"/>
    <w:rsid w:val="00767737"/>
    <w:rsid w:val="00770B3D"/>
    <w:rsid w:val="00771B1E"/>
    <w:rsid w:val="00772431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7F0746"/>
    <w:rsid w:val="00802B9D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613C"/>
    <w:rsid w:val="0086144F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1ACB"/>
    <w:rsid w:val="008D1C18"/>
    <w:rsid w:val="008D7FD2"/>
    <w:rsid w:val="008E2943"/>
    <w:rsid w:val="008E5459"/>
    <w:rsid w:val="008F0B8D"/>
    <w:rsid w:val="00904AE8"/>
    <w:rsid w:val="009056D1"/>
    <w:rsid w:val="00911527"/>
    <w:rsid w:val="00920D2D"/>
    <w:rsid w:val="009230D5"/>
    <w:rsid w:val="009239A4"/>
    <w:rsid w:val="00926DD9"/>
    <w:rsid w:val="0093378C"/>
    <w:rsid w:val="00941E64"/>
    <w:rsid w:val="00950438"/>
    <w:rsid w:val="00950F11"/>
    <w:rsid w:val="0095554D"/>
    <w:rsid w:val="00962A70"/>
    <w:rsid w:val="00964C48"/>
    <w:rsid w:val="009653EB"/>
    <w:rsid w:val="009811E5"/>
    <w:rsid w:val="00991FD0"/>
    <w:rsid w:val="00994190"/>
    <w:rsid w:val="00995AE3"/>
    <w:rsid w:val="009A4F23"/>
    <w:rsid w:val="009C17D4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25656"/>
    <w:rsid w:val="00A3250B"/>
    <w:rsid w:val="00A32C09"/>
    <w:rsid w:val="00A33CA9"/>
    <w:rsid w:val="00A413BA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9026F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346B5"/>
    <w:rsid w:val="00B35FF9"/>
    <w:rsid w:val="00B3625E"/>
    <w:rsid w:val="00B53227"/>
    <w:rsid w:val="00B5384E"/>
    <w:rsid w:val="00B55BEB"/>
    <w:rsid w:val="00B625AB"/>
    <w:rsid w:val="00B70770"/>
    <w:rsid w:val="00B7638F"/>
    <w:rsid w:val="00B930E0"/>
    <w:rsid w:val="00B93AE6"/>
    <w:rsid w:val="00BA462F"/>
    <w:rsid w:val="00BD138C"/>
    <w:rsid w:val="00BD2688"/>
    <w:rsid w:val="00BD281F"/>
    <w:rsid w:val="00BE158A"/>
    <w:rsid w:val="00BE6225"/>
    <w:rsid w:val="00BE6A91"/>
    <w:rsid w:val="00BE6BFB"/>
    <w:rsid w:val="00BF41C3"/>
    <w:rsid w:val="00BF6FC2"/>
    <w:rsid w:val="00C0386C"/>
    <w:rsid w:val="00C04DE7"/>
    <w:rsid w:val="00C05370"/>
    <w:rsid w:val="00C05992"/>
    <w:rsid w:val="00C14F72"/>
    <w:rsid w:val="00C17189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44B4"/>
    <w:rsid w:val="00C67A14"/>
    <w:rsid w:val="00C750B3"/>
    <w:rsid w:val="00C815F6"/>
    <w:rsid w:val="00C82306"/>
    <w:rsid w:val="00C8486F"/>
    <w:rsid w:val="00C923A0"/>
    <w:rsid w:val="00C9677D"/>
    <w:rsid w:val="00CA00F0"/>
    <w:rsid w:val="00CA6408"/>
    <w:rsid w:val="00CB7691"/>
    <w:rsid w:val="00CC302E"/>
    <w:rsid w:val="00CC4DFA"/>
    <w:rsid w:val="00CD0419"/>
    <w:rsid w:val="00CD78B8"/>
    <w:rsid w:val="00CE271D"/>
    <w:rsid w:val="00CE62E2"/>
    <w:rsid w:val="00CE6617"/>
    <w:rsid w:val="00CF1576"/>
    <w:rsid w:val="00CF4E8C"/>
    <w:rsid w:val="00CF66AF"/>
    <w:rsid w:val="00D12942"/>
    <w:rsid w:val="00D2144B"/>
    <w:rsid w:val="00D22138"/>
    <w:rsid w:val="00D23512"/>
    <w:rsid w:val="00D25054"/>
    <w:rsid w:val="00D26BBE"/>
    <w:rsid w:val="00D349EE"/>
    <w:rsid w:val="00D43D7C"/>
    <w:rsid w:val="00D462D5"/>
    <w:rsid w:val="00D4636C"/>
    <w:rsid w:val="00D5086D"/>
    <w:rsid w:val="00D5464A"/>
    <w:rsid w:val="00D56CF3"/>
    <w:rsid w:val="00D7087A"/>
    <w:rsid w:val="00D71934"/>
    <w:rsid w:val="00D7235D"/>
    <w:rsid w:val="00D73583"/>
    <w:rsid w:val="00D84127"/>
    <w:rsid w:val="00D92B0D"/>
    <w:rsid w:val="00D9415D"/>
    <w:rsid w:val="00DA5E6F"/>
    <w:rsid w:val="00DB4AB1"/>
    <w:rsid w:val="00DB6D35"/>
    <w:rsid w:val="00DC6552"/>
    <w:rsid w:val="00DC6917"/>
    <w:rsid w:val="00DD1110"/>
    <w:rsid w:val="00DD5DE3"/>
    <w:rsid w:val="00DE7EFC"/>
    <w:rsid w:val="00DF6CE4"/>
    <w:rsid w:val="00E14616"/>
    <w:rsid w:val="00E16981"/>
    <w:rsid w:val="00E2494C"/>
    <w:rsid w:val="00E3112C"/>
    <w:rsid w:val="00E32A43"/>
    <w:rsid w:val="00E33847"/>
    <w:rsid w:val="00E445F1"/>
    <w:rsid w:val="00E46390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F3BB3"/>
    <w:rsid w:val="00F04851"/>
    <w:rsid w:val="00F13B82"/>
    <w:rsid w:val="00F2662C"/>
    <w:rsid w:val="00F36649"/>
    <w:rsid w:val="00F40677"/>
    <w:rsid w:val="00F532F0"/>
    <w:rsid w:val="00F63603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BA"/>
    <w:rsid w:val="00FA43D5"/>
    <w:rsid w:val="00FB73A8"/>
    <w:rsid w:val="00FB7FBF"/>
    <w:rsid w:val="00FC1BB9"/>
    <w:rsid w:val="00FC4082"/>
    <w:rsid w:val="00FC462D"/>
    <w:rsid w:val="00FC6391"/>
    <w:rsid w:val="00FD1D36"/>
    <w:rsid w:val="00FD58CD"/>
    <w:rsid w:val="00FE176F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Sabine Barbie</cp:lastModifiedBy>
  <cp:revision>87</cp:revision>
  <cp:lastPrinted>2018-06-17T13:35:00Z</cp:lastPrinted>
  <dcterms:created xsi:type="dcterms:W3CDTF">2018-01-19T19:33:00Z</dcterms:created>
  <dcterms:modified xsi:type="dcterms:W3CDTF">2018-06-20T11:12:00Z</dcterms:modified>
</cp:coreProperties>
</file>