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1991EDAF" w:rsidR="00373D13" w:rsidRPr="009B4747" w:rsidRDefault="009B4747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en-US"/>
        </w:rPr>
      </w:pPr>
      <w:r w:rsidRPr="009B4747">
        <w:rPr>
          <w:rFonts w:ascii="Arial" w:hAnsi="Arial"/>
          <w:b/>
          <w:sz w:val="24"/>
          <w:szCs w:val="24"/>
          <w:lang w:val="en-US"/>
        </w:rPr>
        <w:t>Press rele</w:t>
      </w:r>
      <w:r w:rsidR="00E93CC9">
        <w:rPr>
          <w:rFonts w:ascii="Arial" w:hAnsi="Arial"/>
          <w:b/>
          <w:sz w:val="24"/>
          <w:szCs w:val="24"/>
          <w:lang w:val="en-US"/>
        </w:rPr>
        <w:t>a</w:t>
      </w:r>
      <w:r w:rsidRPr="009B4747">
        <w:rPr>
          <w:rFonts w:ascii="Arial" w:hAnsi="Arial"/>
          <w:b/>
          <w:sz w:val="24"/>
          <w:szCs w:val="24"/>
          <w:lang w:val="en-US"/>
        </w:rPr>
        <w:t>se</w:t>
      </w:r>
    </w:p>
    <w:p w14:paraId="5FD9B105" w14:textId="77777777" w:rsidR="00373D13" w:rsidRPr="009B4747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en-US"/>
        </w:rPr>
      </w:pPr>
    </w:p>
    <w:p w14:paraId="3D68EAB4" w14:textId="77777777" w:rsidR="00373D13" w:rsidRPr="009B4747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en-US"/>
        </w:rPr>
      </w:pPr>
    </w:p>
    <w:p w14:paraId="7D00C5B7" w14:textId="63430F88" w:rsidR="00373D13" w:rsidRPr="009B4747" w:rsidRDefault="009B4747" w:rsidP="00373D13">
      <w:pPr>
        <w:spacing w:line="360" w:lineRule="auto"/>
        <w:ind w:right="1982"/>
        <w:jc w:val="both"/>
        <w:rPr>
          <w:rFonts w:ascii="Arial" w:hAnsi="Arial"/>
          <w:lang w:val="en-US"/>
        </w:rPr>
      </w:pPr>
      <w:r w:rsidRPr="009B4747">
        <w:rPr>
          <w:rFonts w:ascii="Arial" w:hAnsi="Arial"/>
          <w:b/>
          <w:lang w:val="en-US"/>
        </w:rPr>
        <w:t>Date</w:t>
      </w:r>
      <w:r w:rsidR="00373D13" w:rsidRPr="009B4747">
        <w:rPr>
          <w:rFonts w:ascii="Arial" w:hAnsi="Arial"/>
          <w:b/>
          <w:lang w:val="en-US"/>
        </w:rPr>
        <w:t>:</w:t>
      </w:r>
      <w:r w:rsidRPr="009B4747">
        <w:rPr>
          <w:rFonts w:ascii="Arial" w:hAnsi="Arial"/>
          <w:lang w:val="en-US"/>
        </w:rPr>
        <w:t xml:space="preserve"> </w:t>
      </w:r>
      <w:r w:rsidR="001962EE" w:rsidRPr="009B4747">
        <w:rPr>
          <w:rFonts w:ascii="Arial" w:hAnsi="Arial"/>
          <w:lang w:val="en-US"/>
        </w:rPr>
        <w:t>Jun</w:t>
      </w:r>
      <w:r w:rsidRPr="009B4747">
        <w:rPr>
          <w:rFonts w:ascii="Arial" w:hAnsi="Arial"/>
          <w:lang w:val="en-US"/>
        </w:rPr>
        <w:t>e 21,</w:t>
      </w:r>
      <w:r w:rsidR="00CD78B8" w:rsidRPr="009B4747">
        <w:rPr>
          <w:rFonts w:ascii="Arial" w:hAnsi="Arial"/>
          <w:lang w:val="en-US"/>
        </w:rPr>
        <w:t xml:space="preserve"> 201</w:t>
      </w:r>
      <w:r w:rsidR="004A2F77" w:rsidRPr="009B4747">
        <w:rPr>
          <w:rFonts w:ascii="Arial" w:hAnsi="Arial"/>
          <w:lang w:val="en-US"/>
        </w:rPr>
        <w:t>8</w:t>
      </w:r>
    </w:p>
    <w:p w14:paraId="21AE04E1" w14:textId="77777777" w:rsidR="00373D13" w:rsidRPr="009B4747" w:rsidRDefault="00373D13" w:rsidP="00373D13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51BAAAE1" w14:textId="7D4DD0F5" w:rsidR="00F13585" w:rsidRPr="009B4747" w:rsidRDefault="009B4747" w:rsidP="00373D13">
      <w:pPr>
        <w:spacing w:line="360" w:lineRule="auto"/>
        <w:ind w:right="1982"/>
        <w:jc w:val="both"/>
        <w:rPr>
          <w:rFonts w:ascii="Arial" w:hAnsi="Arial"/>
          <w:lang w:val="en-US"/>
        </w:rPr>
      </w:pPr>
      <w:r w:rsidRPr="009B4747">
        <w:rPr>
          <w:rFonts w:ascii="Arial" w:hAnsi="Arial"/>
          <w:lang w:val="en-US"/>
        </w:rPr>
        <w:t xml:space="preserve">Roto strengthens </w:t>
      </w:r>
      <w:r w:rsidR="00E93CC9">
        <w:rPr>
          <w:rFonts w:ascii="Arial" w:hAnsi="Arial"/>
          <w:lang w:val="en-US"/>
        </w:rPr>
        <w:t>current position</w:t>
      </w:r>
      <w:r w:rsidRPr="009B4747">
        <w:rPr>
          <w:rFonts w:ascii="Arial" w:hAnsi="Arial"/>
          <w:lang w:val="en-US"/>
        </w:rPr>
        <w:t xml:space="preserve"> / Acquisition of VBH Mexico / Professional infrastructure / Purchase increases performance and customer satisfaction / </w:t>
      </w:r>
      <w:proofErr w:type="gramStart"/>
      <w:r w:rsidRPr="009B4747">
        <w:rPr>
          <w:rFonts w:ascii="Arial" w:hAnsi="Arial"/>
          <w:lang w:val="en-US"/>
        </w:rPr>
        <w:t>In</w:t>
      </w:r>
      <w:proofErr w:type="gramEnd"/>
      <w:r w:rsidRPr="009B4747">
        <w:rPr>
          <w:rFonts w:ascii="Arial" w:hAnsi="Arial"/>
          <w:lang w:val="en-US"/>
        </w:rPr>
        <w:t xml:space="preserve"> mutual interest / All employees also </w:t>
      </w:r>
      <w:r w:rsidR="00E93CC9">
        <w:rPr>
          <w:rFonts w:ascii="Arial" w:hAnsi="Arial"/>
          <w:lang w:val="en-US"/>
        </w:rPr>
        <w:t>acquired</w:t>
      </w:r>
      <w:r w:rsidRPr="009B4747">
        <w:rPr>
          <w:rFonts w:ascii="Arial" w:hAnsi="Arial"/>
          <w:lang w:val="en-US"/>
        </w:rPr>
        <w:t xml:space="preserve"> </w:t>
      </w:r>
    </w:p>
    <w:p w14:paraId="4908222F" w14:textId="77777777" w:rsidR="004A2F77" w:rsidRPr="009B4747" w:rsidRDefault="004A2F77" w:rsidP="00373D13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62E5655F" w14:textId="090ECEDE" w:rsidR="00195BBA" w:rsidRPr="009B4747" w:rsidRDefault="009B4747" w:rsidP="00261AB6">
      <w:pPr>
        <w:spacing w:line="360" w:lineRule="auto"/>
        <w:ind w:right="1985"/>
        <w:jc w:val="both"/>
        <w:rPr>
          <w:rFonts w:ascii="Arial" w:eastAsia="MS Mincho" w:hAnsi="Arial"/>
          <w:b/>
          <w:lang w:val="en-US"/>
        </w:rPr>
      </w:pPr>
      <w:r w:rsidRPr="009B4747">
        <w:rPr>
          <w:rFonts w:ascii="Arial" w:eastAsia="MS Mincho" w:hAnsi="Arial" w:cs="Century Gothic"/>
          <w:b/>
          <w:sz w:val="24"/>
          <w:szCs w:val="24"/>
          <w:lang w:val="en-US" w:eastAsia="ja-JP"/>
        </w:rPr>
        <w:t>Roto and VBH: A solution based on partnership</w:t>
      </w:r>
    </w:p>
    <w:p w14:paraId="4D7EEC95" w14:textId="77777777" w:rsidR="005D061D" w:rsidRPr="009B4747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en-US"/>
        </w:rPr>
      </w:pPr>
    </w:p>
    <w:p w14:paraId="59693382" w14:textId="78345D86" w:rsidR="0084613C" w:rsidRPr="009B4747" w:rsidRDefault="00BA462F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proofErr w:type="spellStart"/>
      <w:r w:rsidRPr="009B4747">
        <w:rPr>
          <w:rFonts w:ascii="Arial" w:hAnsi="Arial"/>
          <w:b/>
          <w:i/>
          <w:lang w:val="en-US"/>
        </w:rPr>
        <w:t>Leinfelden-Echterdingen</w:t>
      </w:r>
      <w:proofErr w:type="spellEnd"/>
      <w:r w:rsidR="0070617D">
        <w:rPr>
          <w:rFonts w:ascii="Arial" w:hAnsi="Arial"/>
          <w:b/>
          <w:i/>
          <w:lang w:val="en-US"/>
        </w:rPr>
        <w:t xml:space="preserve"> </w:t>
      </w:r>
      <w:r w:rsidR="009B4747">
        <w:rPr>
          <w:rFonts w:ascii="Arial" w:hAnsi="Arial"/>
          <w:b/>
          <w:i/>
          <w:lang w:val="en-US"/>
        </w:rPr>
        <w:t>/</w:t>
      </w:r>
      <w:r w:rsidR="0070617D">
        <w:rPr>
          <w:rFonts w:ascii="Arial" w:hAnsi="Arial"/>
          <w:b/>
          <w:i/>
          <w:lang w:val="en-US"/>
        </w:rPr>
        <w:t xml:space="preserve"> </w:t>
      </w:r>
      <w:proofErr w:type="spellStart"/>
      <w:r w:rsidR="009B4747">
        <w:rPr>
          <w:rFonts w:ascii="Arial" w:hAnsi="Arial"/>
          <w:b/>
          <w:i/>
          <w:lang w:val="en-US"/>
        </w:rPr>
        <w:t>Korntal-Mue</w:t>
      </w:r>
      <w:r w:rsidR="001962EE" w:rsidRPr="009B4747">
        <w:rPr>
          <w:rFonts w:ascii="Arial" w:hAnsi="Arial"/>
          <w:b/>
          <w:i/>
          <w:lang w:val="en-US"/>
        </w:rPr>
        <w:t>nchingen</w:t>
      </w:r>
      <w:proofErr w:type="spellEnd"/>
      <w:r w:rsidR="00373D13" w:rsidRPr="009B4747">
        <w:rPr>
          <w:rFonts w:ascii="Arial" w:hAnsi="Arial"/>
          <w:b/>
          <w:i/>
          <w:lang w:val="en-US"/>
        </w:rPr>
        <w:t xml:space="preserve"> - (</w:t>
      </w:r>
      <w:proofErr w:type="spellStart"/>
      <w:r w:rsidR="00373D13" w:rsidRPr="009B4747">
        <w:rPr>
          <w:rFonts w:ascii="Arial" w:hAnsi="Arial"/>
          <w:b/>
          <w:i/>
          <w:lang w:val="en-US"/>
        </w:rPr>
        <w:t>rp</w:t>
      </w:r>
      <w:proofErr w:type="spellEnd"/>
      <w:r w:rsidR="00373D13" w:rsidRPr="009B4747">
        <w:rPr>
          <w:rFonts w:ascii="Arial" w:hAnsi="Arial"/>
          <w:b/>
          <w:i/>
          <w:lang w:val="en-US"/>
        </w:rPr>
        <w:t xml:space="preserve">) </w:t>
      </w:r>
      <w:r w:rsidR="009B4747" w:rsidRPr="009B4747">
        <w:rPr>
          <w:rFonts w:ascii="Arial" w:hAnsi="Arial"/>
          <w:lang w:val="en-US"/>
        </w:rPr>
        <w:t>"</w:t>
      </w:r>
      <w:r w:rsidR="00E93CC9" w:rsidRPr="00E93CC9">
        <w:rPr>
          <w:rFonts w:ascii="Arial" w:hAnsi="Arial"/>
          <w:lang w:val="en-US"/>
        </w:rPr>
        <w:t xml:space="preserve">We are pleased to be able to proactively strengthen our expansion strategy in Mexico”, says Dr. </w:t>
      </w:r>
      <w:proofErr w:type="spellStart"/>
      <w:r w:rsidR="00E93CC9" w:rsidRPr="00E93CC9">
        <w:rPr>
          <w:rFonts w:ascii="Arial" w:hAnsi="Arial"/>
          <w:lang w:val="en-US"/>
        </w:rPr>
        <w:t>Eckhard</w:t>
      </w:r>
      <w:proofErr w:type="spellEnd"/>
      <w:r w:rsidR="00E93CC9" w:rsidRPr="00E93CC9">
        <w:rPr>
          <w:rFonts w:ascii="Arial" w:hAnsi="Arial"/>
          <w:lang w:val="en-US"/>
        </w:rPr>
        <w:t xml:space="preserve"> Keill about the significant impact of the new acquisition by Roto Frank AG. As the </w:t>
      </w:r>
      <w:r w:rsidR="00E93CC9">
        <w:rPr>
          <w:rFonts w:ascii="Arial" w:hAnsi="Arial"/>
          <w:lang w:val="en-US"/>
        </w:rPr>
        <w:t>CEO</w:t>
      </w:r>
      <w:r w:rsidR="00E93CC9" w:rsidRPr="00E93CC9">
        <w:rPr>
          <w:rFonts w:ascii="Arial" w:hAnsi="Arial"/>
          <w:lang w:val="en-US"/>
        </w:rPr>
        <w:t xml:space="preserve"> and Head of the Window and Door Technology Division states, the hardware manufacturer purchased </w:t>
      </w:r>
      <w:r w:rsidR="00E93CC9">
        <w:rPr>
          <w:rFonts w:ascii="Arial" w:hAnsi="Arial"/>
          <w:lang w:val="en-US"/>
        </w:rPr>
        <w:t>VBH Mexico S.A. de C.V in June 2018</w:t>
      </w:r>
      <w:r w:rsidR="00E93CC9" w:rsidRPr="00E93CC9">
        <w:rPr>
          <w:rFonts w:ascii="Arial" w:hAnsi="Arial"/>
          <w:lang w:val="en-US"/>
        </w:rPr>
        <w:t>.  The acquisition of the distributer based in Puebla, Mexico, which specializes in the sale of window and door hardware systems, offers the opportunity to utilize a well-established and professional infrastructure to meet the growing demand of the Mexican and Central American markets.</w:t>
      </w:r>
    </w:p>
    <w:p w14:paraId="64394888" w14:textId="77777777" w:rsidR="00FD3179" w:rsidRPr="009B4747" w:rsidRDefault="00FD3179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1911CDCB" w14:textId="0BBD60C8" w:rsidR="00FD3179" w:rsidRPr="009B4747" w:rsidRDefault="00E93CC9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r w:rsidRPr="00E93CC9">
        <w:rPr>
          <w:rFonts w:ascii="Arial" w:hAnsi="Arial"/>
          <w:lang w:val="en-US"/>
        </w:rPr>
        <w:t xml:space="preserve">Particularly in the aluminum and PVC sectors, this "very positive business development", as well as the favorable mid-term forecast, has prompted Roto to intensify the search for additional personnel and logistics capacities. This agreement is an </w:t>
      </w:r>
      <w:r>
        <w:rPr>
          <w:rFonts w:ascii="Arial" w:hAnsi="Arial"/>
          <w:lang w:val="en-US"/>
        </w:rPr>
        <w:t>“</w:t>
      </w:r>
      <w:r w:rsidRPr="00E93CC9">
        <w:rPr>
          <w:rFonts w:ascii="Arial" w:hAnsi="Arial"/>
          <w:lang w:val="en-US"/>
        </w:rPr>
        <w:t>excellent solution</w:t>
      </w:r>
      <w:r>
        <w:rPr>
          <w:rFonts w:ascii="Arial" w:hAnsi="Arial"/>
          <w:lang w:val="en-US"/>
        </w:rPr>
        <w:t>”</w:t>
      </w:r>
      <w:r w:rsidRPr="00E93CC9">
        <w:rPr>
          <w:rFonts w:ascii="Arial" w:hAnsi="Arial"/>
          <w:lang w:val="en-US"/>
        </w:rPr>
        <w:t>, says Dr. Keill, as it will increase our perfor</w:t>
      </w:r>
      <w:r>
        <w:rPr>
          <w:rFonts w:ascii="Arial" w:hAnsi="Arial"/>
          <w:lang w:val="en-US"/>
        </w:rPr>
        <w:t>mance and customer satisfaction</w:t>
      </w:r>
      <w:r w:rsidR="009B4747" w:rsidRPr="009B4747">
        <w:rPr>
          <w:rFonts w:ascii="Arial" w:hAnsi="Arial"/>
          <w:lang w:val="en-US"/>
        </w:rPr>
        <w:t>.</w:t>
      </w:r>
    </w:p>
    <w:p w14:paraId="689C1F75" w14:textId="486FADBC" w:rsidR="001962EE" w:rsidRPr="009B4747" w:rsidRDefault="001962EE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05147CFF" w14:textId="5C21B62C" w:rsidR="00DF5D1F" w:rsidRPr="009B4747" w:rsidRDefault="00E93CC9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r w:rsidRPr="00E93CC9">
        <w:rPr>
          <w:rFonts w:ascii="Arial" w:hAnsi="Arial"/>
          <w:lang w:val="en-US"/>
        </w:rPr>
        <w:t>The purchase includes extensive storage space and the acquisition of the entire VBH Me</w:t>
      </w:r>
      <w:r>
        <w:rPr>
          <w:rFonts w:ascii="Arial" w:hAnsi="Arial"/>
          <w:lang w:val="en-US"/>
        </w:rPr>
        <w:t xml:space="preserve">xico team, which consists of a </w:t>
      </w:r>
      <w:r w:rsidR="00737357">
        <w:rPr>
          <w:rFonts w:ascii="Arial" w:hAnsi="Arial"/>
          <w:lang w:val="en-US"/>
        </w:rPr>
        <w:t>m</w:t>
      </w:r>
      <w:r w:rsidRPr="00E93CC9">
        <w:rPr>
          <w:rFonts w:ascii="Arial" w:hAnsi="Arial"/>
          <w:lang w:val="en-US"/>
        </w:rPr>
        <w:t xml:space="preserve">anaging </w:t>
      </w:r>
      <w:r w:rsidR="00737357">
        <w:rPr>
          <w:rFonts w:ascii="Arial" w:hAnsi="Arial"/>
          <w:lang w:val="en-US"/>
        </w:rPr>
        <w:t>d</w:t>
      </w:r>
      <w:r w:rsidRPr="00E93CC9">
        <w:rPr>
          <w:rFonts w:ascii="Arial" w:hAnsi="Arial"/>
          <w:lang w:val="en-US"/>
        </w:rPr>
        <w:t>irector and the current 14 qualified employees. With this investment, Roto will create a foundat</w:t>
      </w:r>
      <w:r>
        <w:rPr>
          <w:rFonts w:ascii="Arial" w:hAnsi="Arial"/>
          <w:lang w:val="en-US"/>
        </w:rPr>
        <w:t>ion for future growth in Mexico</w:t>
      </w:r>
      <w:r w:rsidR="009B4747" w:rsidRPr="009B4747">
        <w:rPr>
          <w:rFonts w:ascii="Arial" w:hAnsi="Arial"/>
          <w:lang w:val="en-US"/>
        </w:rPr>
        <w:t>.</w:t>
      </w:r>
    </w:p>
    <w:p w14:paraId="4B07A466" w14:textId="7F3AC8F3" w:rsidR="001962EE" w:rsidRPr="009B4747" w:rsidRDefault="001962EE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66AAC1C2" w14:textId="25BE0A1C" w:rsidR="006610C2" w:rsidRPr="00E93CC9" w:rsidRDefault="009B4747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r w:rsidRPr="009B4747">
        <w:rPr>
          <w:rFonts w:ascii="Arial" w:hAnsi="Arial"/>
          <w:lang w:val="en-US"/>
        </w:rPr>
        <w:t xml:space="preserve">Victor </w:t>
      </w:r>
      <w:proofErr w:type="spellStart"/>
      <w:r w:rsidRPr="009B4747">
        <w:rPr>
          <w:rFonts w:ascii="Arial" w:hAnsi="Arial"/>
          <w:lang w:val="en-US"/>
        </w:rPr>
        <w:t>Trenev</w:t>
      </w:r>
      <w:proofErr w:type="spellEnd"/>
      <w:r w:rsidRPr="009B4747">
        <w:rPr>
          <w:rFonts w:ascii="Arial" w:hAnsi="Arial"/>
          <w:lang w:val="en-US"/>
        </w:rPr>
        <w:t xml:space="preserve">, Managing Director of VBH Holding GmbH, explains: "In </w:t>
      </w:r>
      <w:r w:rsidR="00E93CC9">
        <w:rPr>
          <w:rFonts w:ascii="Arial" w:hAnsi="Arial"/>
          <w:lang w:val="en-US"/>
        </w:rPr>
        <w:t>keeping with</w:t>
      </w:r>
      <w:r w:rsidRPr="009B4747">
        <w:rPr>
          <w:rFonts w:ascii="Arial" w:hAnsi="Arial"/>
          <w:lang w:val="en-US"/>
        </w:rPr>
        <w:t xml:space="preserve"> its strategic </w:t>
      </w:r>
      <w:r w:rsidR="00E93CC9">
        <w:rPr>
          <w:rFonts w:ascii="Arial" w:hAnsi="Arial"/>
          <w:lang w:val="en-US"/>
        </w:rPr>
        <w:t>direction, VBH is increasing its concentration</w:t>
      </w:r>
      <w:r w:rsidRPr="009B4747">
        <w:rPr>
          <w:rFonts w:ascii="Arial" w:hAnsi="Arial"/>
          <w:lang w:val="en-US"/>
        </w:rPr>
        <w:t xml:space="preserve"> on Europe and the CIS countries. Therefore, </w:t>
      </w:r>
      <w:r w:rsidR="00E93CC9">
        <w:rPr>
          <w:rFonts w:ascii="Arial" w:hAnsi="Arial"/>
          <w:lang w:val="en-US"/>
        </w:rPr>
        <w:t>this</w:t>
      </w:r>
      <w:r w:rsidRPr="009B4747">
        <w:rPr>
          <w:rFonts w:ascii="Arial" w:hAnsi="Arial"/>
          <w:lang w:val="en-US"/>
        </w:rPr>
        <w:t xml:space="preserve"> transaction is in the interest of both companies. We are pleased to have found this good</w:t>
      </w:r>
      <w:r w:rsidR="00E93CC9">
        <w:rPr>
          <w:rFonts w:ascii="Arial" w:hAnsi="Arial"/>
          <w:lang w:val="en-US"/>
        </w:rPr>
        <w:t>,</w:t>
      </w:r>
      <w:r w:rsidRPr="009B4747">
        <w:rPr>
          <w:rFonts w:ascii="Arial" w:hAnsi="Arial"/>
          <w:lang w:val="en-US"/>
        </w:rPr>
        <w:t xml:space="preserve"> and sustainable</w:t>
      </w:r>
      <w:r w:rsidR="00E93CC9">
        <w:rPr>
          <w:rFonts w:ascii="Arial" w:hAnsi="Arial"/>
          <w:lang w:val="en-US"/>
        </w:rPr>
        <w:t>,</w:t>
      </w:r>
      <w:r w:rsidRPr="009B4747">
        <w:rPr>
          <w:rFonts w:ascii="Arial" w:hAnsi="Arial"/>
          <w:lang w:val="en-US"/>
        </w:rPr>
        <w:t xml:space="preserve"> arrangement for our employees in Mexico with our long-standing partner</w:t>
      </w:r>
      <w:r w:rsidR="00E93CC9">
        <w:rPr>
          <w:rFonts w:ascii="Arial" w:hAnsi="Arial"/>
          <w:lang w:val="en-US"/>
        </w:rPr>
        <w:t>,</w:t>
      </w:r>
      <w:r w:rsidRPr="009B4747">
        <w:rPr>
          <w:rFonts w:ascii="Arial" w:hAnsi="Arial"/>
          <w:lang w:val="en-US"/>
        </w:rPr>
        <w:t xml:space="preserve"> Roto. </w:t>
      </w:r>
      <w:r w:rsidR="00E93CC9">
        <w:rPr>
          <w:rFonts w:ascii="Arial" w:hAnsi="Arial"/>
          <w:lang w:val="en-US"/>
        </w:rPr>
        <w:t>With our previous departure from Argentina and now Mexico,</w:t>
      </w:r>
      <w:r w:rsidRPr="009B4747">
        <w:rPr>
          <w:rFonts w:ascii="Arial" w:hAnsi="Arial"/>
          <w:lang w:val="en-US"/>
        </w:rPr>
        <w:t xml:space="preserve"> we have completed our withdrawal from Latin America and are fully </w:t>
      </w:r>
      <w:r w:rsidR="00E93CC9">
        <w:rPr>
          <w:rFonts w:ascii="Arial" w:hAnsi="Arial"/>
          <w:lang w:val="en-US"/>
        </w:rPr>
        <w:t>focused on</w:t>
      </w:r>
      <w:r w:rsidRPr="009B4747">
        <w:rPr>
          <w:rFonts w:ascii="Arial" w:hAnsi="Arial"/>
          <w:lang w:val="en-US"/>
        </w:rPr>
        <w:t xml:space="preserve"> Europe and the CIS region." The European VBH </w:t>
      </w:r>
      <w:r w:rsidR="00E93CC9">
        <w:rPr>
          <w:rFonts w:ascii="Arial" w:hAnsi="Arial"/>
          <w:lang w:val="en-US"/>
        </w:rPr>
        <w:t>subsidiaries</w:t>
      </w:r>
      <w:r w:rsidRPr="009B4747">
        <w:rPr>
          <w:rFonts w:ascii="Arial" w:hAnsi="Arial"/>
          <w:lang w:val="en-US"/>
        </w:rPr>
        <w:t xml:space="preserve"> have</w:t>
      </w:r>
      <w:r w:rsidR="00E93CC9">
        <w:rPr>
          <w:rFonts w:ascii="Arial" w:hAnsi="Arial"/>
          <w:lang w:val="en-US"/>
        </w:rPr>
        <w:t xml:space="preserve"> experienced very positive growth</w:t>
      </w:r>
      <w:r w:rsidRPr="009B4747">
        <w:rPr>
          <w:rFonts w:ascii="Arial" w:hAnsi="Arial"/>
          <w:lang w:val="en-US"/>
        </w:rPr>
        <w:t xml:space="preserve"> in recent years</w:t>
      </w:r>
      <w:r w:rsidR="00E93CC9">
        <w:rPr>
          <w:rFonts w:ascii="Arial" w:hAnsi="Arial"/>
          <w:lang w:val="en-US"/>
        </w:rPr>
        <w:t xml:space="preserve"> and anticipate its continuation</w:t>
      </w:r>
      <w:r w:rsidRPr="00E93CC9">
        <w:rPr>
          <w:rFonts w:ascii="Arial" w:hAnsi="Arial"/>
          <w:lang w:val="en-US"/>
        </w:rPr>
        <w:t>.</w:t>
      </w:r>
    </w:p>
    <w:p w14:paraId="6BE6AE6C" w14:textId="77777777" w:rsidR="00BC5981" w:rsidRPr="00E93CC9" w:rsidRDefault="00BC5981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1EBC3BF0" w14:textId="77777777" w:rsidR="002F5C71" w:rsidRPr="00E93CC9" w:rsidRDefault="002F5C71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0BBE4E36" w14:textId="77777777" w:rsidR="00BC5981" w:rsidRPr="00E93CC9" w:rsidRDefault="00BC5981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1ECB3387" w14:textId="25D939FA" w:rsidR="00BC5981" w:rsidRPr="00E93CC9" w:rsidRDefault="00E93CC9" w:rsidP="0082742C">
      <w:pPr>
        <w:spacing w:line="360" w:lineRule="auto"/>
        <w:ind w:right="1985"/>
        <w:jc w:val="both"/>
        <w:rPr>
          <w:rFonts w:ascii="Arial" w:hAnsi="Arial"/>
          <w:b/>
          <w:i/>
          <w:lang w:val="en-US"/>
        </w:rPr>
      </w:pPr>
      <w:r w:rsidRPr="00E93CC9">
        <w:rPr>
          <w:rFonts w:ascii="Arial" w:hAnsi="Arial"/>
          <w:b/>
          <w:i/>
          <w:lang w:val="en-US"/>
        </w:rPr>
        <w:t>Caption</w:t>
      </w:r>
    </w:p>
    <w:p w14:paraId="74848793" w14:textId="77777777" w:rsidR="00BC5981" w:rsidRPr="00E93CC9" w:rsidRDefault="00BC5981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5F8E961F" w14:textId="23261757" w:rsidR="00072479" w:rsidRPr="009B4747" w:rsidRDefault="009B4747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  <w:r w:rsidRPr="009B4747">
        <w:rPr>
          <w:rFonts w:ascii="Arial" w:hAnsi="Arial"/>
          <w:lang w:val="en-US"/>
        </w:rPr>
        <w:t xml:space="preserve">With the acquisition of VBH Mexico, Roto Frank AG strengthens its </w:t>
      </w:r>
      <w:r w:rsidR="00E93CC9">
        <w:rPr>
          <w:rFonts w:ascii="Arial" w:hAnsi="Arial"/>
          <w:lang w:val="en-US"/>
        </w:rPr>
        <w:t>presence</w:t>
      </w:r>
      <w:r w:rsidRPr="009B4747">
        <w:rPr>
          <w:rFonts w:ascii="Arial" w:hAnsi="Arial"/>
          <w:lang w:val="en-US"/>
        </w:rPr>
        <w:t xml:space="preserve"> in </w:t>
      </w:r>
      <w:r w:rsidR="00E93CC9">
        <w:rPr>
          <w:rFonts w:ascii="Arial" w:hAnsi="Arial"/>
          <w:lang w:val="en-US"/>
        </w:rPr>
        <w:t>this</w:t>
      </w:r>
      <w:r w:rsidRPr="009B4747">
        <w:rPr>
          <w:rFonts w:ascii="Arial" w:hAnsi="Arial"/>
          <w:lang w:val="en-US"/>
        </w:rPr>
        <w:t xml:space="preserve"> Latin American </w:t>
      </w:r>
      <w:r w:rsidR="00E93CC9">
        <w:rPr>
          <w:rFonts w:ascii="Arial" w:hAnsi="Arial"/>
          <w:lang w:val="en-US"/>
        </w:rPr>
        <w:t>country</w:t>
      </w:r>
      <w:r w:rsidRPr="009B4747">
        <w:rPr>
          <w:rFonts w:ascii="Arial" w:hAnsi="Arial"/>
          <w:lang w:val="en-US"/>
        </w:rPr>
        <w:t xml:space="preserve">. The acquisition of the </w:t>
      </w:r>
      <w:r w:rsidR="00E93CC9">
        <w:rPr>
          <w:rFonts w:ascii="Arial" w:hAnsi="Arial"/>
          <w:lang w:val="en-US"/>
        </w:rPr>
        <w:t>distributor</w:t>
      </w:r>
      <w:r w:rsidRPr="009B4747">
        <w:rPr>
          <w:rFonts w:ascii="Arial" w:hAnsi="Arial"/>
          <w:lang w:val="en-US"/>
        </w:rPr>
        <w:t xml:space="preserve"> specializing in window and door hardware systems provides the professional infrastructure needed for further growth. The photo shows (from left) Andrzej </w:t>
      </w:r>
      <w:proofErr w:type="spellStart"/>
      <w:r w:rsidRPr="009B4747">
        <w:rPr>
          <w:rFonts w:ascii="Arial" w:hAnsi="Arial"/>
          <w:lang w:val="en-US"/>
        </w:rPr>
        <w:t>Wyszogrodzki</w:t>
      </w:r>
      <w:proofErr w:type="spellEnd"/>
      <w:r w:rsidRPr="009B4747">
        <w:rPr>
          <w:rFonts w:ascii="Arial" w:hAnsi="Arial"/>
          <w:lang w:val="en-US"/>
        </w:rPr>
        <w:t xml:space="preserve"> and Victor </w:t>
      </w:r>
      <w:proofErr w:type="spellStart"/>
      <w:r w:rsidRPr="009B4747">
        <w:rPr>
          <w:rFonts w:ascii="Arial" w:hAnsi="Arial"/>
          <w:lang w:val="en-US"/>
        </w:rPr>
        <w:t>Trenev</w:t>
      </w:r>
      <w:proofErr w:type="spellEnd"/>
      <w:r w:rsidRPr="009B4747">
        <w:rPr>
          <w:rFonts w:ascii="Arial" w:hAnsi="Arial"/>
          <w:lang w:val="en-US"/>
        </w:rPr>
        <w:t xml:space="preserve"> (both Managing Directors of VBH Holding GmbH), Dr. </w:t>
      </w:r>
      <w:proofErr w:type="spellStart"/>
      <w:r w:rsidRPr="009B4747">
        <w:rPr>
          <w:rFonts w:ascii="Arial" w:hAnsi="Arial"/>
          <w:lang w:val="en-US"/>
        </w:rPr>
        <w:t>Eckhard</w:t>
      </w:r>
      <w:proofErr w:type="spellEnd"/>
      <w:r w:rsidRPr="009B4747">
        <w:rPr>
          <w:rFonts w:ascii="Arial" w:hAnsi="Arial"/>
          <w:lang w:val="en-US"/>
        </w:rPr>
        <w:t xml:space="preserve"> Keill (</w:t>
      </w:r>
      <w:proofErr w:type="spellStart"/>
      <w:r w:rsidRPr="009B4747">
        <w:rPr>
          <w:rFonts w:ascii="Arial" w:hAnsi="Arial"/>
          <w:lang w:val="en-US"/>
        </w:rPr>
        <w:t>Roto</w:t>
      </w:r>
      <w:r w:rsidR="00737357">
        <w:rPr>
          <w:rFonts w:ascii="Arial" w:hAnsi="Arial"/>
          <w:lang w:val="en-US"/>
        </w:rPr>
        <w:t>’s</w:t>
      </w:r>
      <w:proofErr w:type="spellEnd"/>
      <w:r w:rsidRPr="009B4747">
        <w:rPr>
          <w:rFonts w:ascii="Arial" w:hAnsi="Arial"/>
          <w:lang w:val="en-US"/>
        </w:rPr>
        <w:t xml:space="preserve"> CEO) and Michael Stangier (</w:t>
      </w:r>
      <w:proofErr w:type="spellStart"/>
      <w:r w:rsidRPr="009B4747">
        <w:rPr>
          <w:rFonts w:ascii="Arial" w:hAnsi="Arial"/>
          <w:lang w:val="en-US"/>
        </w:rPr>
        <w:t>Roto</w:t>
      </w:r>
      <w:r w:rsidR="00737357">
        <w:rPr>
          <w:rFonts w:ascii="Arial" w:hAnsi="Arial"/>
          <w:lang w:val="en-US"/>
        </w:rPr>
        <w:t>’s</w:t>
      </w:r>
      <w:proofErr w:type="spellEnd"/>
      <w:r w:rsidRPr="009B4747">
        <w:rPr>
          <w:rFonts w:ascii="Arial" w:hAnsi="Arial"/>
          <w:lang w:val="en-US"/>
        </w:rPr>
        <w:t xml:space="preserve"> CFO) signing the contract.</w:t>
      </w:r>
    </w:p>
    <w:p w14:paraId="341CB307" w14:textId="77777777" w:rsidR="00BC5981" w:rsidRPr="009B4747" w:rsidRDefault="00BC5981" w:rsidP="0082742C">
      <w:pPr>
        <w:spacing w:line="360" w:lineRule="auto"/>
        <w:ind w:right="1985"/>
        <w:jc w:val="both"/>
        <w:rPr>
          <w:rFonts w:ascii="Arial" w:hAnsi="Arial"/>
          <w:lang w:val="en-US"/>
        </w:rPr>
      </w:pPr>
    </w:p>
    <w:p w14:paraId="6B3A980C" w14:textId="56132563" w:rsidR="00072479" w:rsidRPr="00E93CC9" w:rsidRDefault="009B4747" w:rsidP="00072479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en-US"/>
        </w:rPr>
      </w:pPr>
      <w:r w:rsidRPr="00E93CC9">
        <w:rPr>
          <w:rFonts w:ascii="Arial" w:hAnsi="Arial" w:cs="Arial"/>
          <w:b/>
          <w:lang w:val="en-US"/>
        </w:rPr>
        <w:t>Photo</w:t>
      </w:r>
      <w:r w:rsidR="00072479" w:rsidRPr="00E93CC9">
        <w:rPr>
          <w:rFonts w:ascii="Arial" w:hAnsi="Arial" w:cs="Arial"/>
          <w:b/>
          <w:lang w:val="en-US"/>
        </w:rPr>
        <w:t>:</w:t>
      </w:r>
      <w:r w:rsidR="00072479" w:rsidRPr="00E93CC9">
        <w:rPr>
          <w:rFonts w:ascii="Arial" w:hAnsi="Arial" w:cs="Arial"/>
          <w:lang w:val="en-US"/>
        </w:rPr>
        <w:t xml:space="preserve"> Roto</w:t>
      </w:r>
      <w:r w:rsidR="00072479" w:rsidRPr="00E93CC9">
        <w:rPr>
          <w:rFonts w:ascii="Arial" w:hAnsi="Arial" w:cs="Arial"/>
          <w:lang w:val="en-US"/>
        </w:rPr>
        <w:tab/>
      </w:r>
      <w:r w:rsidR="00E93CC9" w:rsidRPr="00E93CC9">
        <w:rPr>
          <w:rFonts w:ascii="Arial" w:hAnsi="Arial" w:cs="Arial"/>
          <w:b/>
          <w:lang w:val="en-US"/>
        </w:rPr>
        <w:t>Acquisition</w:t>
      </w:r>
      <w:r w:rsidR="0056023D" w:rsidRPr="00E93CC9">
        <w:rPr>
          <w:rFonts w:ascii="Arial" w:hAnsi="Arial" w:cs="Arial"/>
          <w:b/>
          <w:lang w:val="en-US"/>
        </w:rPr>
        <w:t>_VBH_Mexico</w:t>
      </w:r>
      <w:r w:rsidR="00072479" w:rsidRPr="00E93CC9">
        <w:rPr>
          <w:rFonts w:ascii="Arial" w:hAnsi="Arial" w:cs="Arial"/>
          <w:b/>
          <w:lang w:val="en-US"/>
        </w:rPr>
        <w:t>.jpg</w:t>
      </w:r>
    </w:p>
    <w:p w14:paraId="1CD7B2D2" w14:textId="174D030F" w:rsidR="003D01D1" w:rsidRPr="00E93CC9" w:rsidRDefault="003D01D1" w:rsidP="00261AB6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0883190C" w14:textId="77777777" w:rsidR="00AC6556" w:rsidRDefault="00AC6556">
      <w:pPr>
        <w:rPr>
          <w:rFonts w:ascii="Arial" w:hAnsi="Arial"/>
          <w:lang w:val="en-US"/>
        </w:rPr>
      </w:pPr>
    </w:p>
    <w:p w14:paraId="0064EB85" w14:textId="77777777" w:rsidR="0070617D" w:rsidRDefault="0070617D">
      <w:pPr>
        <w:rPr>
          <w:rFonts w:ascii="Arial" w:hAnsi="Arial"/>
          <w:lang w:val="en-US"/>
        </w:rPr>
      </w:pPr>
    </w:p>
    <w:p w14:paraId="3AAC10E7" w14:textId="77777777" w:rsidR="0070617D" w:rsidRDefault="0070617D">
      <w:pPr>
        <w:rPr>
          <w:rFonts w:ascii="Arial" w:hAnsi="Arial"/>
          <w:lang w:val="en-US"/>
        </w:rPr>
      </w:pPr>
    </w:p>
    <w:p w14:paraId="7611419D" w14:textId="77777777" w:rsidR="0070617D" w:rsidRDefault="0070617D">
      <w:pPr>
        <w:rPr>
          <w:rFonts w:ascii="Arial" w:hAnsi="Arial"/>
          <w:lang w:val="en-US"/>
        </w:rPr>
      </w:pPr>
    </w:p>
    <w:p w14:paraId="0F0F0825" w14:textId="77777777" w:rsidR="0070617D" w:rsidRDefault="0070617D">
      <w:pPr>
        <w:rPr>
          <w:rFonts w:ascii="Arial" w:hAnsi="Arial"/>
          <w:lang w:val="en-US"/>
        </w:rPr>
      </w:pPr>
    </w:p>
    <w:p w14:paraId="4EB81A54" w14:textId="77777777" w:rsidR="0070617D" w:rsidRDefault="0070617D">
      <w:pPr>
        <w:rPr>
          <w:rFonts w:ascii="Arial" w:hAnsi="Arial"/>
          <w:lang w:val="en-US"/>
        </w:rPr>
      </w:pPr>
    </w:p>
    <w:p w14:paraId="07D6ECC6" w14:textId="77777777" w:rsidR="0070617D" w:rsidRDefault="0070617D">
      <w:pPr>
        <w:rPr>
          <w:rFonts w:ascii="Arial" w:hAnsi="Arial"/>
          <w:lang w:val="en-US"/>
        </w:rPr>
      </w:pPr>
    </w:p>
    <w:p w14:paraId="5B461CC1" w14:textId="77777777" w:rsidR="0070617D" w:rsidRDefault="0070617D">
      <w:pPr>
        <w:rPr>
          <w:rFonts w:ascii="Arial" w:hAnsi="Arial"/>
          <w:lang w:val="en-US"/>
        </w:rPr>
      </w:pPr>
    </w:p>
    <w:p w14:paraId="2BC9F420" w14:textId="77777777" w:rsidR="0070617D" w:rsidRDefault="0070617D">
      <w:pPr>
        <w:rPr>
          <w:rFonts w:ascii="Arial" w:hAnsi="Arial"/>
          <w:lang w:val="en-US"/>
        </w:rPr>
      </w:pPr>
    </w:p>
    <w:p w14:paraId="7DA74B8F" w14:textId="77777777" w:rsidR="0070617D" w:rsidRDefault="0070617D">
      <w:pPr>
        <w:rPr>
          <w:rFonts w:ascii="Arial" w:hAnsi="Arial"/>
          <w:lang w:val="en-US"/>
        </w:rPr>
      </w:pPr>
    </w:p>
    <w:p w14:paraId="5DFDB6B2" w14:textId="7396DD06" w:rsidR="00737357" w:rsidRPr="00C923A0" w:rsidRDefault="009B4747" w:rsidP="00737357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9B4747">
        <w:rPr>
          <w:rFonts w:ascii="Arial" w:hAnsi="Arial"/>
          <w:sz w:val="17"/>
        </w:rPr>
        <w:t xml:space="preserve">Print </w:t>
      </w:r>
      <w:proofErr w:type="spellStart"/>
      <w:r w:rsidRPr="009B4747">
        <w:rPr>
          <w:rFonts w:ascii="Arial" w:hAnsi="Arial"/>
          <w:sz w:val="17"/>
        </w:rPr>
        <w:t>free</w:t>
      </w:r>
      <w:proofErr w:type="spellEnd"/>
      <w:r w:rsidRPr="009B4747">
        <w:rPr>
          <w:rFonts w:ascii="Arial" w:hAnsi="Arial"/>
          <w:sz w:val="17"/>
        </w:rPr>
        <w:t xml:space="preserve"> - </w:t>
      </w:r>
      <w:proofErr w:type="spellStart"/>
      <w:r w:rsidRPr="009B4747">
        <w:rPr>
          <w:rFonts w:ascii="Arial" w:hAnsi="Arial"/>
          <w:sz w:val="17"/>
        </w:rPr>
        <w:t>copy</w:t>
      </w:r>
      <w:proofErr w:type="spellEnd"/>
      <w:r w:rsidRPr="009B4747">
        <w:rPr>
          <w:rFonts w:ascii="Arial" w:hAnsi="Arial"/>
          <w:sz w:val="17"/>
        </w:rPr>
        <w:t xml:space="preserve"> requested.</w:t>
      </w:r>
    </w:p>
    <w:p w14:paraId="7DC4A7E6" w14:textId="32A414EC" w:rsidR="00373D13" w:rsidRDefault="00373D13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14:paraId="0BF4CD67" w14:textId="77777777" w:rsidR="0070617D" w:rsidRDefault="0070617D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p w14:paraId="6ADC6F78" w14:textId="77777777" w:rsidR="0070617D" w:rsidRPr="0070617D" w:rsidRDefault="0070617D" w:rsidP="0070617D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70617D">
        <w:rPr>
          <w:rFonts w:ascii="Arial" w:hAnsi="Arial"/>
          <w:b/>
          <w:sz w:val="17"/>
        </w:rPr>
        <w:t>Publisher</w:t>
      </w:r>
      <w:r w:rsidRPr="0070617D">
        <w:rPr>
          <w:rFonts w:ascii="Arial" w:hAnsi="Arial"/>
          <w:sz w:val="17"/>
        </w:rPr>
        <w:t>: Roto Frank AG • Wilhelm-Frank-Platz 1 • 70771 Leinfelden-Echterdingen • Tel. +49 711 7598 0 • Fax +49 711 7598 253 • info@roto-frank.com</w:t>
      </w:r>
    </w:p>
    <w:p w14:paraId="6B0D30F5" w14:textId="25AD3207" w:rsidR="0070617D" w:rsidRPr="00C923A0" w:rsidRDefault="0070617D" w:rsidP="0070617D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70617D">
        <w:rPr>
          <w:rFonts w:ascii="Arial" w:hAnsi="Arial"/>
          <w:b/>
          <w:sz w:val="17"/>
        </w:rPr>
        <w:t>Editor</w:t>
      </w:r>
      <w:r w:rsidRPr="0070617D">
        <w:rPr>
          <w:rFonts w:ascii="Arial" w:hAnsi="Arial"/>
          <w:sz w:val="17"/>
        </w:rPr>
        <w:t xml:space="preserve">: </w:t>
      </w:r>
      <w:proofErr w:type="spellStart"/>
      <w:r w:rsidRPr="0070617D">
        <w:rPr>
          <w:rFonts w:ascii="Arial" w:hAnsi="Arial"/>
          <w:sz w:val="17"/>
        </w:rPr>
        <w:t>Linnigpublic</w:t>
      </w:r>
      <w:proofErr w:type="spellEnd"/>
      <w:r w:rsidRPr="0070617D">
        <w:rPr>
          <w:rFonts w:ascii="Arial" w:hAnsi="Arial"/>
          <w:sz w:val="17"/>
        </w:rPr>
        <w:t xml:space="preserve">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70617D">
        <w:rPr>
          <w:rFonts w:ascii="Arial" w:hAnsi="Arial"/>
          <w:sz w:val="17"/>
        </w:rPr>
        <w:t>Flottbeker</w:t>
      </w:r>
      <w:proofErr w:type="spellEnd"/>
      <w:r w:rsidRPr="0070617D">
        <w:rPr>
          <w:rFonts w:ascii="Arial" w:hAnsi="Arial"/>
          <w:sz w:val="17"/>
        </w:rPr>
        <w:t xml:space="preserve"> Drift 4 • 22607 Hamburg • Tel. +49 40 82278216 • Fax +49 40</w:t>
      </w:r>
      <w:bookmarkStart w:id="0" w:name="_GoBack"/>
      <w:bookmarkEnd w:id="0"/>
      <w:r w:rsidRPr="0070617D">
        <w:rPr>
          <w:rFonts w:ascii="Arial" w:hAnsi="Arial"/>
          <w:sz w:val="17"/>
        </w:rPr>
        <w:t xml:space="preserve"> 82278217 • hamburg@linnigpublic.de</w:t>
      </w:r>
    </w:p>
    <w:sectPr w:rsidR="0070617D" w:rsidRPr="00C923A0" w:rsidSect="009B4747">
      <w:headerReference w:type="default" r:id="rId7"/>
      <w:footerReference w:type="even" r:id="rId8"/>
      <w:footerReference w:type="default" r:id="rId9"/>
      <w:pgSz w:w="12240" w:h="15840" w:code="1"/>
      <w:pgMar w:top="2041" w:right="1644" w:bottom="1418" w:left="142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84429" w14:textId="77777777" w:rsidR="00A22071" w:rsidRDefault="00A22071">
      <w:r>
        <w:separator/>
      </w:r>
    </w:p>
  </w:endnote>
  <w:endnote w:type="continuationSeparator" w:id="0">
    <w:p w14:paraId="15CF9ED9" w14:textId="77777777" w:rsidR="00A22071" w:rsidRDefault="00A22071">
      <w:r>
        <w:continuationSeparator/>
      </w:r>
    </w:p>
  </w:endnote>
  <w:endnote w:type="continuationNotice" w:id="1">
    <w:p w14:paraId="7C9E55ED" w14:textId="77777777" w:rsidR="00A22071" w:rsidRDefault="00A22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01ED780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70617D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70617D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17694" w14:textId="77777777" w:rsidR="00A22071" w:rsidRDefault="00A22071">
      <w:r>
        <w:separator/>
      </w:r>
    </w:p>
  </w:footnote>
  <w:footnote w:type="continuationSeparator" w:id="0">
    <w:p w14:paraId="68FA2D84" w14:textId="77777777" w:rsidR="00A22071" w:rsidRDefault="00A22071">
      <w:r>
        <w:continuationSeparator/>
      </w:r>
    </w:p>
  </w:footnote>
  <w:footnote w:type="continuationNotice" w:id="1">
    <w:p w14:paraId="03D0CA0C" w14:textId="77777777" w:rsidR="00A22071" w:rsidRDefault="00A220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44247"/>
    <w:rsid w:val="0005795A"/>
    <w:rsid w:val="000649BD"/>
    <w:rsid w:val="00071B22"/>
    <w:rsid w:val="00072479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10070E"/>
    <w:rsid w:val="0011060F"/>
    <w:rsid w:val="00113E1D"/>
    <w:rsid w:val="00114C47"/>
    <w:rsid w:val="00120B3F"/>
    <w:rsid w:val="00123ACD"/>
    <w:rsid w:val="00124A66"/>
    <w:rsid w:val="00126EC4"/>
    <w:rsid w:val="00160E1C"/>
    <w:rsid w:val="001700DF"/>
    <w:rsid w:val="00180777"/>
    <w:rsid w:val="00186D9F"/>
    <w:rsid w:val="00195BBA"/>
    <w:rsid w:val="001962EE"/>
    <w:rsid w:val="001A74CA"/>
    <w:rsid w:val="001C0D66"/>
    <w:rsid w:val="001C2C31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37218"/>
    <w:rsid w:val="00237AE8"/>
    <w:rsid w:val="00261AB6"/>
    <w:rsid w:val="00262EF8"/>
    <w:rsid w:val="00270FFA"/>
    <w:rsid w:val="0027415C"/>
    <w:rsid w:val="002821CC"/>
    <w:rsid w:val="0028704A"/>
    <w:rsid w:val="00292D0C"/>
    <w:rsid w:val="00297934"/>
    <w:rsid w:val="002A51CF"/>
    <w:rsid w:val="002B5D84"/>
    <w:rsid w:val="002C1AFA"/>
    <w:rsid w:val="002C53F7"/>
    <w:rsid w:val="002F5A75"/>
    <w:rsid w:val="002F5C71"/>
    <w:rsid w:val="002F7DC5"/>
    <w:rsid w:val="0030409D"/>
    <w:rsid w:val="00315B64"/>
    <w:rsid w:val="00316D0E"/>
    <w:rsid w:val="00325974"/>
    <w:rsid w:val="0033692D"/>
    <w:rsid w:val="00340F79"/>
    <w:rsid w:val="0034152C"/>
    <w:rsid w:val="00343576"/>
    <w:rsid w:val="00351BE5"/>
    <w:rsid w:val="00353F69"/>
    <w:rsid w:val="00356000"/>
    <w:rsid w:val="00364D6C"/>
    <w:rsid w:val="00373D13"/>
    <w:rsid w:val="003754AF"/>
    <w:rsid w:val="0038229F"/>
    <w:rsid w:val="0038773D"/>
    <w:rsid w:val="00392493"/>
    <w:rsid w:val="003A3684"/>
    <w:rsid w:val="003C2B1E"/>
    <w:rsid w:val="003D01D1"/>
    <w:rsid w:val="003E7DC8"/>
    <w:rsid w:val="003F5F55"/>
    <w:rsid w:val="00402C32"/>
    <w:rsid w:val="00404A14"/>
    <w:rsid w:val="004126E3"/>
    <w:rsid w:val="00412E71"/>
    <w:rsid w:val="00425420"/>
    <w:rsid w:val="00432DB2"/>
    <w:rsid w:val="0043716B"/>
    <w:rsid w:val="00462459"/>
    <w:rsid w:val="00474BCD"/>
    <w:rsid w:val="00482348"/>
    <w:rsid w:val="00484454"/>
    <w:rsid w:val="0048560B"/>
    <w:rsid w:val="0049162D"/>
    <w:rsid w:val="00497D85"/>
    <w:rsid w:val="004A2F77"/>
    <w:rsid w:val="004B057E"/>
    <w:rsid w:val="004B1D67"/>
    <w:rsid w:val="004D2B2F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6023D"/>
    <w:rsid w:val="00570C5F"/>
    <w:rsid w:val="00572101"/>
    <w:rsid w:val="00584216"/>
    <w:rsid w:val="00586762"/>
    <w:rsid w:val="00592468"/>
    <w:rsid w:val="005933CB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5E7CE8"/>
    <w:rsid w:val="006141F4"/>
    <w:rsid w:val="006158AE"/>
    <w:rsid w:val="006225A5"/>
    <w:rsid w:val="00624257"/>
    <w:rsid w:val="00636994"/>
    <w:rsid w:val="00641654"/>
    <w:rsid w:val="00641FCD"/>
    <w:rsid w:val="006437F8"/>
    <w:rsid w:val="00643899"/>
    <w:rsid w:val="0065552A"/>
    <w:rsid w:val="006610C2"/>
    <w:rsid w:val="00696749"/>
    <w:rsid w:val="006A10A2"/>
    <w:rsid w:val="006B2B3A"/>
    <w:rsid w:val="006B398E"/>
    <w:rsid w:val="006C6A22"/>
    <w:rsid w:val="006D0692"/>
    <w:rsid w:val="006E2C1D"/>
    <w:rsid w:val="006E7280"/>
    <w:rsid w:val="006F0095"/>
    <w:rsid w:val="0070617D"/>
    <w:rsid w:val="00717413"/>
    <w:rsid w:val="00734583"/>
    <w:rsid w:val="007354D3"/>
    <w:rsid w:val="00737357"/>
    <w:rsid w:val="00742ACA"/>
    <w:rsid w:val="00746ABC"/>
    <w:rsid w:val="00753ED7"/>
    <w:rsid w:val="00770B3D"/>
    <w:rsid w:val="00771B1E"/>
    <w:rsid w:val="00773BE2"/>
    <w:rsid w:val="007853D0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802B9D"/>
    <w:rsid w:val="00813BE4"/>
    <w:rsid w:val="00821479"/>
    <w:rsid w:val="00827124"/>
    <w:rsid w:val="0082742C"/>
    <w:rsid w:val="008302A2"/>
    <w:rsid w:val="00833EB4"/>
    <w:rsid w:val="00834F6F"/>
    <w:rsid w:val="0084613C"/>
    <w:rsid w:val="00873A21"/>
    <w:rsid w:val="008801B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3737D"/>
    <w:rsid w:val="00950438"/>
    <w:rsid w:val="00950F11"/>
    <w:rsid w:val="0095554D"/>
    <w:rsid w:val="00964C48"/>
    <w:rsid w:val="009811E5"/>
    <w:rsid w:val="009B4747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22071"/>
    <w:rsid w:val="00A23A92"/>
    <w:rsid w:val="00A25656"/>
    <w:rsid w:val="00A3250B"/>
    <w:rsid w:val="00A32C09"/>
    <w:rsid w:val="00A33CA9"/>
    <w:rsid w:val="00A35A12"/>
    <w:rsid w:val="00A41CE6"/>
    <w:rsid w:val="00A4253B"/>
    <w:rsid w:val="00A45D6D"/>
    <w:rsid w:val="00A472A7"/>
    <w:rsid w:val="00A57986"/>
    <w:rsid w:val="00A57C65"/>
    <w:rsid w:val="00A621CC"/>
    <w:rsid w:val="00A819C3"/>
    <w:rsid w:val="00A939AA"/>
    <w:rsid w:val="00A97D43"/>
    <w:rsid w:val="00AA15CC"/>
    <w:rsid w:val="00AA1858"/>
    <w:rsid w:val="00AC52D3"/>
    <w:rsid w:val="00AC6556"/>
    <w:rsid w:val="00AD1F51"/>
    <w:rsid w:val="00AE012A"/>
    <w:rsid w:val="00AE3149"/>
    <w:rsid w:val="00AE5860"/>
    <w:rsid w:val="00AE6116"/>
    <w:rsid w:val="00AF0CE5"/>
    <w:rsid w:val="00AF46D0"/>
    <w:rsid w:val="00B059FC"/>
    <w:rsid w:val="00B346B5"/>
    <w:rsid w:val="00B35FF9"/>
    <w:rsid w:val="00B53227"/>
    <w:rsid w:val="00B643BB"/>
    <w:rsid w:val="00B8069C"/>
    <w:rsid w:val="00B93AE6"/>
    <w:rsid w:val="00BA462F"/>
    <w:rsid w:val="00BC5981"/>
    <w:rsid w:val="00BD2688"/>
    <w:rsid w:val="00BE158A"/>
    <w:rsid w:val="00BE6A91"/>
    <w:rsid w:val="00BE6BFB"/>
    <w:rsid w:val="00BF41C3"/>
    <w:rsid w:val="00C0386C"/>
    <w:rsid w:val="00C14F72"/>
    <w:rsid w:val="00C1686B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12942"/>
    <w:rsid w:val="00D25054"/>
    <w:rsid w:val="00D26BBE"/>
    <w:rsid w:val="00D349EE"/>
    <w:rsid w:val="00D43D7C"/>
    <w:rsid w:val="00D46AC8"/>
    <w:rsid w:val="00D56CF3"/>
    <w:rsid w:val="00D66545"/>
    <w:rsid w:val="00D7087A"/>
    <w:rsid w:val="00D71934"/>
    <w:rsid w:val="00D73583"/>
    <w:rsid w:val="00D84127"/>
    <w:rsid w:val="00D9415D"/>
    <w:rsid w:val="00D96E5A"/>
    <w:rsid w:val="00DA5E6F"/>
    <w:rsid w:val="00DB6D35"/>
    <w:rsid w:val="00DC6552"/>
    <w:rsid w:val="00DC6917"/>
    <w:rsid w:val="00DD1110"/>
    <w:rsid w:val="00DD627F"/>
    <w:rsid w:val="00DE7EFC"/>
    <w:rsid w:val="00DF5D1F"/>
    <w:rsid w:val="00E14071"/>
    <w:rsid w:val="00E16981"/>
    <w:rsid w:val="00E2494C"/>
    <w:rsid w:val="00E3112C"/>
    <w:rsid w:val="00E32A43"/>
    <w:rsid w:val="00E33847"/>
    <w:rsid w:val="00E445F1"/>
    <w:rsid w:val="00E46390"/>
    <w:rsid w:val="00E528E6"/>
    <w:rsid w:val="00E6621C"/>
    <w:rsid w:val="00E66263"/>
    <w:rsid w:val="00E85F5F"/>
    <w:rsid w:val="00E8647A"/>
    <w:rsid w:val="00E86B46"/>
    <w:rsid w:val="00E9084E"/>
    <w:rsid w:val="00E91351"/>
    <w:rsid w:val="00E93CC9"/>
    <w:rsid w:val="00E979D9"/>
    <w:rsid w:val="00EC12C6"/>
    <w:rsid w:val="00ED39FE"/>
    <w:rsid w:val="00ED48C8"/>
    <w:rsid w:val="00EE5CE7"/>
    <w:rsid w:val="00EF3BB3"/>
    <w:rsid w:val="00F13585"/>
    <w:rsid w:val="00F13B82"/>
    <w:rsid w:val="00F36649"/>
    <w:rsid w:val="00F40677"/>
    <w:rsid w:val="00F718B4"/>
    <w:rsid w:val="00F73B47"/>
    <w:rsid w:val="00F8135A"/>
    <w:rsid w:val="00F81AF5"/>
    <w:rsid w:val="00F93B1D"/>
    <w:rsid w:val="00F93D91"/>
    <w:rsid w:val="00FA43D5"/>
    <w:rsid w:val="00FB73A8"/>
    <w:rsid w:val="00FB7FBF"/>
    <w:rsid w:val="00FC1BB9"/>
    <w:rsid w:val="00FC4082"/>
    <w:rsid w:val="00FC462D"/>
    <w:rsid w:val="00FC6391"/>
    <w:rsid w:val="00FD1D36"/>
    <w:rsid w:val="00FD25E6"/>
    <w:rsid w:val="00FD3179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261AB6"/>
    <w:rPr>
      <w:rFonts w:ascii="LTUnivers 330 BasicLight" w:hAnsi="LTUnivers 330 BasicLigh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261AB6"/>
    <w:rPr>
      <w:rFonts w:ascii="LTUnivers 330 BasicLight" w:hAnsi="LTUnivers 330 Basic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2762</Characters>
  <Application>Microsoft Office Word</Application>
  <DocSecurity>0</DocSecurity>
  <Lines>76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4</cp:revision>
  <cp:lastPrinted>2018-06-19T19:42:00Z</cp:lastPrinted>
  <dcterms:created xsi:type="dcterms:W3CDTF">2018-06-19T19:37:00Z</dcterms:created>
  <dcterms:modified xsi:type="dcterms:W3CDTF">2018-06-20T17:36:00Z</dcterms:modified>
</cp:coreProperties>
</file>