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D6621" w14:textId="168D7B2D" w:rsidR="00A13A11" w:rsidRPr="00BB44E2" w:rsidRDefault="00780845" w:rsidP="00A13A11">
      <w:pPr>
        <w:rPr>
          <w:bCs/>
        </w:rPr>
      </w:pPr>
      <w:r w:rsidRPr="00BB44E2">
        <w:rPr>
          <w:b/>
          <w:bCs/>
        </w:rPr>
        <w:t xml:space="preserve">Datum: </w:t>
      </w:r>
      <w:r w:rsidR="005C4EC2" w:rsidRPr="005C4EC2">
        <w:t>10./</w:t>
      </w:r>
      <w:r w:rsidR="00524D7E">
        <w:rPr>
          <w:bCs/>
        </w:rPr>
        <w:t>11. November</w:t>
      </w:r>
      <w:r w:rsidRPr="00BB44E2">
        <w:rPr>
          <w:bCs/>
        </w:rPr>
        <w:t xml:space="preserve"> 2021</w:t>
      </w:r>
    </w:p>
    <w:p w14:paraId="1F23C945" w14:textId="77777777" w:rsidR="00780845" w:rsidRPr="00BB44E2" w:rsidRDefault="00780845" w:rsidP="00A13A11">
      <w:pPr>
        <w:rPr>
          <w:bCs/>
        </w:rPr>
      </w:pPr>
    </w:p>
    <w:p w14:paraId="3AED2845" w14:textId="3A15ECDC" w:rsidR="00A13A11" w:rsidRPr="00BB44E2" w:rsidRDefault="002E2968" w:rsidP="00A13A11">
      <w:r>
        <w:t>Roto Aluvision wächst 2021 zweistellig / Strukturelle und strategische Konsequenz zahlt sich aus / Zentraler Standort Velbert / Differenzierung durch kombinierte Stärken / Vom hochwertige</w:t>
      </w:r>
      <w:r w:rsidR="00133CD4">
        <w:t>n</w:t>
      </w:r>
      <w:r>
        <w:t xml:space="preserve"> Produktportfolio bis zur weltweiten Präsenz / Spezielle Bedürfnisse – spezielle </w:t>
      </w:r>
      <w:r w:rsidRPr="007314C8">
        <w:t xml:space="preserve">Lösungen / </w:t>
      </w:r>
      <w:r w:rsidR="008C4AB4" w:rsidRPr="007314C8">
        <w:t xml:space="preserve">Roto </w:t>
      </w:r>
      <w:proofErr w:type="spellStart"/>
      <w:r w:rsidRPr="007314C8">
        <w:t>Object</w:t>
      </w:r>
      <w:proofErr w:type="spellEnd"/>
      <w:r w:rsidR="008C4AB4" w:rsidRPr="007314C8">
        <w:t xml:space="preserve"> B</w:t>
      </w:r>
      <w:r w:rsidRPr="007314C8">
        <w:t xml:space="preserve">usiness </w:t>
      </w:r>
      <w:r w:rsidRPr="008C4AB4">
        <w:t>mit</w:t>
      </w:r>
      <w:r>
        <w:t xml:space="preserve"> sechs Leistungsmodulen / Große Artikelvielfalt / Ausgeprägte Individualisierung / 11.500 Quadratmeter Produktions- und Bürofläche / Fertigung von Alu-Beschlägen und Bodenschwellen / Alles für die Qualität</w:t>
      </w:r>
    </w:p>
    <w:p w14:paraId="372EAE7E" w14:textId="77777777" w:rsidR="00A13A11" w:rsidRPr="00BB44E2" w:rsidRDefault="00A13A11" w:rsidP="00A13A11"/>
    <w:p w14:paraId="14E8DFEF" w14:textId="633E74ED" w:rsidR="00A13A11" w:rsidRPr="00524D7E" w:rsidRDefault="002E2968" w:rsidP="00A13A11">
      <w:pPr>
        <w:rPr>
          <w:bCs/>
        </w:rPr>
      </w:pPr>
      <w:r>
        <w:rPr>
          <w:b/>
          <w:bCs/>
        </w:rPr>
        <w:t>Komplexe Alu-Anforderungen erfüllen</w:t>
      </w:r>
    </w:p>
    <w:p w14:paraId="44E3843A" w14:textId="77777777" w:rsidR="00780845" w:rsidRPr="00524D7E" w:rsidRDefault="00780845" w:rsidP="00A13A11"/>
    <w:p w14:paraId="67548BF2" w14:textId="51FF1731" w:rsidR="005C4EC2" w:rsidRDefault="005C4EC2" w:rsidP="005C4EC2">
      <w:r>
        <w:rPr>
          <w:b/>
          <w:i/>
        </w:rPr>
        <w:t>Velbert/Düsseldorf</w:t>
      </w:r>
      <w:r w:rsidR="00780845" w:rsidRPr="00BB44E2">
        <w:t xml:space="preserve"> </w:t>
      </w:r>
      <w:r w:rsidR="00780845">
        <w:rPr>
          <w:lang w:val="en-US"/>
        </w:rPr>
        <w:sym w:font="Symbol" w:char="F02D"/>
      </w:r>
      <w:r w:rsidR="00780845" w:rsidRPr="00BB44E2">
        <w:t xml:space="preserve"> </w:t>
      </w:r>
      <w:r>
        <w:t>„Wer Kundenorientierung und -zufriedenheit zur ersten Priorität erklärt, muss sich gerade in dem sehr anspruchsvollen Aluminium-Markt strukturell und strategisch konsequent danach richten.“ Auf dieser Basis definiert Aluv</w:t>
      </w:r>
      <w:r w:rsidR="001B35A0">
        <w:t xml:space="preserve">ision als Teil von Roto Fenster- und Türtechnologie (FTT) Selbstverständnis und reales Handeln gleichermaßen. </w:t>
      </w:r>
      <w:r w:rsidR="00E52701">
        <w:t xml:space="preserve">Für </w:t>
      </w:r>
      <w:r w:rsidR="001B35A0">
        <w:t xml:space="preserve">Jordi Nadal ist die positive Entwicklung in den letzten Jahren die Bestätigung für das „erreichte </w:t>
      </w:r>
      <w:r w:rsidR="001B35A0" w:rsidRPr="007314C8">
        <w:t xml:space="preserve">hohe Umsetzungsniveau“. Wie der </w:t>
      </w:r>
      <w:r w:rsidR="008F3A82" w:rsidRPr="007314C8">
        <w:t>General Manager Aluvision Kunden und Märkte</w:t>
      </w:r>
      <w:r w:rsidR="001B35A0" w:rsidRPr="007314C8">
        <w:t xml:space="preserve"> während</w:t>
      </w:r>
      <w:r w:rsidR="001B35A0">
        <w:t xml:space="preserve"> des 16. Internationalen Fachpressetages der Roto-Gruppe betonte, schl</w:t>
      </w:r>
      <w:r w:rsidR="00E52701">
        <w:t>ä</w:t>
      </w:r>
      <w:r w:rsidR="001B35A0">
        <w:t>g</w:t>
      </w:r>
      <w:r w:rsidR="00E52701">
        <w:t>t</w:t>
      </w:r>
      <w:r w:rsidR="001B35A0">
        <w:t xml:space="preserve"> sich das 2021 in einem zweistelligen Wachstum nieder. Am zentralen Alu-Standort in Velbert bei Düsseldorf </w:t>
      </w:r>
      <w:r w:rsidR="00E52701">
        <w:t xml:space="preserve">erwartete die Medienvertreterinnen und -vertreter Mitte November </w:t>
      </w:r>
      <w:r w:rsidR="001B35A0">
        <w:t>ein umfassendes Informationsprogramm – Blick hinter die (Produktions-)Kulissen inklusive.</w:t>
      </w:r>
    </w:p>
    <w:p w14:paraId="5428608A" w14:textId="2C0C7CF4" w:rsidR="001B35A0" w:rsidRDefault="001B35A0" w:rsidP="005C4EC2"/>
    <w:p w14:paraId="762268EA" w14:textId="0C125EBA" w:rsidR="001B35A0" w:rsidRPr="009E7EEB" w:rsidRDefault="00E52701" w:rsidP="005C4EC2">
      <w:pPr>
        <w:rPr>
          <w:b/>
          <w:bCs/>
        </w:rPr>
      </w:pPr>
      <w:r>
        <w:rPr>
          <w:b/>
          <w:bCs/>
        </w:rPr>
        <w:t>Exklusive und effiziente Differenzierung</w:t>
      </w:r>
    </w:p>
    <w:p w14:paraId="27D8CF2D" w14:textId="4390AA38" w:rsidR="001B35A0" w:rsidRDefault="001B35A0" w:rsidP="005C4EC2"/>
    <w:p w14:paraId="1FDEFB04" w14:textId="12A5E635" w:rsidR="001B35A0" w:rsidRPr="007314C8" w:rsidRDefault="005017B3" w:rsidP="005C4EC2">
      <w:pPr>
        <w:rPr>
          <w:color w:val="000000" w:themeColor="text1"/>
        </w:rPr>
      </w:pPr>
      <w:r w:rsidRPr="007314C8">
        <w:rPr>
          <w:color w:val="000000" w:themeColor="text1"/>
        </w:rPr>
        <w:t>Im internationalen Alu-Marktsegment</w:t>
      </w:r>
      <w:r w:rsidR="001B35A0" w:rsidRPr="007314C8">
        <w:rPr>
          <w:color w:val="000000" w:themeColor="text1"/>
        </w:rPr>
        <w:t xml:space="preserve"> entfielen ca. 70 Prozent auf den gewerblichen </w:t>
      </w:r>
      <w:r w:rsidRPr="007314C8">
        <w:rPr>
          <w:color w:val="000000" w:themeColor="text1"/>
        </w:rPr>
        <w:t>sowie</w:t>
      </w:r>
      <w:r w:rsidR="001B35A0" w:rsidRPr="007314C8">
        <w:rPr>
          <w:color w:val="000000" w:themeColor="text1"/>
        </w:rPr>
        <w:t xml:space="preserve"> öffentlichen Hochbau und rund 30 Prozent auf den Wohnungsbau. Letzterer werde bei dem in den nächsten beiden Jahren </w:t>
      </w:r>
      <w:r w:rsidR="00E52701" w:rsidRPr="007314C8">
        <w:rPr>
          <w:color w:val="000000" w:themeColor="text1"/>
        </w:rPr>
        <w:t>prognostizierten</w:t>
      </w:r>
      <w:r w:rsidR="001B35A0" w:rsidRPr="007314C8">
        <w:rPr>
          <w:color w:val="000000" w:themeColor="text1"/>
        </w:rPr>
        <w:t xml:space="preserve"> weiteren </w:t>
      </w:r>
      <w:r w:rsidR="00E52701" w:rsidRPr="007314C8">
        <w:rPr>
          <w:color w:val="000000" w:themeColor="text1"/>
        </w:rPr>
        <w:t xml:space="preserve">leichten </w:t>
      </w:r>
      <w:r w:rsidR="001B35A0" w:rsidRPr="007314C8">
        <w:rPr>
          <w:color w:val="000000" w:themeColor="text1"/>
        </w:rPr>
        <w:t>Nachfrageanstieg vermutlich</w:t>
      </w:r>
      <w:r w:rsidR="00E52701" w:rsidRPr="007314C8">
        <w:rPr>
          <w:color w:val="000000" w:themeColor="text1"/>
        </w:rPr>
        <w:t xml:space="preserve"> di</w:t>
      </w:r>
      <w:r w:rsidR="001B35A0" w:rsidRPr="007314C8">
        <w:rPr>
          <w:color w:val="000000" w:themeColor="text1"/>
        </w:rPr>
        <w:t xml:space="preserve">e treibende Kraft sein. Gemessen am Marktdurchschnitt wolle Roto natürlich </w:t>
      </w:r>
      <w:r w:rsidRPr="007314C8">
        <w:rPr>
          <w:color w:val="000000" w:themeColor="text1"/>
        </w:rPr>
        <w:t xml:space="preserve">auch </w:t>
      </w:r>
      <w:r w:rsidR="00E617A9" w:rsidRPr="007314C8">
        <w:rPr>
          <w:color w:val="000000" w:themeColor="text1"/>
        </w:rPr>
        <w:t>künftig</w:t>
      </w:r>
      <w:r w:rsidRPr="007314C8">
        <w:rPr>
          <w:color w:val="000000" w:themeColor="text1"/>
        </w:rPr>
        <w:t xml:space="preserve"> </w:t>
      </w:r>
      <w:r w:rsidR="001B35A0" w:rsidRPr="007314C8">
        <w:rPr>
          <w:color w:val="000000" w:themeColor="text1"/>
        </w:rPr>
        <w:t xml:space="preserve">besser </w:t>
      </w:r>
      <w:proofErr w:type="spellStart"/>
      <w:r w:rsidR="001B35A0" w:rsidRPr="007314C8">
        <w:rPr>
          <w:color w:val="000000" w:themeColor="text1"/>
        </w:rPr>
        <w:t>performen</w:t>
      </w:r>
      <w:proofErr w:type="spellEnd"/>
      <w:r w:rsidR="001B35A0" w:rsidRPr="007314C8">
        <w:rPr>
          <w:color w:val="000000" w:themeColor="text1"/>
        </w:rPr>
        <w:t>.</w:t>
      </w:r>
    </w:p>
    <w:p w14:paraId="56A72958" w14:textId="65E9E5F7" w:rsidR="001B35A0" w:rsidRDefault="001B35A0" w:rsidP="005C4EC2"/>
    <w:p w14:paraId="59281C21" w14:textId="1F7CD28B" w:rsidR="001B35A0" w:rsidRPr="007314C8" w:rsidRDefault="001B35A0" w:rsidP="005C4EC2">
      <w:pPr>
        <w:rPr>
          <w:color w:val="000000" w:themeColor="text1"/>
        </w:rPr>
      </w:pPr>
      <w:r w:rsidRPr="007314C8">
        <w:rPr>
          <w:color w:val="000000" w:themeColor="text1"/>
        </w:rPr>
        <w:t>Mit einem breiten, qualit</w:t>
      </w:r>
      <w:r w:rsidR="009E7EEB" w:rsidRPr="007314C8">
        <w:rPr>
          <w:color w:val="000000" w:themeColor="text1"/>
        </w:rPr>
        <w:t>a</w:t>
      </w:r>
      <w:r w:rsidRPr="007314C8">
        <w:rPr>
          <w:color w:val="000000" w:themeColor="text1"/>
        </w:rPr>
        <w:t>tiv hochwertigen „AL“-Produktportfolio für alle Öffnungsarten</w:t>
      </w:r>
      <w:r w:rsidR="009E7EEB" w:rsidRPr="007314C8">
        <w:rPr>
          <w:color w:val="000000" w:themeColor="text1"/>
        </w:rPr>
        <w:t>, vielfältigen individuellen Sonderlösungen, einer leistungsfähigen Logistik, einer objektbezogenen Expertenberatung, einem professionelle</w:t>
      </w:r>
      <w:r w:rsidR="00E52701" w:rsidRPr="007314C8">
        <w:rPr>
          <w:color w:val="000000" w:themeColor="text1"/>
        </w:rPr>
        <w:t>n</w:t>
      </w:r>
      <w:r w:rsidR="009E7EEB" w:rsidRPr="007314C8">
        <w:rPr>
          <w:color w:val="000000" w:themeColor="text1"/>
        </w:rPr>
        <w:t xml:space="preserve"> Unterstützungsangebot und last but not least mit </w:t>
      </w:r>
      <w:r w:rsidR="00E52701" w:rsidRPr="007314C8">
        <w:rPr>
          <w:color w:val="000000" w:themeColor="text1"/>
        </w:rPr>
        <w:t>der</w:t>
      </w:r>
      <w:r w:rsidR="009E7EEB" w:rsidRPr="007314C8">
        <w:rPr>
          <w:color w:val="000000" w:themeColor="text1"/>
        </w:rPr>
        <w:t xml:space="preserve"> weltweiten </w:t>
      </w:r>
      <w:r w:rsidR="0066161D" w:rsidRPr="007314C8">
        <w:rPr>
          <w:color w:val="000000" w:themeColor="text1"/>
        </w:rPr>
        <w:t>FTT-</w:t>
      </w:r>
      <w:r w:rsidR="009E7EEB" w:rsidRPr="007314C8">
        <w:rPr>
          <w:color w:val="000000" w:themeColor="text1"/>
        </w:rPr>
        <w:t xml:space="preserve">Präsenz verfüge Aluvision in dieser Kombination über ein „ebenso exklusives wie effizientes Differenzierungsprogramm“. Jeweils auf die speziellen Bedürfnisse zugeschnitten, </w:t>
      </w:r>
      <w:r w:rsidR="00E52701" w:rsidRPr="007314C8">
        <w:rPr>
          <w:color w:val="000000" w:themeColor="text1"/>
        </w:rPr>
        <w:t>komme es Systemherstellern,</w:t>
      </w:r>
      <w:r w:rsidR="009E7EEB" w:rsidRPr="007314C8">
        <w:rPr>
          <w:color w:val="000000" w:themeColor="text1"/>
        </w:rPr>
        <w:t xml:space="preserve"> Architekten/Planern und Metallbauern zugute. </w:t>
      </w:r>
      <w:r w:rsidR="0066161D" w:rsidRPr="007314C8">
        <w:rPr>
          <w:color w:val="000000" w:themeColor="text1"/>
        </w:rPr>
        <w:t>A</w:t>
      </w:r>
      <w:r w:rsidR="009E7EEB" w:rsidRPr="007314C8">
        <w:rPr>
          <w:color w:val="000000" w:themeColor="text1"/>
        </w:rPr>
        <w:t>uf</w:t>
      </w:r>
      <w:r w:rsidR="0066161D" w:rsidRPr="007314C8">
        <w:rPr>
          <w:color w:val="000000" w:themeColor="text1"/>
        </w:rPr>
        <w:t xml:space="preserve"> nationaler wie auch</w:t>
      </w:r>
      <w:r w:rsidR="009E7EEB" w:rsidRPr="007314C8">
        <w:rPr>
          <w:color w:val="000000" w:themeColor="text1"/>
        </w:rPr>
        <w:t xml:space="preserve"> internationaler Ebene </w:t>
      </w:r>
      <w:r w:rsidR="0066161D" w:rsidRPr="007314C8">
        <w:rPr>
          <w:color w:val="000000" w:themeColor="text1"/>
        </w:rPr>
        <w:t>könne das Wachstum durch die</w:t>
      </w:r>
      <w:r w:rsidR="009E7EEB" w:rsidRPr="007314C8">
        <w:rPr>
          <w:color w:val="000000" w:themeColor="text1"/>
        </w:rPr>
        <w:t xml:space="preserve"> </w:t>
      </w:r>
      <w:r w:rsidR="00E617A9" w:rsidRPr="007314C8">
        <w:rPr>
          <w:color w:val="000000" w:themeColor="text1"/>
        </w:rPr>
        <w:t xml:space="preserve">eigenen </w:t>
      </w:r>
      <w:r w:rsidR="009E7EEB" w:rsidRPr="007314C8">
        <w:rPr>
          <w:color w:val="000000" w:themeColor="text1"/>
        </w:rPr>
        <w:t>Organisationen</w:t>
      </w:r>
      <w:r w:rsidR="0066161D" w:rsidRPr="007314C8">
        <w:rPr>
          <w:color w:val="000000" w:themeColor="text1"/>
        </w:rPr>
        <w:t xml:space="preserve"> flächendeckend</w:t>
      </w:r>
      <w:r w:rsidR="009E7EEB" w:rsidRPr="007314C8">
        <w:rPr>
          <w:color w:val="000000" w:themeColor="text1"/>
        </w:rPr>
        <w:t xml:space="preserve"> „vor Ort“ realisiert</w:t>
      </w:r>
      <w:r w:rsidR="0066161D" w:rsidRPr="007314C8">
        <w:rPr>
          <w:color w:val="000000" w:themeColor="text1"/>
        </w:rPr>
        <w:t xml:space="preserve"> werden</w:t>
      </w:r>
      <w:r w:rsidR="009E7EEB" w:rsidRPr="007314C8">
        <w:rPr>
          <w:color w:val="000000" w:themeColor="text1"/>
        </w:rPr>
        <w:t>.</w:t>
      </w:r>
    </w:p>
    <w:p w14:paraId="2C51C5E2" w14:textId="5821317D" w:rsidR="009E7EEB" w:rsidRDefault="009E7EEB" w:rsidP="005C4EC2"/>
    <w:p w14:paraId="0C745FB5" w14:textId="731C4B2C" w:rsidR="009E7EEB" w:rsidRDefault="009E7EEB" w:rsidP="005C4EC2">
      <w:r w:rsidRPr="007314C8">
        <w:t xml:space="preserve">In diesem Kontext spiele das mehrstufige </w:t>
      </w:r>
      <w:proofErr w:type="spellStart"/>
      <w:r w:rsidRPr="007314C8">
        <w:t>Object</w:t>
      </w:r>
      <w:proofErr w:type="spellEnd"/>
      <w:r w:rsidR="0066161D" w:rsidRPr="007314C8">
        <w:t xml:space="preserve"> B</w:t>
      </w:r>
      <w:r w:rsidRPr="007314C8">
        <w:t xml:space="preserve">usiness eine </w:t>
      </w:r>
      <w:r w:rsidR="000E511F" w:rsidRPr="007314C8">
        <w:t>wichtige Rolle</w:t>
      </w:r>
      <w:r w:rsidRPr="007314C8">
        <w:t>. Es sichere den Kunden die bei Aluminium</w:t>
      </w:r>
      <w:r w:rsidR="000E511F" w:rsidRPr="007314C8">
        <w:t>objekten</w:t>
      </w:r>
      <w:r w:rsidRPr="007314C8">
        <w:t xml:space="preserve"> vor allem im gewerblichen und öffentlichen Sektor fast immer notwendigen beschlagtechnischen</w:t>
      </w:r>
      <w:r w:rsidR="000E511F" w:rsidRPr="007314C8">
        <w:t xml:space="preserve"> Projektlösungen</w:t>
      </w:r>
      <w:r w:rsidRPr="007314C8">
        <w:t xml:space="preserve">. Das ermöglichen, konkretisierte Nadal, sechs unterschiedliche Leistungsmodule. Im Einzelnen wies er auf technische Beratung, </w:t>
      </w:r>
      <w:proofErr w:type="spellStart"/>
      <w:r w:rsidR="00E52701" w:rsidRPr="007314C8">
        <w:t>Prototyping</w:t>
      </w:r>
      <w:proofErr w:type="spellEnd"/>
      <w:r w:rsidR="00E52701" w:rsidRPr="007314C8">
        <w:t xml:space="preserve">, </w:t>
      </w:r>
      <w:r w:rsidRPr="007314C8">
        <w:t>Validierung und Ze</w:t>
      </w:r>
      <w:r w:rsidR="00E52701" w:rsidRPr="007314C8">
        <w:t>r</w:t>
      </w:r>
      <w:r w:rsidRPr="007314C8">
        <w:t>tifizierung, Produktionsbegleitung, Sonderfarben</w:t>
      </w:r>
      <w:r>
        <w:t xml:space="preserve"> und objektspezifische Logistik hin. Aus den darin jeweils enthaltenen Instrumenten resultiere am Ende die für die Marktpartner entscheidende Fähigkeit, selbst </w:t>
      </w:r>
      <w:r w:rsidR="0055068C">
        <w:t>komplexeste Anforderungen schnell, flexibel und zuverlässig zu erfüllen.</w:t>
      </w:r>
    </w:p>
    <w:p w14:paraId="6CB8EF9C" w14:textId="0DCD1408" w:rsidR="00CA0A71" w:rsidRDefault="00CA0A71" w:rsidP="005C4EC2"/>
    <w:p w14:paraId="0F86412A" w14:textId="3FE1233C" w:rsidR="00CA0A71" w:rsidRPr="00CA0A71" w:rsidRDefault="00E52701" w:rsidP="005C4EC2">
      <w:pPr>
        <w:rPr>
          <w:b/>
          <w:bCs/>
        </w:rPr>
      </w:pPr>
      <w:r>
        <w:rPr>
          <w:b/>
          <w:bCs/>
        </w:rPr>
        <w:lastRenderedPageBreak/>
        <w:t>Reale Einblicke</w:t>
      </w:r>
    </w:p>
    <w:p w14:paraId="664DDD27" w14:textId="542A16E1" w:rsidR="00CA0A71" w:rsidRDefault="00CA0A71" w:rsidP="005C4EC2"/>
    <w:p w14:paraId="14CE1753" w14:textId="0EE7F12F" w:rsidR="00E617A9" w:rsidRPr="007314C8" w:rsidRDefault="00CA0A71" w:rsidP="005C4EC2">
      <w:pPr>
        <w:rPr>
          <w:color w:val="000000" w:themeColor="text1"/>
        </w:rPr>
      </w:pPr>
      <w:r w:rsidRPr="007314C8">
        <w:rPr>
          <w:color w:val="000000" w:themeColor="text1"/>
        </w:rPr>
        <w:t xml:space="preserve">Der hohe Individualisierungsgrad schlage sich auch in der großen Artikelvielfalt nieder. </w:t>
      </w:r>
      <w:r w:rsidR="000D0922" w:rsidRPr="007314C8">
        <w:rPr>
          <w:color w:val="000000" w:themeColor="text1"/>
        </w:rPr>
        <w:t>I</w:t>
      </w:r>
      <w:r w:rsidRPr="007314C8">
        <w:rPr>
          <w:color w:val="000000" w:themeColor="text1"/>
        </w:rPr>
        <w:t>n Velbert</w:t>
      </w:r>
      <w:r w:rsidR="000D0922" w:rsidRPr="007314C8">
        <w:rPr>
          <w:color w:val="000000" w:themeColor="text1"/>
        </w:rPr>
        <w:t xml:space="preserve"> könne entsprechend sehr flexibel produziert werden.</w:t>
      </w:r>
      <w:r w:rsidRPr="007314C8">
        <w:rPr>
          <w:color w:val="000000" w:themeColor="text1"/>
        </w:rPr>
        <w:t xml:space="preserve"> </w:t>
      </w:r>
      <w:r w:rsidR="000D0922" w:rsidRPr="007314C8">
        <w:rPr>
          <w:color w:val="000000" w:themeColor="text1"/>
        </w:rPr>
        <w:t>„</w:t>
      </w:r>
      <w:r w:rsidR="00E617A9" w:rsidRPr="007314C8">
        <w:rPr>
          <w:color w:val="000000" w:themeColor="text1"/>
        </w:rPr>
        <w:t>Das</w:t>
      </w:r>
      <w:r w:rsidR="000D0922" w:rsidRPr="007314C8">
        <w:rPr>
          <w:color w:val="000000" w:themeColor="text1"/>
        </w:rPr>
        <w:t xml:space="preserve"> hilft uns, </w:t>
      </w:r>
      <w:r w:rsidRPr="007314C8">
        <w:rPr>
          <w:color w:val="000000" w:themeColor="text1"/>
        </w:rPr>
        <w:t>die von den Kunden gewünschte Variabilität</w:t>
      </w:r>
      <w:r w:rsidR="000D0922" w:rsidRPr="007314C8">
        <w:rPr>
          <w:color w:val="000000" w:themeColor="text1"/>
        </w:rPr>
        <w:t xml:space="preserve"> sicherzustellen</w:t>
      </w:r>
      <w:r w:rsidRPr="007314C8">
        <w:rPr>
          <w:color w:val="000000" w:themeColor="text1"/>
        </w:rPr>
        <w:t xml:space="preserve">“, unterstrich </w:t>
      </w:r>
      <w:r w:rsidR="00E617A9" w:rsidRPr="007314C8">
        <w:rPr>
          <w:color w:val="000000" w:themeColor="text1"/>
        </w:rPr>
        <w:t>Nadal</w:t>
      </w:r>
      <w:r w:rsidRPr="007314C8">
        <w:rPr>
          <w:color w:val="000000" w:themeColor="text1"/>
        </w:rPr>
        <w:t>.</w:t>
      </w:r>
      <w:r w:rsidR="00E617A9" w:rsidRPr="007314C8">
        <w:rPr>
          <w:color w:val="000000" w:themeColor="text1"/>
        </w:rPr>
        <w:t xml:space="preserve"> </w:t>
      </w:r>
      <w:r w:rsidRPr="007314C8">
        <w:rPr>
          <w:color w:val="000000" w:themeColor="text1"/>
        </w:rPr>
        <w:t>Auf einer Produktions- und Bürofläche von insgesamt rund 11.500 Quadratmeter</w:t>
      </w:r>
      <w:r w:rsidR="00E52701" w:rsidRPr="007314C8">
        <w:rPr>
          <w:color w:val="000000" w:themeColor="text1"/>
        </w:rPr>
        <w:t>n</w:t>
      </w:r>
      <w:r w:rsidRPr="007314C8">
        <w:rPr>
          <w:color w:val="000000" w:themeColor="text1"/>
        </w:rPr>
        <w:t xml:space="preserve"> seien neben der Fertigung die Konstruktion, der Vertrieb, die Verwaltung und ein Showroom untergebracht</w:t>
      </w:r>
      <w:r w:rsidR="009133E0" w:rsidRPr="007314C8">
        <w:rPr>
          <w:color w:val="000000" w:themeColor="text1"/>
        </w:rPr>
        <w:t xml:space="preserve"> </w:t>
      </w:r>
      <w:r w:rsidR="00E617A9" w:rsidRPr="007314C8">
        <w:rPr>
          <w:color w:val="000000" w:themeColor="text1"/>
        </w:rPr>
        <w:t>sowie</w:t>
      </w:r>
      <w:r w:rsidR="009133E0" w:rsidRPr="007314C8">
        <w:rPr>
          <w:color w:val="000000" w:themeColor="text1"/>
        </w:rPr>
        <w:t xml:space="preserve"> etwa 220 Mitarbeitende tätig</w:t>
      </w:r>
      <w:r w:rsidRPr="007314C8">
        <w:rPr>
          <w:color w:val="000000" w:themeColor="text1"/>
        </w:rPr>
        <w:t xml:space="preserve">. </w:t>
      </w:r>
    </w:p>
    <w:p w14:paraId="56DE9A28" w14:textId="77777777" w:rsidR="00E617A9" w:rsidRDefault="00E617A9" w:rsidP="005C4EC2"/>
    <w:p w14:paraId="5DE935E9" w14:textId="0D772F17" w:rsidR="00CA0A71" w:rsidRPr="007314C8" w:rsidRDefault="00CA0A71" w:rsidP="005C4EC2">
      <w:pPr>
        <w:rPr>
          <w:color w:val="000000" w:themeColor="text1"/>
        </w:rPr>
      </w:pPr>
      <w:r w:rsidRPr="007314C8">
        <w:rPr>
          <w:color w:val="000000" w:themeColor="text1"/>
        </w:rPr>
        <w:t>Während einer Werksführung erhielten die angereisten Journalistinnen und Journalisten reale Einblicke in die unterschiedlichen Herstellungsstufen. In der im Dreischicht-Betrieb arbeitenden Mechanik entstehen fertig</w:t>
      </w:r>
      <w:r w:rsidR="00E52701" w:rsidRPr="007314C8">
        <w:rPr>
          <w:color w:val="000000" w:themeColor="text1"/>
        </w:rPr>
        <w:t>e</w:t>
      </w:r>
      <w:r w:rsidRPr="007314C8">
        <w:rPr>
          <w:color w:val="000000" w:themeColor="text1"/>
        </w:rPr>
        <w:t xml:space="preserve"> Frä</w:t>
      </w:r>
      <w:r w:rsidR="00E52701" w:rsidRPr="007314C8">
        <w:rPr>
          <w:color w:val="000000" w:themeColor="text1"/>
        </w:rPr>
        <w:t>s</w:t>
      </w:r>
      <w:r w:rsidRPr="007314C8">
        <w:rPr>
          <w:color w:val="000000" w:themeColor="text1"/>
        </w:rPr>
        <w:t>- bzw. Rohteile. In der Lackiererei werden den Angaben zufolge</w:t>
      </w:r>
      <w:r w:rsidR="000D0922" w:rsidRPr="007314C8">
        <w:rPr>
          <w:color w:val="000000" w:themeColor="text1"/>
        </w:rPr>
        <w:t xml:space="preserve"> </w:t>
      </w:r>
      <w:r w:rsidR="00E617A9" w:rsidRPr="007314C8">
        <w:rPr>
          <w:color w:val="000000" w:themeColor="text1"/>
        </w:rPr>
        <w:t>jährlich mehrere</w:t>
      </w:r>
      <w:r w:rsidR="000D0922" w:rsidRPr="007314C8">
        <w:rPr>
          <w:color w:val="000000" w:themeColor="text1"/>
        </w:rPr>
        <w:t xml:space="preserve"> Millionen</w:t>
      </w:r>
      <w:r w:rsidRPr="007314C8">
        <w:rPr>
          <w:color w:val="000000" w:themeColor="text1"/>
        </w:rPr>
        <w:t xml:space="preserve"> Komponenten mit </w:t>
      </w:r>
      <w:r w:rsidR="00E52701" w:rsidRPr="007314C8">
        <w:rPr>
          <w:color w:val="000000" w:themeColor="text1"/>
        </w:rPr>
        <w:t>RAL</w:t>
      </w:r>
      <w:r w:rsidRPr="007314C8">
        <w:rPr>
          <w:color w:val="000000" w:themeColor="text1"/>
        </w:rPr>
        <w:t xml:space="preserve">- bzw. Eloxal-Farben pulverbeschichtet oder nasslackiert. Auch die Station „Montage &amp; Verpackung“ verdeutliche, wie stark die hohe Produktvarianz Prozesse und Abläufe präge. Die Kompetenz für kundenspezifische Lösungen zeige sich zudem </w:t>
      </w:r>
      <w:r w:rsidR="00E52701" w:rsidRPr="007314C8">
        <w:rPr>
          <w:color w:val="000000" w:themeColor="text1"/>
        </w:rPr>
        <w:t>i</w:t>
      </w:r>
      <w:r w:rsidRPr="007314C8">
        <w:rPr>
          <w:color w:val="000000" w:themeColor="text1"/>
        </w:rPr>
        <w:t xml:space="preserve">n der Schwellenfertigung. Das entsprechende Programm umfasse </w:t>
      </w:r>
      <w:r w:rsidR="000D0922" w:rsidRPr="007314C8">
        <w:rPr>
          <w:color w:val="000000" w:themeColor="text1"/>
        </w:rPr>
        <w:t xml:space="preserve">eine Vielzahl von </w:t>
      </w:r>
      <w:r w:rsidRPr="007314C8">
        <w:rPr>
          <w:color w:val="000000" w:themeColor="text1"/>
        </w:rPr>
        <w:t>Artikel</w:t>
      </w:r>
      <w:r w:rsidR="000D0922" w:rsidRPr="007314C8">
        <w:rPr>
          <w:color w:val="000000" w:themeColor="text1"/>
        </w:rPr>
        <w:t>n</w:t>
      </w:r>
      <w:r w:rsidRPr="007314C8">
        <w:rPr>
          <w:color w:val="000000" w:themeColor="text1"/>
        </w:rPr>
        <w:t xml:space="preserve"> </w:t>
      </w:r>
      <w:r w:rsidR="000D0922" w:rsidRPr="007314C8">
        <w:rPr>
          <w:color w:val="000000" w:themeColor="text1"/>
        </w:rPr>
        <w:t xml:space="preserve">und </w:t>
      </w:r>
      <w:r w:rsidRPr="007314C8">
        <w:rPr>
          <w:color w:val="000000" w:themeColor="text1"/>
        </w:rPr>
        <w:t xml:space="preserve">mache </w:t>
      </w:r>
      <w:r w:rsidR="000D0922" w:rsidRPr="007314C8">
        <w:rPr>
          <w:color w:val="000000" w:themeColor="text1"/>
        </w:rPr>
        <w:t>jährlich eine</w:t>
      </w:r>
      <w:r w:rsidRPr="007314C8">
        <w:rPr>
          <w:color w:val="000000" w:themeColor="text1"/>
        </w:rPr>
        <w:t xml:space="preserve"> Länge der montierten Schwellen </w:t>
      </w:r>
      <w:r w:rsidR="00E617A9" w:rsidRPr="007314C8">
        <w:rPr>
          <w:color w:val="000000" w:themeColor="text1"/>
        </w:rPr>
        <w:t xml:space="preserve">von </w:t>
      </w:r>
      <w:r w:rsidRPr="007314C8">
        <w:rPr>
          <w:color w:val="000000" w:themeColor="text1"/>
        </w:rPr>
        <w:t>weit über ein</w:t>
      </w:r>
      <w:r w:rsidR="00E52701" w:rsidRPr="007314C8">
        <w:rPr>
          <w:color w:val="000000" w:themeColor="text1"/>
        </w:rPr>
        <w:t>e</w:t>
      </w:r>
      <w:r w:rsidRPr="007314C8">
        <w:rPr>
          <w:color w:val="000000" w:themeColor="text1"/>
        </w:rPr>
        <w:t xml:space="preserve"> Mi</w:t>
      </w:r>
      <w:r w:rsidR="00133CD4" w:rsidRPr="007314C8">
        <w:rPr>
          <w:color w:val="000000" w:themeColor="text1"/>
        </w:rPr>
        <w:t>llion</w:t>
      </w:r>
      <w:r w:rsidR="00933CCC" w:rsidRPr="007314C8">
        <w:rPr>
          <w:color w:val="000000" w:themeColor="text1"/>
        </w:rPr>
        <w:t xml:space="preserve"> Meter</w:t>
      </w:r>
      <w:r w:rsidRPr="007314C8">
        <w:rPr>
          <w:color w:val="000000" w:themeColor="text1"/>
        </w:rPr>
        <w:t xml:space="preserve"> aus.</w:t>
      </w:r>
    </w:p>
    <w:p w14:paraId="5404F0AA" w14:textId="5C91943B" w:rsidR="00133CD4" w:rsidRDefault="00133CD4" w:rsidP="005C4EC2"/>
    <w:p w14:paraId="57F0798B" w14:textId="1A7382AD" w:rsidR="00133CD4" w:rsidRPr="00133CD4" w:rsidRDefault="00133CD4" w:rsidP="005C4EC2">
      <w:pPr>
        <w:rPr>
          <w:b/>
          <w:bCs/>
        </w:rPr>
      </w:pPr>
      <w:r w:rsidRPr="00133CD4">
        <w:rPr>
          <w:b/>
          <w:bCs/>
        </w:rPr>
        <w:t>Markenkern verpflichtet</w:t>
      </w:r>
    </w:p>
    <w:p w14:paraId="73D64018" w14:textId="7D65D326" w:rsidR="00CA0A71" w:rsidRDefault="00CA0A71" w:rsidP="005C4EC2"/>
    <w:p w14:paraId="46625CE7" w14:textId="205A4B9E" w:rsidR="00CA0A71" w:rsidRDefault="00CA0A71" w:rsidP="005C4EC2">
      <w:r>
        <w:t>Generell gelte die Maxime: „Wir tun alles dafür, dass der Kunde seine Ware in hoher Qualität zur richtigen Zeit am richtigen Ort hat.“ So diene der „</w:t>
      </w:r>
      <w:proofErr w:type="spellStart"/>
      <w:r>
        <w:t>Shopfloor</w:t>
      </w:r>
      <w:proofErr w:type="spellEnd"/>
      <w:r>
        <w:t>“ der kompletten Produktionssteuerung. Während täglicher Jour fixe-Termine erfolge eine systematische Fehlerbearbeitung und -beseitigung nach der PDC</w:t>
      </w:r>
      <w:r w:rsidR="00E52701">
        <w:t>A</w:t>
      </w:r>
      <w:r>
        <w:t>-Methodik. Sie gliedere die jeweilige Problemlösung in die vier Schritte Plan</w:t>
      </w:r>
      <w:r w:rsidR="008A25F2">
        <w:t xml:space="preserve"> / </w:t>
      </w:r>
      <w:r>
        <w:t>Do</w:t>
      </w:r>
      <w:r w:rsidR="008A25F2">
        <w:t xml:space="preserve"> /</w:t>
      </w:r>
      <w:r>
        <w:t xml:space="preserve"> </w:t>
      </w:r>
      <w:r w:rsidR="008A25F2">
        <w:t>Check / Act.</w:t>
      </w:r>
    </w:p>
    <w:p w14:paraId="3A176009" w14:textId="2DCC0852" w:rsidR="008A25F2" w:rsidRDefault="008A25F2" w:rsidP="005C4EC2"/>
    <w:p w14:paraId="0767FD78" w14:textId="124CC3F2" w:rsidR="008A25F2" w:rsidRPr="00BB44E2" w:rsidRDefault="008A25F2" w:rsidP="005C4EC2">
      <w:r>
        <w:t xml:space="preserve">Schließlich gebe es, wie in allen Roto-Werken, in Velbert eine umfangreiche Qualitätssicherung. Hier gehe es um die </w:t>
      </w:r>
      <w:r w:rsidR="0047490C">
        <w:t>kontinuierliche</w:t>
      </w:r>
      <w:r>
        <w:t xml:space="preserve"> in- und externe Planung, Überwachung, Messung</w:t>
      </w:r>
      <w:r w:rsidR="0047490C">
        <w:t>, Kontrolle</w:t>
      </w:r>
      <w:r>
        <w:t xml:space="preserve"> und ggf. Verbesserung jedes qualitätsrelevanten Kriteriums bzw. Prozesses. Dabei beziehe man die Zulieferer stets mit ein. Nadal resümierte: „Spitzenqualität gehört zum Markenkern von Roto und damit auch von Aluvision. Daran müssen und werden wir uns immer messen lassen.“</w:t>
      </w:r>
    </w:p>
    <w:p w14:paraId="4D442012" w14:textId="762C7435" w:rsidR="00E617A9" w:rsidRDefault="00E617A9" w:rsidP="00A13A11">
      <w:pPr>
        <w:rPr>
          <w:b/>
          <w:bCs/>
        </w:rPr>
      </w:pPr>
    </w:p>
    <w:p w14:paraId="22731B14" w14:textId="34E291A1" w:rsidR="007314C8" w:rsidRDefault="007314C8" w:rsidP="00A13A11">
      <w:pPr>
        <w:rPr>
          <w:b/>
          <w:bCs/>
        </w:rPr>
      </w:pPr>
    </w:p>
    <w:p w14:paraId="72F98C47" w14:textId="6A8761DF" w:rsidR="007314C8" w:rsidRDefault="007314C8" w:rsidP="00A13A11">
      <w:pPr>
        <w:rPr>
          <w:b/>
          <w:bCs/>
        </w:rPr>
      </w:pPr>
    </w:p>
    <w:p w14:paraId="66C29F5F" w14:textId="5368E6E9" w:rsidR="007314C8" w:rsidRDefault="007314C8" w:rsidP="00A13A11">
      <w:pPr>
        <w:rPr>
          <w:b/>
          <w:bCs/>
        </w:rPr>
      </w:pPr>
    </w:p>
    <w:p w14:paraId="7A6F6BF5" w14:textId="1F8D84C0" w:rsidR="007314C8" w:rsidRDefault="007314C8" w:rsidP="00A13A11">
      <w:pPr>
        <w:rPr>
          <w:b/>
          <w:bCs/>
        </w:rPr>
      </w:pPr>
    </w:p>
    <w:p w14:paraId="5E4CF7FA" w14:textId="49D226B5" w:rsidR="007314C8" w:rsidRDefault="007314C8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3B77AD6F" w14:textId="7A0FDAA7" w:rsidR="00A13A11" w:rsidRPr="00BB44E2" w:rsidRDefault="00E4764B" w:rsidP="00A13A11">
      <w:pPr>
        <w:rPr>
          <w:b/>
          <w:bCs/>
        </w:rPr>
      </w:pPr>
      <w:r w:rsidRPr="00BB44E2">
        <w:rPr>
          <w:b/>
          <w:bCs/>
        </w:rPr>
        <w:lastRenderedPageBreak/>
        <w:t>Bildunterschriften</w:t>
      </w:r>
    </w:p>
    <w:p w14:paraId="79455024" w14:textId="242DCDDB" w:rsidR="00E4764B" w:rsidRDefault="004C3161" w:rsidP="00A13A11">
      <w:r>
        <w:rPr>
          <w:noProof/>
        </w:rPr>
        <w:drawing>
          <wp:anchor distT="0" distB="0" distL="114300" distR="114300" simplePos="0" relativeHeight="251658240" behindDoc="1" locked="0" layoutInCell="1" allowOverlap="1" wp14:anchorId="5E194877" wp14:editId="0B420A43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1635760" cy="2413635"/>
            <wp:effectExtent l="0" t="0" r="2540" b="0"/>
            <wp:wrapTight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ight>
            <wp:docPr id="1" name="Grafik 1" descr="Ein Bild, das Person, Mann, Anzug, Ja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ann, Anzug, Jack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C9D67" w14:textId="46C6139E" w:rsidR="0054587C" w:rsidRDefault="0054587C" w:rsidP="00A13A11"/>
    <w:p w14:paraId="0BACF9EC" w14:textId="3E715073" w:rsidR="0054587C" w:rsidRDefault="0054587C" w:rsidP="00A13A11"/>
    <w:p w14:paraId="45CDAF2B" w14:textId="236F5D2D" w:rsidR="0054587C" w:rsidRDefault="0054587C" w:rsidP="00A13A11"/>
    <w:p w14:paraId="025647B7" w14:textId="185C561C" w:rsidR="0054587C" w:rsidRDefault="0054587C" w:rsidP="00A13A11"/>
    <w:p w14:paraId="6EB2A8BC" w14:textId="26E99290" w:rsidR="0054587C" w:rsidRDefault="0054587C" w:rsidP="00A13A11"/>
    <w:p w14:paraId="3DC865CD" w14:textId="3A0A49F9" w:rsidR="0054587C" w:rsidRDefault="0054587C" w:rsidP="00A13A11"/>
    <w:p w14:paraId="3E64E98F" w14:textId="4060E2F9" w:rsidR="0054587C" w:rsidRDefault="0054587C" w:rsidP="00A13A11"/>
    <w:p w14:paraId="5FF043FF" w14:textId="1F6D69CD" w:rsidR="0054587C" w:rsidRDefault="0054587C" w:rsidP="00A13A11"/>
    <w:p w14:paraId="4380A0FC" w14:textId="5FD26974" w:rsidR="0054587C" w:rsidRDefault="0054587C" w:rsidP="00A13A11"/>
    <w:p w14:paraId="0A907870" w14:textId="6369112A" w:rsidR="0054587C" w:rsidRDefault="0054587C" w:rsidP="00A13A11"/>
    <w:p w14:paraId="50C4661A" w14:textId="1AF33963" w:rsidR="0054587C" w:rsidRDefault="0054587C" w:rsidP="00A13A11"/>
    <w:p w14:paraId="71ACE84F" w14:textId="107CCB0C" w:rsidR="0054587C" w:rsidRDefault="0054587C" w:rsidP="00A13A11"/>
    <w:p w14:paraId="1F0403B5" w14:textId="439D4ED1" w:rsidR="0054587C" w:rsidRDefault="0054587C" w:rsidP="00A13A11"/>
    <w:p w14:paraId="719B2FD1" w14:textId="0E80F0C5" w:rsidR="0054587C" w:rsidRDefault="0054587C" w:rsidP="00A13A11"/>
    <w:p w14:paraId="4BFD42FF" w14:textId="4642025E" w:rsidR="0054587C" w:rsidRDefault="0054587C" w:rsidP="00A13A11"/>
    <w:p w14:paraId="7057363E" w14:textId="405BFE0B" w:rsidR="0054587C" w:rsidRPr="00BB44E2" w:rsidRDefault="0054587C" w:rsidP="00A13A11"/>
    <w:p w14:paraId="73206697" w14:textId="16B11140" w:rsidR="00E4764B" w:rsidRPr="00BB44E2" w:rsidRDefault="001E5049" w:rsidP="00E4764B">
      <w:r>
        <w:t>Nach Auffassung von Jordi Nadal verfügt Roto Aluvision über ein „ebenso exklusives wie effizientes Differenzierungsprogramm“, das auf die speziellen Bedürfnisse von Systemherstellern, Architekten</w:t>
      </w:r>
      <w:r w:rsidR="00133CD4">
        <w:t>/Planern</w:t>
      </w:r>
      <w:r>
        <w:t xml:space="preserve"> und Metallbauern zugeschnitten sei. Der </w:t>
      </w:r>
      <w:r w:rsidR="00E617A9" w:rsidRPr="007314C8">
        <w:rPr>
          <w:color w:val="000000" w:themeColor="text1"/>
        </w:rPr>
        <w:t>General Manager Aluvision Kunden und Märkte</w:t>
      </w:r>
      <w:r w:rsidRPr="007314C8">
        <w:rPr>
          <w:color w:val="000000" w:themeColor="text1"/>
        </w:rPr>
        <w:t xml:space="preserve"> </w:t>
      </w:r>
      <w:r>
        <w:t>sieht darin einen wichtigen Grund für die positive Entwicklung in den letzten Jahren, wie er während des 16. Internationalen Fachpressetages der Roto-Gruppe betonte.</w:t>
      </w:r>
    </w:p>
    <w:p w14:paraId="3D0CB640" w14:textId="046538B5" w:rsidR="00E4764B" w:rsidRPr="00BB44E2" w:rsidRDefault="00E4764B" w:rsidP="00A13A11">
      <w:r w:rsidRPr="00BB44E2">
        <w:rPr>
          <w:b/>
        </w:rPr>
        <w:t>Foto</w:t>
      </w:r>
      <w:r w:rsidRPr="00BB44E2">
        <w:t>: Roto</w:t>
      </w:r>
      <w:r w:rsidRPr="00BB44E2">
        <w:tab/>
      </w:r>
      <w:r w:rsidRPr="00BB44E2">
        <w:tab/>
      </w:r>
      <w:r w:rsidRPr="00BB44E2">
        <w:tab/>
      </w:r>
      <w:r w:rsidRPr="00BB44E2">
        <w:tab/>
      </w:r>
      <w:r w:rsidR="001E5049">
        <w:tab/>
      </w:r>
      <w:r w:rsidR="001E5049">
        <w:tab/>
      </w:r>
      <w:r w:rsidR="001E5049">
        <w:tab/>
      </w:r>
      <w:r w:rsidR="001E5049">
        <w:rPr>
          <w:b/>
        </w:rPr>
        <w:t>Jordi_Nadal</w:t>
      </w:r>
      <w:r w:rsidRPr="00BB44E2">
        <w:rPr>
          <w:b/>
        </w:rPr>
        <w:t>.jpg</w:t>
      </w:r>
    </w:p>
    <w:p w14:paraId="28715763" w14:textId="305C03E9" w:rsidR="0054587C" w:rsidRDefault="0054587C" w:rsidP="00A13A11"/>
    <w:p w14:paraId="67730104" w14:textId="77777777" w:rsidR="0054587C" w:rsidRDefault="0054587C" w:rsidP="00A13A11"/>
    <w:p w14:paraId="133F93C2" w14:textId="08559151" w:rsidR="00E64105" w:rsidRDefault="004C3161" w:rsidP="00A13A11">
      <w:r>
        <w:rPr>
          <w:noProof/>
        </w:rPr>
        <w:drawing>
          <wp:anchor distT="0" distB="0" distL="114300" distR="114300" simplePos="0" relativeHeight="251659264" behindDoc="0" locked="0" layoutInCell="1" allowOverlap="1" wp14:anchorId="1D0DBF24" wp14:editId="6FEEF441">
            <wp:simplePos x="0" y="0"/>
            <wp:positionH relativeFrom="column">
              <wp:posOffset>2952</wp:posOffset>
            </wp:positionH>
            <wp:positionV relativeFrom="paragraph">
              <wp:posOffset>85308</wp:posOffset>
            </wp:positionV>
            <wp:extent cx="3470313" cy="2319820"/>
            <wp:effectExtent l="0" t="0" r="0" b="4445"/>
            <wp:wrapNone/>
            <wp:docPr id="5" name="Grafik 5" descr="Ein Bild, das Text, Himmel, draußen, auf Rei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draußen, auf Reis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958" cy="232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9571C" w14:textId="2EF25B0D" w:rsidR="00E64105" w:rsidRDefault="00E64105" w:rsidP="00A13A11"/>
    <w:p w14:paraId="66A5B775" w14:textId="0D5BDA50" w:rsidR="00E64105" w:rsidRDefault="00E64105" w:rsidP="00A13A11"/>
    <w:p w14:paraId="1A17AAA1" w14:textId="3BC4CF68" w:rsidR="0054587C" w:rsidRDefault="0054587C" w:rsidP="00A13A11"/>
    <w:p w14:paraId="7E8B478D" w14:textId="1B026DCB" w:rsidR="0054587C" w:rsidRDefault="0054587C" w:rsidP="00A13A11"/>
    <w:p w14:paraId="473AC81B" w14:textId="351B98F6" w:rsidR="0054587C" w:rsidRDefault="0054587C" w:rsidP="00A13A11"/>
    <w:p w14:paraId="7EC7F772" w14:textId="586CC7B3" w:rsidR="0054587C" w:rsidRDefault="0054587C" w:rsidP="00A13A11"/>
    <w:p w14:paraId="6035FE75" w14:textId="126FC5F1" w:rsidR="0054587C" w:rsidRDefault="0054587C" w:rsidP="00A13A11"/>
    <w:p w14:paraId="6509768E" w14:textId="371614C8" w:rsidR="0054587C" w:rsidRDefault="0054587C" w:rsidP="00A13A11"/>
    <w:p w14:paraId="65280569" w14:textId="4B64754B" w:rsidR="0054587C" w:rsidRDefault="0054587C" w:rsidP="00A13A11"/>
    <w:p w14:paraId="67F4AA84" w14:textId="303E75DA" w:rsidR="0054587C" w:rsidRDefault="0054587C" w:rsidP="00A13A11"/>
    <w:p w14:paraId="673BF540" w14:textId="023C75EA" w:rsidR="0054587C" w:rsidRDefault="0054587C" w:rsidP="00A13A11"/>
    <w:p w14:paraId="6484476E" w14:textId="41B5345C" w:rsidR="0054587C" w:rsidRDefault="0054587C" w:rsidP="00A13A11"/>
    <w:p w14:paraId="5FA67F64" w14:textId="11721498" w:rsidR="0054587C" w:rsidRDefault="0054587C" w:rsidP="00A13A11"/>
    <w:p w14:paraId="608CC8F5" w14:textId="1406529F" w:rsidR="0054587C" w:rsidRDefault="0054587C" w:rsidP="00A13A11"/>
    <w:p w14:paraId="519C5BA7" w14:textId="11C1D74A" w:rsidR="0054587C" w:rsidRPr="00BB44E2" w:rsidRDefault="0054587C" w:rsidP="00A13A11"/>
    <w:p w14:paraId="1871DC41" w14:textId="09C693EC" w:rsidR="00183C56" w:rsidRPr="00BB44E2" w:rsidRDefault="001E5049" w:rsidP="00183C56">
      <w:r>
        <w:t xml:space="preserve">Die Aluminium-Aktivitäten von Roto </w:t>
      </w:r>
      <w:r w:rsidR="000D0922" w:rsidRPr="007314C8">
        <w:rPr>
          <w:color w:val="000000" w:themeColor="text1"/>
        </w:rPr>
        <w:t>Fenster- und Türtechnologie</w:t>
      </w:r>
      <w:r w:rsidR="00483F4E" w:rsidRPr="007314C8">
        <w:rPr>
          <w:color w:val="000000" w:themeColor="text1"/>
        </w:rPr>
        <w:t xml:space="preserve"> (FTT) </w:t>
      </w:r>
      <w:r>
        <w:t>konzentrieren sich in Velbert bei Düsseldorf. An dem Aluvision-Standort mit einer Produktions- und Bürofläche von insgesamt rund 11.500 Quadratmetern sind etwa 220 Mitarbeitende tätig.</w:t>
      </w:r>
    </w:p>
    <w:p w14:paraId="631B5692" w14:textId="77341FFD" w:rsidR="00183C56" w:rsidRDefault="00183C56" w:rsidP="00183C56">
      <w:pPr>
        <w:rPr>
          <w:b/>
        </w:rPr>
      </w:pPr>
      <w:r w:rsidRPr="0054587C">
        <w:rPr>
          <w:b/>
        </w:rPr>
        <w:t>Foto</w:t>
      </w:r>
      <w:r w:rsidRPr="0054587C">
        <w:t>: Roto</w:t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="001E5049" w:rsidRPr="0054587C">
        <w:tab/>
      </w:r>
      <w:r w:rsidR="001E5049" w:rsidRPr="0054587C">
        <w:tab/>
      </w:r>
      <w:r w:rsidR="00093B23">
        <w:t xml:space="preserve">     </w:t>
      </w:r>
      <w:r w:rsidR="001E5049" w:rsidRPr="0054587C">
        <w:rPr>
          <w:b/>
        </w:rPr>
        <w:t>SO_Velbert</w:t>
      </w:r>
      <w:r w:rsidRPr="0054587C">
        <w:rPr>
          <w:b/>
        </w:rPr>
        <w:t>.jpg</w:t>
      </w:r>
    </w:p>
    <w:p w14:paraId="437199C2" w14:textId="77777777" w:rsidR="009C769C" w:rsidRPr="0054587C" w:rsidRDefault="009C769C" w:rsidP="00183C56">
      <w:pPr>
        <w:rPr>
          <w:b/>
        </w:rPr>
      </w:pPr>
    </w:p>
    <w:p w14:paraId="20944BF1" w14:textId="18F994EB" w:rsidR="001E5049" w:rsidRDefault="001E5049" w:rsidP="00183C56">
      <w:pPr>
        <w:rPr>
          <w:bCs/>
        </w:rPr>
      </w:pPr>
    </w:p>
    <w:p w14:paraId="73257183" w14:textId="7E80B455" w:rsidR="0054587C" w:rsidRDefault="0054587C" w:rsidP="00183C56">
      <w:pPr>
        <w:rPr>
          <w:bCs/>
        </w:rPr>
      </w:pPr>
    </w:p>
    <w:p w14:paraId="483A54DA" w14:textId="3AE3E554" w:rsidR="0054587C" w:rsidRDefault="0054587C" w:rsidP="00183C56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5BEE19D3" wp14:editId="6DD8FAE7">
            <wp:simplePos x="0" y="0"/>
            <wp:positionH relativeFrom="column">
              <wp:posOffset>2953</wp:posOffset>
            </wp:positionH>
            <wp:positionV relativeFrom="paragraph">
              <wp:posOffset>-463451</wp:posOffset>
            </wp:positionV>
            <wp:extent cx="1872868" cy="28093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65" cy="281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8156" w14:textId="5F1EC7CD" w:rsidR="0054587C" w:rsidRDefault="0054587C" w:rsidP="00183C56">
      <w:pPr>
        <w:rPr>
          <w:bCs/>
        </w:rPr>
      </w:pPr>
    </w:p>
    <w:p w14:paraId="6452A9D8" w14:textId="524ABA01" w:rsidR="0054587C" w:rsidRDefault="0054587C" w:rsidP="00183C56">
      <w:pPr>
        <w:rPr>
          <w:bCs/>
        </w:rPr>
      </w:pPr>
    </w:p>
    <w:p w14:paraId="17CE9FD8" w14:textId="77777777" w:rsidR="0054587C" w:rsidRDefault="0054587C" w:rsidP="00183C56">
      <w:pPr>
        <w:rPr>
          <w:bCs/>
        </w:rPr>
      </w:pPr>
    </w:p>
    <w:p w14:paraId="4EE8B655" w14:textId="33A7B0BE" w:rsidR="0054587C" w:rsidRDefault="0054587C" w:rsidP="00183C56">
      <w:pPr>
        <w:rPr>
          <w:bCs/>
        </w:rPr>
      </w:pPr>
    </w:p>
    <w:p w14:paraId="433427D0" w14:textId="42E838A5" w:rsidR="0054587C" w:rsidRDefault="0054587C" w:rsidP="00183C56">
      <w:pPr>
        <w:rPr>
          <w:bCs/>
        </w:rPr>
      </w:pPr>
    </w:p>
    <w:p w14:paraId="61D1E2DD" w14:textId="0C3F0694" w:rsidR="0054587C" w:rsidRDefault="0054587C" w:rsidP="00183C56">
      <w:pPr>
        <w:rPr>
          <w:bCs/>
        </w:rPr>
      </w:pPr>
    </w:p>
    <w:p w14:paraId="68EC2232" w14:textId="26E38AAC" w:rsidR="004C3161" w:rsidRDefault="004C3161" w:rsidP="00183C56">
      <w:pPr>
        <w:rPr>
          <w:bCs/>
        </w:rPr>
      </w:pPr>
    </w:p>
    <w:p w14:paraId="024BB8BD" w14:textId="2DFACC61" w:rsidR="004C3161" w:rsidRDefault="004C3161" w:rsidP="00183C56">
      <w:pPr>
        <w:rPr>
          <w:bCs/>
        </w:rPr>
      </w:pPr>
    </w:p>
    <w:p w14:paraId="097F750B" w14:textId="77777777" w:rsidR="004C3161" w:rsidRDefault="004C3161" w:rsidP="00183C56">
      <w:pPr>
        <w:rPr>
          <w:bCs/>
        </w:rPr>
      </w:pPr>
    </w:p>
    <w:p w14:paraId="2E361BEB" w14:textId="74A10999" w:rsidR="0054587C" w:rsidRDefault="0054587C" w:rsidP="00183C56">
      <w:pPr>
        <w:rPr>
          <w:bCs/>
        </w:rPr>
      </w:pPr>
    </w:p>
    <w:p w14:paraId="60FA1CFB" w14:textId="7636A052" w:rsidR="0054587C" w:rsidRDefault="0054587C" w:rsidP="00183C56">
      <w:pPr>
        <w:rPr>
          <w:bCs/>
        </w:rPr>
      </w:pPr>
    </w:p>
    <w:p w14:paraId="03D7932A" w14:textId="77777777" w:rsidR="0054587C" w:rsidRDefault="0054587C" w:rsidP="00183C56">
      <w:pPr>
        <w:rPr>
          <w:bCs/>
        </w:rPr>
      </w:pPr>
    </w:p>
    <w:p w14:paraId="7ACF2811" w14:textId="7841034B" w:rsidR="0054587C" w:rsidRDefault="0054587C" w:rsidP="00183C56">
      <w:pPr>
        <w:rPr>
          <w:bCs/>
        </w:rPr>
      </w:pPr>
    </w:p>
    <w:p w14:paraId="71283C78" w14:textId="77777777" w:rsidR="0054587C" w:rsidRDefault="0054587C" w:rsidP="00183C56">
      <w:pPr>
        <w:rPr>
          <w:bCs/>
        </w:rPr>
      </w:pPr>
    </w:p>
    <w:p w14:paraId="4B515996" w14:textId="0F072E2E" w:rsidR="0054587C" w:rsidRPr="0054587C" w:rsidRDefault="0054587C" w:rsidP="00183C56">
      <w:pPr>
        <w:rPr>
          <w:bCs/>
        </w:rPr>
      </w:pPr>
    </w:p>
    <w:p w14:paraId="418C17F9" w14:textId="7E99A0A8" w:rsidR="001E5049" w:rsidRDefault="001E5049" w:rsidP="00183C56">
      <w:pPr>
        <w:rPr>
          <w:bCs/>
        </w:rPr>
      </w:pPr>
      <w:r w:rsidRPr="001E5049">
        <w:rPr>
          <w:bCs/>
        </w:rPr>
        <w:t>Roto Aluvision steht u. a. für ein breites, qualit</w:t>
      </w:r>
      <w:r>
        <w:rPr>
          <w:bCs/>
        </w:rPr>
        <w:t>a</w:t>
      </w:r>
      <w:r w:rsidRPr="001E5049">
        <w:rPr>
          <w:bCs/>
        </w:rPr>
        <w:t>tiv hochwertiges Produktportfoli</w:t>
      </w:r>
      <w:r w:rsidR="00A15F9D">
        <w:rPr>
          <w:bCs/>
        </w:rPr>
        <w:t>o</w:t>
      </w:r>
      <w:r w:rsidRPr="001E5049">
        <w:rPr>
          <w:bCs/>
        </w:rPr>
        <w:t xml:space="preserve"> für alle Öffnungsarten.</w:t>
      </w:r>
      <w:r>
        <w:rPr>
          <w:bCs/>
        </w:rPr>
        <w:t xml:space="preserve"> Eine weitere Kernkompetenz seien vielfältige individuelle </w:t>
      </w:r>
      <w:r w:rsidR="00E617A9" w:rsidRPr="007314C8">
        <w:rPr>
          <w:bCs/>
          <w:color w:val="000000" w:themeColor="text1"/>
        </w:rPr>
        <w:t>L</w:t>
      </w:r>
      <w:r w:rsidRPr="007314C8">
        <w:rPr>
          <w:bCs/>
          <w:color w:val="000000" w:themeColor="text1"/>
        </w:rPr>
        <w:t xml:space="preserve">ösungen. </w:t>
      </w:r>
      <w:r>
        <w:rPr>
          <w:bCs/>
        </w:rPr>
        <w:t>Das Foto zeigt einen „AL“-Beschlag mit Lüftungsklappe und Sondereckumlenkung.</w:t>
      </w:r>
    </w:p>
    <w:p w14:paraId="074D2AA2" w14:textId="3FBBB40E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rPr>
          <w:b/>
        </w:rPr>
        <w:t>Roto</w:t>
      </w:r>
      <w:r w:rsidR="00093B23">
        <w:rPr>
          <w:b/>
        </w:rPr>
        <w:t>_</w:t>
      </w:r>
      <w:r w:rsidRPr="001E5049">
        <w:rPr>
          <w:b/>
        </w:rPr>
        <w:t>AL_Lueftungsklappe_SEU.jpg</w:t>
      </w:r>
    </w:p>
    <w:p w14:paraId="69B11564" w14:textId="498E97B0" w:rsidR="001E5049" w:rsidRDefault="001E5049" w:rsidP="001E5049">
      <w:pPr>
        <w:rPr>
          <w:b/>
        </w:rPr>
      </w:pPr>
    </w:p>
    <w:p w14:paraId="7E5E0629" w14:textId="39ECB172" w:rsidR="001E5049" w:rsidRDefault="001E5049" w:rsidP="001E5049">
      <w:pPr>
        <w:rPr>
          <w:b/>
        </w:rPr>
      </w:pPr>
    </w:p>
    <w:p w14:paraId="50BEE044" w14:textId="2C1774F1" w:rsidR="0054587C" w:rsidRDefault="0054587C" w:rsidP="001E5049">
      <w:pPr>
        <w:rPr>
          <w:b/>
        </w:rPr>
      </w:pPr>
    </w:p>
    <w:p w14:paraId="6222AF6B" w14:textId="48603EBA" w:rsidR="0054587C" w:rsidRDefault="004C3161" w:rsidP="001E504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AD8B883" wp14:editId="10547F6C">
            <wp:simplePos x="0" y="0"/>
            <wp:positionH relativeFrom="column">
              <wp:posOffset>2953</wp:posOffset>
            </wp:positionH>
            <wp:positionV relativeFrom="paragraph">
              <wp:posOffset>30472</wp:posOffset>
            </wp:positionV>
            <wp:extent cx="3579124" cy="2527925"/>
            <wp:effectExtent l="0" t="0" r="2540" b="0"/>
            <wp:wrapNone/>
            <wp:docPr id="7" name="Grafik 7" descr="Ein Bild, das Fenster, drinnen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Fenster, drinnen, Gebäude, Bod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24" cy="253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C121E" w14:textId="47C77389" w:rsidR="0054587C" w:rsidRDefault="0054587C" w:rsidP="001E5049">
      <w:pPr>
        <w:rPr>
          <w:b/>
        </w:rPr>
      </w:pPr>
    </w:p>
    <w:p w14:paraId="43DCB49A" w14:textId="148230DE" w:rsidR="0054587C" w:rsidRDefault="0054587C" w:rsidP="001E5049">
      <w:pPr>
        <w:rPr>
          <w:b/>
        </w:rPr>
      </w:pPr>
    </w:p>
    <w:p w14:paraId="51E0FA33" w14:textId="7EF38CF7" w:rsidR="0054587C" w:rsidRDefault="0054587C" w:rsidP="001E5049">
      <w:pPr>
        <w:rPr>
          <w:b/>
        </w:rPr>
      </w:pPr>
    </w:p>
    <w:p w14:paraId="7C715998" w14:textId="4AF463F7" w:rsidR="0054587C" w:rsidRDefault="0054587C" w:rsidP="001E5049">
      <w:pPr>
        <w:rPr>
          <w:b/>
        </w:rPr>
      </w:pPr>
    </w:p>
    <w:p w14:paraId="1179CBA3" w14:textId="0885E637" w:rsidR="0054587C" w:rsidRDefault="0054587C" w:rsidP="001E5049">
      <w:pPr>
        <w:rPr>
          <w:b/>
        </w:rPr>
      </w:pPr>
    </w:p>
    <w:p w14:paraId="13DD6FB9" w14:textId="3113D856" w:rsidR="0054587C" w:rsidRDefault="0054587C" w:rsidP="001E5049">
      <w:pPr>
        <w:rPr>
          <w:b/>
        </w:rPr>
      </w:pPr>
    </w:p>
    <w:p w14:paraId="615F23B2" w14:textId="77777777" w:rsidR="0054587C" w:rsidRDefault="0054587C" w:rsidP="001E5049">
      <w:pPr>
        <w:rPr>
          <w:b/>
        </w:rPr>
      </w:pPr>
    </w:p>
    <w:p w14:paraId="31306CE5" w14:textId="02BC403E" w:rsidR="0054587C" w:rsidRDefault="0054587C" w:rsidP="001E5049">
      <w:pPr>
        <w:rPr>
          <w:b/>
        </w:rPr>
      </w:pPr>
    </w:p>
    <w:p w14:paraId="0AF92B1F" w14:textId="13F7F844" w:rsidR="0054587C" w:rsidRDefault="0054587C" w:rsidP="001E5049">
      <w:pPr>
        <w:rPr>
          <w:b/>
        </w:rPr>
      </w:pPr>
    </w:p>
    <w:p w14:paraId="2AFC156C" w14:textId="2C022898" w:rsidR="0054587C" w:rsidRDefault="0054587C" w:rsidP="001E5049">
      <w:pPr>
        <w:rPr>
          <w:b/>
        </w:rPr>
      </w:pPr>
    </w:p>
    <w:p w14:paraId="69DC076A" w14:textId="12DD2045" w:rsidR="0054587C" w:rsidRDefault="0054587C" w:rsidP="001E5049">
      <w:pPr>
        <w:rPr>
          <w:b/>
        </w:rPr>
      </w:pPr>
    </w:p>
    <w:p w14:paraId="482BB9E7" w14:textId="5087ADA8" w:rsidR="0054587C" w:rsidRDefault="0054587C" w:rsidP="001E5049">
      <w:pPr>
        <w:rPr>
          <w:b/>
        </w:rPr>
      </w:pPr>
    </w:p>
    <w:p w14:paraId="001DDE9A" w14:textId="77777777" w:rsidR="0054587C" w:rsidRDefault="0054587C" w:rsidP="001E5049">
      <w:pPr>
        <w:rPr>
          <w:b/>
        </w:rPr>
      </w:pPr>
    </w:p>
    <w:p w14:paraId="481676E4" w14:textId="20DBF00B" w:rsidR="0054587C" w:rsidRDefault="0054587C" w:rsidP="001E5049">
      <w:pPr>
        <w:rPr>
          <w:b/>
        </w:rPr>
      </w:pPr>
    </w:p>
    <w:p w14:paraId="3094A4AC" w14:textId="517E29AF" w:rsidR="0054587C" w:rsidRDefault="0054587C" w:rsidP="001E5049">
      <w:pPr>
        <w:rPr>
          <w:b/>
        </w:rPr>
      </w:pPr>
    </w:p>
    <w:p w14:paraId="7011F830" w14:textId="42DD0EBA" w:rsidR="0054587C" w:rsidRDefault="0054587C" w:rsidP="001E5049">
      <w:pPr>
        <w:rPr>
          <w:b/>
        </w:rPr>
      </w:pPr>
    </w:p>
    <w:p w14:paraId="63A71892" w14:textId="4EDAD3F3" w:rsidR="001E5049" w:rsidRPr="007314C8" w:rsidRDefault="002E0377" w:rsidP="001E5049">
      <w:pPr>
        <w:rPr>
          <w:bCs/>
          <w:color w:val="000000" w:themeColor="text1"/>
        </w:rPr>
      </w:pPr>
      <w:r w:rsidRPr="007314C8">
        <w:rPr>
          <w:bCs/>
          <w:color w:val="000000" w:themeColor="text1"/>
        </w:rPr>
        <w:t>A</w:t>
      </w:r>
      <w:r w:rsidR="001E5049" w:rsidRPr="007314C8">
        <w:rPr>
          <w:bCs/>
          <w:color w:val="000000" w:themeColor="text1"/>
        </w:rPr>
        <w:t xml:space="preserve">uch das </w:t>
      </w:r>
      <w:r w:rsidR="00E617A9" w:rsidRPr="007314C8">
        <w:rPr>
          <w:bCs/>
          <w:color w:val="000000" w:themeColor="text1"/>
        </w:rPr>
        <w:t xml:space="preserve">umfassende </w:t>
      </w:r>
      <w:r w:rsidR="001E5049" w:rsidRPr="007314C8">
        <w:rPr>
          <w:bCs/>
          <w:color w:val="000000" w:themeColor="text1"/>
        </w:rPr>
        <w:t>Türbänder- und Schwellenprogramm von Roto</w:t>
      </w:r>
      <w:r w:rsidR="00E617A9" w:rsidRPr="007314C8">
        <w:rPr>
          <w:bCs/>
          <w:color w:val="000000" w:themeColor="text1"/>
        </w:rPr>
        <w:t xml:space="preserve"> wird</w:t>
      </w:r>
      <w:r w:rsidR="001E5049" w:rsidRPr="007314C8">
        <w:rPr>
          <w:bCs/>
          <w:color w:val="000000" w:themeColor="text1"/>
        </w:rPr>
        <w:t xml:space="preserve"> im Werk Velbert hergestellt. </w:t>
      </w:r>
    </w:p>
    <w:p w14:paraId="1C668922" w14:textId="4FED8036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tab/>
      </w:r>
      <w:r>
        <w:tab/>
      </w:r>
      <w:proofErr w:type="spellStart"/>
      <w:r>
        <w:rPr>
          <w:b/>
        </w:rPr>
        <w:t>KV_Door_Roto</w:t>
      </w:r>
      <w:proofErr w:type="spellEnd"/>
      <w:r>
        <w:rPr>
          <w:b/>
        </w:rPr>
        <w:t xml:space="preserve"> Eifel</w:t>
      </w:r>
      <w:r w:rsidRPr="001E5049">
        <w:rPr>
          <w:b/>
        </w:rPr>
        <w:t>.jpg</w:t>
      </w:r>
    </w:p>
    <w:p w14:paraId="66E01F83" w14:textId="77777777" w:rsidR="001E5049" w:rsidRPr="001E5049" w:rsidRDefault="001E5049" w:rsidP="001E5049">
      <w:pPr>
        <w:rPr>
          <w:b/>
        </w:rPr>
      </w:pPr>
    </w:p>
    <w:p w14:paraId="2AD4F848" w14:textId="19E9564F" w:rsidR="001F33A9" w:rsidRDefault="001F33A9" w:rsidP="001F33A9"/>
    <w:p w14:paraId="01F78FD8" w14:textId="77777777" w:rsidR="0054587C" w:rsidRDefault="0054587C" w:rsidP="001F33A9"/>
    <w:p w14:paraId="7E48F982" w14:textId="078CE123" w:rsidR="0054587C" w:rsidRDefault="0054587C" w:rsidP="001F33A9"/>
    <w:p w14:paraId="1866059A" w14:textId="6309C6C4" w:rsidR="0054587C" w:rsidRDefault="0054587C" w:rsidP="001F33A9"/>
    <w:p w14:paraId="134A0492" w14:textId="42A5A659" w:rsidR="00133CD4" w:rsidRDefault="007314C8" w:rsidP="001F33A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9A1F01" wp14:editId="1E09419B">
            <wp:simplePos x="0" y="0"/>
            <wp:positionH relativeFrom="column">
              <wp:posOffset>2250</wp:posOffset>
            </wp:positionH>
            <wp:positionV relativeFrom="paragraph">
              <wp:posOffset>-294640</wp:posOffset>
            </wp:positionV>
            <wp:extent cx="3281898" cy="2354442"/>
            <wp:effectExtent l="0" t="0" r="0" b="0"/>
            <wp:wrapNone/>
            <wp:docPr id="8" name="Grafik 8" descr="Ein Bild, das Text, Person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drinnen, compu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98" cy="235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54772" w14:textId="68C2CCE8" w:rsidR="0054587C" w:rsidRDefault="0054587C" w:rsidP="001F33A9"/>
    <w:p w14:paraId="143BE116" w14:textId="5836C5AF" w:rsidR="0054587C" w:rsidRDefault="0054587C" w:rsidP="001F33A9"/>
    <w:p w14:paraId="484AA95C" w14:textId="734FFFA4" w:rsidR="0054587C" w:rsidRDefault="0054587C" w:rsidP="001F33A9"/>
    <w:p w14:paraId="5F0F32E2" w14:textId="651FEF20" w:rsidR="0054587C" w:rsidRDefault="0054587C" w:rsidP="001F33A9"/>
    <w:p w14:paraId="15259577" w14:textId="19FF7E26" w:rsidR="0054587C" w:rsidRDefault="0054587C" w:rsidP="001F33A9"/>
    <w:p w14:paraId="799747E6" w14:textId="3BAE496D" w:rsidR="004C3161" w:rsidRDefault="004C3161" w:rsidP="001F33A9"/>
    <w:p w14:paraId="2843B2A4" w14:textId="48290177" w:rsidR="004C3161" w:rsidRDefault="004C3161" w:rsidP="001F33A9"/>
    <w:p w14:paraId="6829FB6F" w14:textId="77777777" w:rsidR="004C3161" w:rsidRDefault="004C3161" w:rsidP="001F33A9"/>
    <w:p w14:paraId="026B1100" w14:textId="77777777" w:rsidR="0054587C" w:rsidRDefault="0054587C" w:rsidP="001F33A9"/>
    <w:p w14:paraId="4E5B2376" w14:textId="196C4CF9" w:rsidR="0054587C" w:rsidRDefault="0054587C" w:rsidP="001F33A9"/>
    <w:p w14:paraId="6AD19D88" w14:textId="069569A3" w:rsidR="0054587C" w:rsidRDefault="0054587C" w:rsidP="001F33A9"/>
    <w:p w14:paraId="2D02562D" w14:textId="4DB0CC85" w:rsidR="0054587C" w:rsidRDefault="0054587C" w:rsidP="001F33A9"/>
    <w:p w14:paraId="12A2F1CC" w14:textId="35CF18A1" w:rsidR="0054587C" w:rsidRPr="001E5049" w:rsidRDefault="0054587C" w:rsidP="001F33A9"/>
    <w:p w14:paraId="43FFE970" w14:textId="51323581" w:rsidR="001E5049" w:rsidRDefault="001E5049" w:rsidP="001E5049">
      <w:pPr>
        <w:rPr>
          <w:bCs/>
        </w:rPr>
      </w:pPr>
      <w:r>
        <w:rPr>
          <w:bCs/>
        </w:rPr>
        <w:t>Aluminium</w:t>
      </w:r>
      <w:r w:rsidR="002E0377" w:rsidRPr="007314C8">
        <w:rPr>
          <w:bCs/>
        </w:rPr>
        <w:t>objekte</w:t>
      </w:r>
      <w:r>
        <w:rPr>
          <w:bCs/>
        </w:rPr>
        <w:t xml:space="preserve"> vor allem im gewerblichen und öffentlichen Sektor brauchen fast immer beschlagtechnische </w:t>
      </w:r>
      <w:r w:rsidR="002E0377">
        <w:rPr>
          <w:bCs/>
        </w:rPr>
        <w:t>Projektlösungen</w:t>
      </w:r>
      <w:r>
        <w:rPr>
          <w:bCs/>
        </w:rPr>
        <w:t xml:space="preserve">. Mit sechs </w:t>
      </w:r>
      <w:proofErr w:type="spellStart"/>
      <w:r w:rsidRPr="007314C8">
        <w:rPr>
          <w:bCs/>
        </w:rPr>
        <w:t>Object</w:t>
      </w:r>
      <w:proofErr w:type="spellEnd"/>
      <w:r w:rsidR="002E0377" w:rsidRPr="007314C8">
        <w:rPr>
          <w:bCs/>
        </w:rPr>
        <w:t xml:space="preserve"> B</w:t>
      </w:r>
      <w:r w:rsidRPr="007314C8">
        <w:rPr>
          <w:bCs/>
        </w:rPr>
        <w:t>usiness-</w:t>
      </w:r>
      <w:r>
        <w:rPr>
          <w:bCs/>
        </w:rPr>
        <w:t>Leistungsmodule</w:t>
      </w:r>
      <w:r w:rsidR="00A15F9D">
        <w:rPr>
          <w:bCs/>
        </w:rPr>
        <w:t>n</w:t>
      </w:r>
      <w:r>
        <w:rPr>
          <w:bCs/>
        </w:rPr>
        <w:t xml:space="preserve"> e</w:t>
      </w:r>
      <w:r w:rsidR="00A15F9D">
        <w:rPr>
          <w:bCs/>
        </w:rPr>
        <w:t>rfülle</w:t>
      </w:r>
      <w:r>
        <w:rPr>
          <w:bCs/>
        </w:rPr>
        <w:t xml:space="preserve"> Roto Aluvision selbst komplexeste Anforderungen schnell, flexibel und zuverlässig. Dazu gehören auch individuelle technische Ausarbeitungen.</w:t>
      </w:r>
    </w:p>
    <w:p w14:paraId="4BAB5251" w14:textId="15CF342E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proofErr w:type="gramStart"/>
      <w:r w:rsidRPr="001E5049">
        <w:tab/>
      </w:r>
      <w:r w:rsidR="00093B23">
        <w:t xml:space="preserve">  </w:t>
      </w:r>
      <w:r>
        <w:tab/>
      </w:r>
      <w:proofErr w:type="gramEnd"/>
      <w:r>
        <w:tab/>
      </w:r>
      <w:r w:rsidR="00093B23">
        <w:t xml:space="preserve">    </w:t>
      </w:r>
      <w:r>
        <w:rPr>
          <w:b/>
        </w:rPr>
        <w:t>AV_Objectbusiness</w:t>
      </w:r>
      <w:r w:rsidRPr="001E5049">
        <w:rPr>
          <w:b/>
        </w:rPr>
        <w:t>.jpg</w:t>
      </w:r>
    </w:p>
    <w:p w14:paraId="4745A272" w14:textId="77777777" w:rsidR="00183C56" w:rsidRPr="001E5049" w:rsidRDefault="00183C56" w:rsidP="001F33A9"/>
    <w:p w14:paraId="5575C368" w14:textId="45AE7ED9" w:rsidR="00183C56" w:rsidRDefault="00183C56" w:rsidP="001F33A9"/>
    <w:p w14:paraId="5245251F" w14:textId="77777777" w:rsidR="0054587C" w:rsidRDefault="0054587C" w:rsidP="001F33A9"/>
    <w:p w14:paraId="64F85200" w14:textId="452AD1E0" w:rsidR="0054587C" w:rsidRDefault="0054587C" w:rsidP="001F33A9"/>
    <w:p w14:paraId="291A4B58" w14:textId="16C24A5B" w:rsidR="0054587C" w:rsidRDefault="004C3161" w:rsidP="001F33A9">
      <w:r>
        <w:rPr>
          <w:noProof/>
        </w:rPr>
        <w:drawing>
          <wp:anchor distT="0" distB="0" distL="114300" distR="114300" simplePos="0" relativeHeight="251663360" behindDoc="0" locked="0" layoutInCell="1" allowOverlap="1" wp14:anchorId="78BD30D5" wp14:editId="2169E112">
            <wp:simplePos x="0" y="0"/>
            <wp:positionH relativeFrom="column">
              <wp:posOffset>2953</wp:posOffset>
            </wp:positionH>
            <wp:positionV relativeFrom="paragraph">
              <wp:posOffset>23128</wp:posOffset>
            </wp:positionV>
            <wp:extent cx="3305652" cy="2227233"/>
            <wp:effectExtent l="0" t="0" r="0" b="0"/>
            <wp:wrapNone/>
            <wp:docPr id="9" name="Grafik 9" descr="Ein Bild, das drinn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38" cy="222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964C9" w14:textId="1192CF2E" w:rsidR="0054587C" w:rsidRDefault="0054587C" w:rsidP="001F33A9"/>
    <w:p w14:paraId="394EBB86" w14:textId="0BBD8ABC" w:rsidR="0054587C" w:rsidRDefault="0054587C" w:rsidP="001F33A9"/>
    <w:p w14:paraId="72D317B3" w14:textId="3ECFE677" w:rsidR="0054587C" w:rsidRDefault="0054587C" w:rsidP="001F33A9"/>
    <w:p w14:paraId="48C93474" w14:textId="69EE1C15" w:rsidR="0054587C" w:rsidRDefault="0054587C" w:rsidP="001F33A9"/>
    <w:p w14:paraId="6EB83894" w14:textId="2C5F75A3" w:rsidR="0054587C" w:rsidRDefault="0054587C" w:rsidP="001F33A9"/>
    <w:p w14:paraId="6530A908" w14:textId="77777777" w:rsidR="0054587C" w:rsidRDefault="0054587C" w:rsidP="001F33A9"/>
    <w:p w14:paraId="0863F888" w14:textId="7E42357F" w:rsidR="0054587C" w:rsidRDefault="0054587C" w:rsidP="001F33A9"/>
    <w:p w14:paraId="4D0B3CE7" w14:textId="432C35D2" w:rsidR="0054587C" w:rsidRDefault="0054587C" w:rsidP="001F33A9"/>
    <w:p w14:paraId="12199335" w14:textId="7A310A87" w:rsidR="0054587C" w:rsidRDefault="0054587C" w:rsidP="001F33A9"/>
    <w:p w14:paraId="466DD8AD" w14:textId="7F1E3398" w:rsidR="0054587C" w:rsidRDefault="0054587C" w:rsidP="001F33A9"/>
    <w:p w14:paraId="44AE4AC0" w14:textId="6D767D64" w:rsidR="0054587C" w:rsidRDefault="0054587C" w:rsidP="001F33A9"/>
    <w:p w14:paraId="75B556C4" w14:textId="48CE9DB4" w:rsidR="0054587C" w:rsidRDefault="0054587C" w:rsidP="001F33A9"/>
    <w:p w14:paraId="3984F003" w14:textId="3BF872F7" w:rsidR="0054587C" w:rsidRDefault="0054587C" w:rsidP="001F33A9"/>
    <w:p w14:paraId="455F3955" w14:textId="18F903D1" w:rsidR="0054587C" w:rsidRPr="001E5049" w:rsidRDefault="0054587C" w:rsidP="001F33A9"/>
    <w:p w14:paraId="24618FA2" w14:textId="7DEB0CF9" w:rsidR="001E5049" w:rsidRDefault="001E5049" w:rsidP="001E5049">
      <w:pPr>
        <w:rPr>
          <w:bCs/>
        </w:rPr>
      </w:pPr>
      <w:r>
        <w:rPr>
          <w:bCs/>
        </w:rPr>
        <w:t>In der im Dreischicht-Betrieb arbeitenden Mechanik des Roto-Werkes im deutschen Velbert entstehen fertige Frä</w:t>
      </w:r>
      <w:r w:rsidR="00145254">
        <w:rPr>
          <w:bCs/>
        </w:rPr>
        <w:t>s</w:t>
      </w:r>
      <w:r>
        <w:rPr>
          <w:bCs/>
        </w:rPr>
        <w:t>- bzw. Rohteile. Im Bild:</w:t>
      </w:r>
      <w:r w:rsidR="007314C8">
        <w:rPr>
          <w:bCs/>
        </w:rPr>
        <w:t xml:space="preserve"> „</w:t>
      </w:r>
      <w:r>
        <w:rPr>
          <w:bCs/>
        </w:rPr>
        <w:t>AL“-Beschlagkomponenten.</w:t>
      </w:r>
    </w:p>
    <w:p w14:paraId="4DD00C0C" w14:textId="428BAA3B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tab/>
      </w:r>
      <w:r>
        <w:tab/>
      </w:r>
      <w:r>
        <w:tab/>
      </w:r>
      <w:r>
        <w:rPr>
          <w:b/>
        </w:rPr>
        <w:t>AV_Produktion1</w:t>
      </w:r>
      <w:r w:rsidRPr="001E5049">
        <w:rPr>
          <w:b/>
        </w:rPr>
        <w:t>.jpg</w:t>
      </w:r>
    </w:p>
    <w:p w14:paraId="21D65E60" w14:textId="77777777" w:rsidR="00183C56" w:rsidRPr="001E5049" w:rsidRDefault="00183C56" w:rsidP="001F33A9"/>
    <w:p w14:paraId="4422E0FC" w14:textId="1C7CD534" w:rsidR="0054587C" w:rsidRDefault="0054587C" w:rsidP="001F33A9"/>
    <w:p w14:paraId="6EE91CA7" w14:textId="21A4016A" w:rsidR="0054587C" w:rsidRDefault="0054587C" w:rsidP="001F33A9"/>
    <w:p w14:paraId="15137CE3" w14:textId="32E87DFA" w:rsidR="00E64105" w:rsidRDefault="00E64105" w:rsidP="001F33A9"/>
    <w:p w14:paraId="482BCF44" w14:textId="39B0E53B" w:rsidR="0054587C" w:rsidRDefault="0054587C" w:rsidP="001F33A9"/>
    <w:p w14:paraId="60CC990B" w14:textId="3F944E7F" w:rsidR="0054587C" w:rsidRDefault="0054587C" w:rsidP="001F33A9"/>
    <w:p w14:paraId="2C006FF1" w14:textId="465BABA2" w:rsidR="0054587C" w:rsidRDefault="0054587C" w:rsidP="001F33A9"/>
    <w:p w14:paraId="45D43D4B" w14:textId="7A403F1C" w:rsidR="0054587C" w:rsidRDefault="0054587C" w:rsidP="001F33A9"/>
    <w:p w14:paraId="0DC1FF59" w14:textId="2BD70CC3" w:rsidR="0054587C" w:rsidRDefault="007314C8" w:rsidP="001F33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2DA5F6" wp14:editId="45237DC7">
            <wp:simplePos x="0" y="0"/>
            <wp:positionH relativeFrom="column">
              <wp:posOffset>2395</wp:posOffset>
            </wp:positionH>
            <wp:positionV relativeFrom="paragraph">
              <wp:posOffset>-363115</wp:posOffset>
            </wp:positionV>
            <wp:extent cx="3470313" cy="2245683"/>
            <wp:effectExtent l="0" t="0" r="0" b="2540"/>
            <wp:wrapNone/>
            <wp:docPr id="10" name="Grafik 10" descr="Ein Bild, das drinnen, U-Bahn, Frä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, U-Bahn, Fräs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13" cy="224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47944" w14:textId="77777777" w:rsidR="0054587C" w:rsidRDefault="0054587C" w:rsidP="001F33A9"/>
    <w:p w14:paraId="6B956124" w14:textId="5CBC9AF0" w:rsidR="0054587C" w:rsidRDefault="0054587C" w:rsidP="001F33A9"/>
    <w:p w14:paraId="4A90C294" w14:textId="2E8575FE" w:rsidR="0054587C" w:rsidRDefault="0054587C" w:rsidP="001F33A9"/>
    <w:p w14:paraId="510C5D06" w14:textId="6259A185" w:rsidR="0054587C" w:rsidRDefault="0054587C" w:rsidP="001F33A9"/>
    <w:p w14:paraId="23964C33" w14:textId="57F6150C" w:rsidR="0054587C" w:rsidRDefault="0054587C" w:rsidP="001F33A9"/>
    <w:p w14:paraId="16924301" w14:textId="04214872" w:rsidR="0054587C" w:rsidRDefault="0054587C" w:rsidP="001F33A9"/>
    <w:p w14:paraId="0BE4F10B" w14:textId="68FFEC3D" w:rsidR="0054587C" w:rsidRDefault="0054587C" w:rsidP="001F33A9"/>
    <w:p w14:paraId="3D16D7AC" w14:textId="5291CD14" w:rsidR="0054587C" w:rsidRPr="001E5049" w:rsidRDefault="0054587C" w:rsidP="001F33A9"/>
    <w:p w14:paraId="48C7A08F" w14:textId="77777777" w:rsidR="007314C8" w:rsidRDefault="007314C8" w:rsidP="001E5049">
      <w:pPr>
        <w:rPr>
          <w:bCs/>
        </w:rPr>
      </w:pPr>
    </w:p>
    <w:p w14:paraId="732520A1" w14:textId="77777777" w:rsidR="007314C8" w:rsidRDefault="007314C8" w:rsidP="001E5049">
      <w:pPr>
        <w:rPr>
          <w:bCs/>
        </w:rPr>
      </w:pPr>
    </w:p>
    <w:p w14:paraId="2A0D84C7" w14:textId="77777777" w:rsidR="007314C8" w:rsidRDefault="007314C8" w:rsidP="001E5049">
      <w:pPr>
        <w:rPr>
          <w:bCs/>
        </w:rPr>
      </w:pPr>
    </w:p>
    <w:p w14:paraId="480322DB" w14:textId="77777777" w:rsidR="007314C8" w:rsidRDefault="007314C8" w:rsidP="001E5049">
      <w:pPr>
        <w:rPr>
          <w:bCs/>
        </w:rPr>
      </w:pPr>
    </w:p>
    <w:p w14:paraId="0851D0DF" w14:textId="63AB91BE" w:rsidR="001E5049" w:rsidRDefault="001E5049" w:rsidP="001E5049">
      <w:pPr>
        <w:rPr>
          <w:bCs/>
        </w:rPr>
      </w:pPr>
      <w:r w:rsidRPr="007314C8">
        <w:rPr>
          <w:bCs/>
        </w:rPr>
        <w:t>Aufgrund des hohen Individualisierungsgrades</w:t>
      </w:r>
      <w:r w:rsidR="002E0377" w:rsidRPr="007314C8">
        <w:rPr>
          <w:bCs/>
        </w:rPr>
        <w:t xml:space="preserve"> kann auf Kundenwünsche sehr spezifisch eingegangen werden</w:t>
      </w:r>
      <w:r w:rsidRPr="007314C8">
        <w:rPr>
          <w:bCs/>
        </w:rPr>
        <w:t>, erklärt Roto Aluvision.</w:t>
      </w:r>
      <w:r>
        <w:rPr>
          <w:bCs/>
        </w:rPr>
        <w:t xml:space="preserve"> </w:t>
      </w:r>
    </w:p>
    <w:p w14:paraId="45C69E14" w14:textId="0D14D48F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tab/>
      </w:r>
      <w:r>
        <w:tab/>
      </w:r>
      <w:r>
        <w:tab/>
      </w:r>
      <w:r>
        <w:rPr>
          <w:b/>
        </w:rPr>
        <w:t>AV_Produktion2</w:t>
      </w:r>
      <w:r w:rsidRPr="001E5049">
        <w:rPr>
          <w:b/>
        </w:rPr>
        <w:t>.jpg</w:t>
      </w:r>
    </w:p>
    <w:p w14:paraId="7207820D" w14:textId="241826D2" w:rsidR="00183C56" w:rsidRDefault="00183C56" w:rsidP="001F33A9"/>
    <w:p w14:paraId="4D960860" w14:textId="53BB342D" w:rsidR="0054587C" w:rsidRDefault="0054587C" w:rsidP="001F33A9"/>
    <w:p w14:paraId="4FCD7F55" w14:textId="4F2B8846" w:rsidR="0054587C" w:rsidRDefault="0054587C" w:rsidP="001F33A9"/>
    <w:p w14:paraId="5435B0D7" w14:textId="5417C9AF" w:rsidR="0054587C" w:rsidRDefault="004C3161" w:rsidP="001F33A9">
      <w:r>
        <w:rPr>
          <w:noProof/>
        </w:rPr>
        <w:drawing>
          <wp:anchor distT="0" distB="0" distL="114300" distR="114300" simplePos="0" relativeHeight="251665408" behindDoc="0" locked="0" layoutInCell="1" allowOverlap="1" wp14:anchorId="28C3FBE8" wp14:editId="37A8ACA2">
            <wp:simplePos x="0" y="0"/>
            <wp:positionH relativeFrom="column">
              <wp:posOffset>2953</wp:posOffset>
            </wp:positionH>
            <wp:positionV relativeFrom="paragraph">
              <wp:posOffset>113099</wp:posOffset>
            </wp:positionV>
            <wp:extent cx="3458431" cy="2302514"/>
            <wp:effectExtent l="0" t="0" r="0" b="0"/>
            <wp:wrapNone/>
            <wp:docPr id="11" name="Grafik 11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rinn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10" cy="230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1662C" w14:textId="688C053A" w:rsidR="0054587C" w:rsidRDefault="0054587C" w:rsidP="001F33A9"/>
    <w:p w14:paraId="26DA0472" w14:textId="4CC0178C" w:rsidR="0054587C" w:rsidRPr="001E5049" w:rsidRDefault="0054587C" w:rsidP="001F33A9"/>
    <w:p w14:paraId="251524FC" w14:textId="6A069123" w:rsidR="001F33A9" w:rsidRDefault="001F33A9" w:rsidP="001F33A9"/>
    <w:p w14:paraId="6D5F9E30" w14:textId="0A91B2CB" w:rsidR="0054587C" w:rsidRDefault="0054587C" w:rsidP="001F33A9"/>
    <w:p w14:paraId="1B0B1295" w14:textId="12D4ABE8" w:rsidR="0054587C" w:rsidRDefault="0054587C" w:rsidP="001F33A9"/>
    <w:p w14:paraId="03D3AB97" w14:textId="6A6A7E32" w:rsidR="0054587C" w:rsidRDefault="0054587C" w:rsidP="001F33A9"/>
    <w:p w14:paraId="127822CD" w14:textId="25DBD5C3" w:rsidR="0054587C" w:rsidRDefault="0054587C" w:rsidP="001F33A9"/>
    <w:p w14:paraId="7DA451A8" w14:textId="23DDA699" w:rsidR="0054587C" w:rsidRDefault="0054587C" w:rsidP="001F33A9"/>
    <w:p w14:paraId="094D0C22" w14:textId="77777777" w:rsidR="0054587C" w:rsidRDefault="0054587C" w:rsidP="001F33A9"/>
    <w:p w14:paraId="48F351EA" w14:textId="097BCDFD" w:rsidR="0054587C" w:rsidRDefault="0054587C" w:rsidP="001F33A9"/>
    <w:p w14:paraId="13E85852" w14:textId="77777777" w:rsidR="0054587C" w:rsidRDefault="0054587C" w:rsidP="001F33A9"/>
    <w:p w14:paraId="6FE4201D" w14:textId="1DB0FD9C" w:rsidR="0054587C" w:rsidRDefault="0054587C" w:rsidP="001F33A9"/>
    <w:p w14:paraId="29FE13ED" w14:textId="134F452A" w:rsidR="0054587C" w:rsidRDefault="0054587C" w:rsidP="001F33A9"/>
    <w:p w14:paraId="631D1C78" w14:textId="6EDA1AFB" w:rsidR="0054587C" w:rsidRDefault="0054587C" w:rsidP="001F33A9"/>
    <w:p w14:paraId="404A04E5" w14:textId="1706CAFB" w:rsidR="0054587C" w:rsidRPr="001E5049" w:rsidRDefault="0054587C" w:rsidP="001F33A9"/>
    <w:p w14:paraId="0EBFDB8E" w14:textId="62532289" w:rsidR="001E5049" w:rsidRDefault="001E5049" w:rsidP="001E5049">
      <w:pPr>
        <w:rPr>
          <w:bCs/>
        </w:rPr>
      </w:pPr>
      <w:r>
        <w:rPr>
          <w:bCs/>
        </w:rPr>
        <w:t xml:space="preserve">Roto Aluvision will „alles dafür tun, dass der Kunde seine Ware in hoher Qualität zur richtigen Zeit am richtigen Ort hat“. </w:t>
      </w:r>
      <w:r w:rsidR="001B3BF6">
        <w:rPr>
          <w:bCs/>
        </w:rPr>
        <w:t xml:space="preserve">Dazu trage auch eine neue </w:t>
      </w:r>
      <w:r w:rsidR="00A15F9D">
        <w:rPr>
          <w:bCs/>
        </w:rPr>
        <w:t>Beutelp</w:t>
      </w:r>
      <w:r w:rsidR="001B3BF6">
        <w:rPr>
          <w:bCs/>
        </w:rPr>
        <w:t>ackmaschine für Beschlagkomponenten bei.</w:t>
      </w:r>
    </w:p>
    <w:p w14:paraId="71568257" w14:textId="429A1F2D" w:rsidR="001E5049" w:rsidRDefault="001E5049" w:rsidP="001E5049">
      <w:pPr>
        <w:rPr>
          <w:b/>
        </w:rPr>
      </w:pPr>
      <w:r w:rsidRPr="001E5049">
        <w:rPr>
          <w:b/>
        </w:rPr>
        <w:t>Foto</w:t>
      </w:r>
      <w:r w:rsidRPr="001E5049">
        <w:t>: Roto</w:t>
      </w:r>
      <w:r w:rsidRPr="001E5049">
        <w:tab/>
      </w:r>
      <w:r w:rsidRPr="001E5049">
        <w:tab/>
      </w:r>
      <w:r w:rsidRPr="001E5049">
        <w:tab/>
      </w:r>
      <w:r w:rsidRPr="001E5049">
        <w:tab/>
      </w:r>
      <w:r w:rsidRPr="001E5049">
        <w:tab/>
      </w:r>
      <w:r>
        <w:tab/>
      </w:r>
      <w:r>
        <w:tab/>
      </w:r>
      <w:r>
        <w:rPr>
          <w:b/>
        </w:rPr>
        <w:t>AV_Produktion3</w:t>
      </w:r>
      <w:r w:rsidRPr="001E5049">
        <w:rPr>
          <w:b/>
        </w:rPr>
        <w:t>.jpg</w:t>
      </w:r>
    </w:p>
    <w:p w14:paraId="37389F8E" w14:textId="77777777" w:rsidR="001F33A9" w:rsidRPr="001E5049" w:rsidRDefault="001F33A9" w:rsidP="001F33A9"/>
    <w:p w14:paraId="7C847A46" w14:textId="4D8DDADB" w:rsidR="001F33A9" w:rsidRDefault="001F33A9" w:rsidP="001F33A9"/>
    <w:p w14:paraId="32569110" w14:textId="6E7C842E" w:rsidR="0054587C" w:rsidRDefault="0054587C" w:rsidP="001F33A9"/>
    <w:p w14:paraId="6237DDF8" w14:textId="5A4C3718" w:rsidR="0054587C" w:rsidRDefault="0054587C" w:rsidP="001F33A9"/>
    <w:p w14:paraId="4E0A0A81" w14:textId="37E23D0C" w:rsidR="0054587C" w:rsidRDefault="0054587C" w:rsidP="001F33A9"/>
    <w:p w14:paraId="34DF208A" w14:textId="43DD337E" w:rsidR="0054587C" w:rsidRDefault="0054587C" w:rsidP="001F33A9"/>
    <w:p w14:paraId="0DA4D3DB" w14:textId="236AEA42" w:rsidR="0054587C" w:rsidRDefault="0054587C" w:rsidP="001F33A9"/>
    <w:p w14:paraId="57A9AB0F" w14:textId="77777777" w:rsidR="007314C8" w:rsidRDefault="007314C8" w:rsidP="001F33A9"/>
    <w:p w14:paraId="3A769741" w14:textId="72956137" w:rsidR="0054587C" w:rsidRDefault="0054587C" w:rsidP="001F33A9"/>
    <w:p w14:paraId="67BF7B8E" w14:textId="37F3EB1A" w:rsidR="0054587C" w:rsidRDefault="0054587C" w:rsidP="001F33A9"/>
    <w:p w14:paraId="238F093B" w14:textId="6B20AC5B" w:rsidR="0054587C" w:rsidRDefault="007314C8" w:rsidP="001F33A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1E0DF0C" wp14:editId="596AB182">
            <wp:simplePos x="0" y="0"/>
            <wp:positionH relativeFrom="column">
              <wp:posOffset>13971</wp:posOffset>
            </wp:positionH>
            <wp:positionV relativeFrom="paragraph">
              <wp:posOffset>4976</wp:posOffset>
            </wp:positionV>
            <wp:extent cx="3329276" cy="2048718"/>
            <wp:effectExtent l="0" t="0" r="0" b="0"/>
            <wp:wrapNone/>
            <wp:docPr id="13" name="Grafik 13" descr="Ein Bild, das Boden, drinn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drinnen, Wand, Deck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182" cy="206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15249" w14:textId="52DE7723" w:rsidR="007314C8" w:rsidRDefault="007314C8" w:rsidP="001F33A9"/>
    <w:p w14:paraId="3B8D5188" w14:textId="377DA3C0" w:rsidR="007314C8" w:rsidRDefault="007314C8" w:rsidP="001F33A9"/>
    <w:p w14:paraId="69FFD251" w14:textId="7EE9D1C0" w:rsidR="007314C8" w:rsidRDefault="007314C8" w:rsidP="001F33A9"/>
    <w:p w14:paraId="711CF0A9" w14:textId="7E4988FD" w:rsidR="007314C8" w:rsidRDefault="007314C8" w:rsidP="001F33A9"/>
    <w:p w14:paraId="66194D04" w14:textId="73AC7D13" w:rsidR="007314C8" w:rsidRDefault="007314C8" w:rsidP="001F33A9"/>
    <w:p w14:paraId="3B472DF3" w14:textId="34BA9A6C" w:rsidR="007314C8" w:rsidRDefault="007314C8" w:rsidP="001F33A9"/>
    <w:p w14:paraId="75C2DE39" w14:textId="4FD42B5D" w:rsidR="007314C8" w:rsidRDefault="007314C8" w:rsidP="001F33A9"/>
    <w:p w14:paraId="199075F7" w14:textId="560A3CC7" w:rsidR="007314C8" w:rsidRDefault="007314C8" w:rsidP="001F33A9"/>
    <w:p w14:paraId="61CA7309" w14:textId="77777777" w:rsidR="007314C8" w:rsidRDefault="007314C8" w:rsidP="001F33A9"/>
    <w:p w14:paraId="64BBFDE9" w14:textId="1B08D20D" w:rsidR="0054587C" w:rsidRDefault="0054587C" w:rsidP="001F33A9"/>
    <w:p w14:paraId="3C6F009C" w14:textId="77777777" w:rsidR="0054587C" w:rsidRDefault="0054587C" w:rsidP="001F33A9"/>
    <w:p w14:paraId="12D900AA" w14:textId="54AB10F9" w:rsidR="0054587C" w:rsidRDefault="0054587C" w:rsidP="001F33A9"/>
    <w:p w14:paraId="251CDBCC" w14:textId="5F28E644" w:rsidR="0054587C" w:rsidRDefault="0054587C" w:rsidP="001F33A9"/>
    <w:p w14:paraId="0EE7EC42" w14:textId="4E885C74" w:rsidR="001B3BF6" w:rsidRDefault="001B3BF6" w:rsidP="001B3BF6">
      <w:pPr>
        <w:rPr>
          <w:bCs/>
        </w:rPr>
      </w:pPr>
      <w:r>
        <w:rPr>
          <w:bCs/>
        </w:rPr>
        <w:t>Moderne Beschlagtechnik in realer Anwendung präsentiert Roto Aluvisio</w:t>
      </w:r>
      <w:r w:rsidR="00A15F9D">
        <w:rPr>
          <w:bCs/>
        </w:rPr>
        <w:t>n</w:t>
      </w:r>
      <w:r>
        <w:rPr>
          <w:bCs/>
        </w:rPr>
        <w:t xml:space="preserve"> am zentralen Standort im nordrhein-westfälischen Velbert. Der etwa 200 Quadratmeter große Showroom zeigt einen Querschnitt durch das, was mit dem „AL“-Portfoli</w:t>
      </w:r>
      <w:r w:rsidR="00A15F9D">
        <w:rPr>
          <w:bCs/>
        </w:rPr>
        <w:t>o</w:t>
      </w:r>
      <w:r>
        <w:rPr>
          <w:bCs/>
        </w:rPr>
        <w:t xml:space="preserve"> möglich und machbar ist.</w:t>
      </w:r>
    </w:p>
    <w:p w14:paraId="725F533A" w14:textId="7A8D5DC5" w:rsidR="001B3BF6" w:rsidRPr="0054587C" w:rsidRDefault="001B3BF6" w:rsidP="001B3BF6">
      <w:pPr>
        <w:rPr>
          <w:b/>
        </w:rPr>
      </w:pPr>
      <w:r w:rsidRPr="0054587C">
        <w:rPr>
          <w:b/>
        </w:rPr>
        <w:t>Foto</w:t>
      </w:r>
      <w:r w:rsidRPr="0054587C">
        <w:t>: Roto</w:t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Pr="0054587C">
        <w:tab/>
      </w:r>
      <w:r w:rsidRPr="0054587C">
        <w:rPr>
          <w:b/>
        </w:rPr>
        <w:t>AV_Showroom.jpg</w:t>
      </w:r>
    </w:p>
    <w:p w14:paraId="0153BBB5" w14:textId="7241DE7D" w:rsidR="001F33A9" w:rsidRDefault="001F33A9" w:rsidP="001F33A9"/>
    <w:p w14:paraId="079508EB" w14:textId="7B83D9E3" w:rsidR="0054587C" w:rsidRDefault="0054587C" w:rsidP="001F33A9"/>
    <w:p w14:paraId="0348151C" w14:textId="5AF267BB" w:rsidR="0054587C" w:rsidRDefault="004C3161" w:rsidP="001F33A9">
      <w:r>
        <w:rPr>
          <w:noProof/>
        </w:rPr>
        <w:drawing>
          <wp:anchor distT="0" distB="0" distL="114300" distR="114300" simplePos="0" relativeHeight="251668480" behindDoc="0" locked="0" layoutInCell="1" allowOverlap="1" wp14:anchorId="1CA601CE" wp14:editId="08E672D4">
            <wp:simplePos x="0" y="0"/>
            <wp:positionH relativeFrom="column">
              <wp:posOffset>2953</wp:posOffset>
            </wp:positionH>
            <wp:positionV relativeFrom="paragraph">
              <wp:posOffset>26800</wp:posOffset>
            </wp:positionV>
            <wp:extent cx="3332866" cy="2222056"/>
            <wp:effectExtent l="0" t="0" r="0" b="635"/>
            <wp:wrapNone/>
            <wp:docPr id="14" name="Grafik 14" descr="Ein Bild, das draußen, Wasser, Stadt, 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außen, Wasser, Stadt, Ta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933" cy="222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EEFB" w14:textId="1B05F3C3" w:rsidR="0054587C" w:rsidRDefault="0054587C" w:rsidP="001F33A9"/>
    <w:p w14:paraId="070EB211" w14:textId="1213DADF" w:rsidR="0054587C" w:rsidRPr="0054587C" w:rsidRDefault="0054587C" w:rsidP="001F33A9"/>
    <w:p w14:paraId="0454AE01" w14:textId="2D032B25" w:rsidR="00183C56" w:rsidRDefault="00183C56" w:rsidP="001F33A9"/>
    <w:p w14:paraId="6D9B04BA" w14:textId="6F114F0D" w:rsidR="0054587C" w:rsidRDefault="0054587C" w:rsidP="001F33A9"/>
    <w:p w14:paraId="06128CC1" w14:textId="739D9588" w:rsidR="0054587C" w:rsidRDefault="0054587C" w:rsidP="001F33A9"/>
    <w:p w14:paraId="7F7E81B5" w14:textId="3342EDF9" w:rsidR="0054587C" w:rsidRDefault="0054587C" w:rsidP="001F33A9"/>
    <w:p w14:paraId="29B02E9E" w14:textId="66F92FF9" w:rsidR="0054587C" w:rsidRDefault="0054587C" w:rsidP="001F33A9"/>
    <w:p w14:paraId="00B255BA" w14:textId="548F741F" w:rsidR="0054587C" w:rsidRDefault="0054587C" w:rsidP="001F33A9"/>
    <w:p w14:paraId="1E66A1E8" w14:textId="625DFBA6" w:rsidR="0054587C" w:rsidRDefault="0054587C" w:rsidP="001F33A9"/>
    <w:p w14:paraId="4A8BFC40" w14:textId="77777777" w:rsidR="0054587C" w:rsidRDefault="0054587C" w:rsidP="001F33A9"/>
    <w:p w14:paraId="0F63B191" w14:textId="7E9FC6FD" w:rsidR="0054587C" w:rsidRDefault="0054587C" w:rsidP="001F33A9"/>
    <w:p w14:paraId="52A1C468" w14:textId="22F8A439" w:rsidR="0054587C" w:rsidRDefault="0054587C" w:rsidP="001F33A9"/>
    <w:p w14:paraId="37C0DB66" w14:textId="7CADB6D6" w:rsidR="0054587C" w:rsidRDefault="0054587C" w:rsidP="001F33A9"/>
    <w:p w14:paraId="2F4C2754" w14:textId="69A0DAAF" w:rsidR="0054587C" w:rsidRPr="0054587C" w:rsidRDefault="0054587C" w:rsidP="001F33A9"/>
    <w:p w14:paraId="18101764" w14:textId="63799BBB" w:rsidR="001B3BF6" w:rsidRDefault="00A15F9D" w:rsidP="001B3BF6">
      <w:pPr>
        <w:rPr>
          <w:bCs/>
        </w:rPr>
      </w:pPr>
      <w:r>
        <w:rPr>
          <w:bCs/>
        </w:rPr>
        <w:t>Eine gu</w:t>
      </w:r>
      <w:r w:rsidR="001B3BF6">
        <w:rPr>
          <w:bCs/>
        </w:rPr>
        <w:t>t gefüllt</w:t>
      </w:r>
      <w:r>
        <w:rPr>
          <w:bCs/>
        </w:rPr>
        <w:t>e</w:t>
      </w:r>
      <w:r w:rsidR="001B3BF6">
        <w:rPr>
          <w:bCs/>
        </w:rPr>
        <w:t xml:space="preserve"> Liste internationaler Referenzobjekte melden die Verantwortlichen von Roto Aluvision. Ein Beispiel dafür ist das Wohn-, Büro- und Geschäftsgebäude Wood W</w:t>
      </w:r>
      <w:r>
        <w:rPr>
          <w:bCs/>
        </w:rPr>
        <w:t>h</w:t>
      </w:r>
      <w:r w:rsidR="001B3BF6">
        <w:rPr>
          <w:bCs/>
        </w:rPr>
        <w:t>arf in London. Zum Einsatz kommen hier</w:t>
      </w:r>
      <w:r w:rsidR="00E617A9">
        <w:rPr>
          <w:bCs/>
        </w:rPr>
        <w:t xml:space="preserve"> </w:t>
      </w:r>
      <w:r w:rsidR="00E617A9" w:rsidRPr="007314C8">
        <w:rPr>
          <w:bCs/>
          <w:color w:val="000000" w:themeColor="text1"/>
        </w:rPr>
        <w:t>zahlreiche</w:t>
      </w:r>
      <w:r w:rsidR="001B3BF6" w:rsidRPr="007314C8">
        <w:rPr>
          <w:bCs/>
          <w:color w:val="000000" w:themeColor="text1"/>
        </w:rPr>
        <w:t xml:space="preserve"> </w:t>
      </w:r>
      <w:r w:rsidR="001B3BF6">
        <w:rPr>
          <w:bCs/>
        </w:rPr>
        <w:t xml:space="preserve">Garnituren des Schiebebeschlags „Patio </w:t>
      </w:r>
      <w:proofErr w:type="spellStart"/>
      <w:r w:rsidR="001B3BF6">
        <w:rPr>
          <w:bCs/>
        </w:rPr>
        <w:t>Inowa</w:t>
      </w:r>
      <w:proofErr w:type="spellEnd"/>
      <w:r w:rsidR="001B3BF6">
        <w:rPr>
          <w:bCs/>
        </w:rPr>
        <w:t>“.</w:t>
      </w:r>
    </w:p>
    <w:p w14:paraId="3C5E10E0" w14:textId="46B5A70F" w:rsidR="001B3BF6" w:rsidRPr="004C3161" w:rsidRDefault="001B3BF6" w:rsidP="001B3BF6">
      <w:r w:rsidRPr="004C3161">
        <w:rPr>
          <w:b/>
        </w:rPr>
        <w:t>Foto</w:t>
      </w:r>
      <w:r w:rsidRPr="004C3161">
        <w:t>: Roto/Adob</w:t>
      </w:r>
      <w:r w:rsidR="00A15F9D" w:rsidRPr="004C3161">
        <w:t>e</w:t>
      </w:r>
      <w:r w:rsidRPr="004C3161">
        <w:t xml:space="preserve"> Stock</w:t>
      </w:r>
      <w:r w:rsidRPr="004C3161">
        <w:tab/>
      </w:r>
      <w:r w:rsidRPr="004C3161">
        <w:tab/>
      </w:r>
      <w:r w:rsidRPr="004C3161">
        <w:tab/>
      </w:r>
      <w:r w:rsidR="00093B23">
        <w:t xml:space="preserve">    </w:t>
      </w:r>
      <w:bookmarkStart w:id="0" w:name="_GoBack"/>
      <w:bookmarkEnd w:id="0"/>
      <w:r w:rsidRPr="004C3161">
        <w:rPr>
          <w:b/>
        </w:rPr>
        <w:t xml:space="preserve">Adobe </w:t>
      </w:r>
      <w:proofErr w:type="spellStart"/>
      <w:r w:rsidRPr="004C3161">
        <w:rPr>
          <w:b/>
        </w:rPr>
        <w:t>Stock_Wood</w:t>
      </w:r>
      <w:proofErr w:type="spellEnd"/>
      <w:r w:rsidRPr="004C3161">
        <w:rPr>
          <w:b/>
        </w:rPr>
        <w:t xml:space="preserve"> W</w:t>
      </w:r>
      <w:r w:rsidR="00A15F9D" w:rsidRPr="004C3161">
        <w:rPr>
          <w:b/>
        </w:rPr>
        <w:t>h</w:t>
      </w:r>
      <w:r w:rsidRPr="004C3161">
        <w:rPr>
          <w:b/>
        </w:rPr>
        <w:t>arf London.jpg</w:t>
      </w:r>
    </w:p>
    <w:p w14:paraId="5EE5D4AD" w14:textId="321CEA28" w:rsidR="0054587C" w:rsidRPr="004C3161" w:rsidRDefault="0054587C" w:rsidP="001F33A9"/>
    <w:p w14:paraId="190878F8" w14:textId="77777777" w:rsidR="001F33A9" w:rsidRPr="004C3161" w:rsidRDefault="001F33A9" w:rsidP="001F33A9"/>
    <w:p w14:paraId="7515726B" w14:textId="77777777" w:rsidR="001F33A9" w:rsidRPr="00BB44E2" w:rsidRDefault="00183C56" w:rsidP="001F33A9">
      <w:r w:rsidRPr="00BB44E2">
        <w:t xml:space="preserve">Abdruck frei </w:t>
      </w:r>
      <w:r>
        <w:rPr>
          <w:lang w:val="en-US"/>
        </w:rPr>
        <w:sym w:font="Symbol" w:char="F02D"/>
      </w:r>
      <w:r w:rsidRPr="00BB44E2">
        <w:t xml:space="preserve"> Beleg erbeten</w:t>
      </w:r>
    </w:p>
    <w:p w14:paraId="52D37924" w14:textId="77777777" w:rsidR="001F33A9" w:rsidRPr="00BB44E2" w:rsidRDefault="001F33A9" w:rsidP="001F33A9"/>
    <w:p w14:paraId="4AF2B927" w14:textId="77777777" w:rsidR="00C132BA" w:rsidRPr="00524D7E" w:rsidRDefault="00C132BA" w:rsidP="00C132BA">
      <w:r w:rsidRPr="00BB44E2">
        <w:rPr>
          <w:b/>
        </w:rPr>
        <w:t>Herausgeber</w:t>
      </w:r>
      <w:r w:rsidRPr="00BB44E2">
        <w:t xml:space="preserve">: Roto Frank Fenster- und Türtechnologie GmbH • Wilhelm-Frank-Platz 1 • 70771 Leinfelden-Echterdingen • Tel. </w:t>
      </w:r>
      <w:r w:rsidRPr="00524D7E">
        <w:t>+49 711 7598 0 • Fax +49 711 7598 253 • info@roto-frank.com</w:t>
      </w:r>
    </w:p>
    <w:p w14:paraId="18436EF0" w14:textId="77777777" w:rsidR="001F33A9" w:rsidRPr="00A13A11" w:rsidRDefault="00183C56" w:rsidP="00183C56">
      <w:pPr>
        <w:rPr>
          <w:lang w:val="en-US"/>
        </w:rPr>
      </w:pPr>
      <w:r w:rsidRPr="00BB44E2">
        <w:rPr>
          <w:b/>
        </w:rPr>
        <w:t>Redaktion</w:t>
      </w:r>
      <w:r w:rsidRPr="00BB44E2">
        <w:t xml:space="preserve">: Linnigpublic Agentur für Öffentlichkeitsarbeit GmbH • Fritz-von-Unruh-Straße 1 • </w:t>
      </w:r>
      <w:r w:rsidR="00D005C8" w:rsidRPr="00BB44E2">
        <w:t xml:space="preserve">56077 Koblenz • Tel. </w:t>
      </w:r>
      <w:r w:rsidR="00D005C8" w:rsidRPr="00D005C8">
        <w:rPr>
          <w:lang w:val="en-US"/>
        </w:rPr>
        <w:t>+49 261 303839 0 • Fax +49 261 303839 1 • koblenz@linnigpublic.de</w:t>
      </w:r>
    </w:p>
    <w:sectPr w:rsidR="001F33A9" w:rsidRPr="00A13A11" w:rsidSect="00D17B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0EF48" w14:textId="77777777" w:rsidR="00AA60D0" w:rsidRDefault="00AA60D0">
      <w:r>
        <w:separator/>
      </w:r>
    </w:p>
  </w:endnote>
  <w:endnote w:type="continuationSeparator" w:id="0">
    <w:p w14:paraId="69B92376" w14:textId="77777777" w:rsidR="00AA60D0" w:rsidRDefault="00AA6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Next W1G Light"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  <w:font w:name="LTUnivers 430 BasicReg">
    <w:panose1 w:val="020B06030202020202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30 BasicLight">
    <w:panose1 w:val="02000300000000000000"/>
    <w:charset w:val="00"/>
    <w:family w:val="auto"/>
    <w:pitch w:val="variable"/>
    <w:sig w:usb0="800000A7" w:usb1="00000040" w:usb2="0000004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89FFD" w14:textId="77777777" w:rsidR="00173CF3" w:rsidRDefault="00173C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B9B21" w14:textId="77777777" w:rsidR="00A16B13" w:rsidRDefault="004062C5">
    <w:pPr>
      <w:pStyle w:val="Fuzeile"/>
    </w:pPr>
    <w:r w:rsidRPr="00044646">
      <w:rPr>
        <w:rFonts w:ascii="LTUnivers 430 BasicReg" w:hAnsi="LTUnivers 430 BasicReg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72576" behindDoc="1" locked="0" layoutInCell="1" allowOverlap="0" wp14:anchorId="4C8D03FD" wp14:editId="58DEEAA2">
              <wp:simplePos x="0" y="0"/>
              <wp:positionH relativeFrom="page">
                <wp:posOffset>720090</wp:posOffset>
              </wp:positionH>
              <wp:positionV relativeFrom="page">
                <wp:posOffset>9996170</wp:posOffset>
              </wp:positionV>
              <wp:extent cx="6300000" cy="360000"/>
              <wp:effectExtent l="0" t="0" r="0" b="0"/>
              <wp:wrapNone/>
              <wp:docPr id="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A2AAF" w14:textId="4B7E8950" w:rsidR="004062C5" w:rsidRPr="00FB36DF" w:rsidRDefault="004062C5" w:rsidP="004062C5">
                          <w:pPr>
                            <w:pStyle w:val="7Pt"/>
                            <w:tabs>
                              <w:tab w:val="clear" w:pos="1701"/>
                              <w:tab w:val="right" w:pos="9923"/>
                            </w:tabs>
                          </w:pPr>
                          <w:r w:rsidRPr="00FB36DF">
                            <w:tab/>
                          </w:r>
                          <w:r w:rsidR="001F33A9">
                            <w:t>Seite</w:t>
                          </w:r>
                          <w:r w:rsidRPr="00FB36DF">
                            <w:t xml:space="preserve"> </w:t>
                          </w:r>
                          <w:r w:rsidRPr="00FB36DF">
                            <w:fldChar w:fldCharType="begin"/>
                          </w:r>
                          <w:r w:rsidRPr="00FB36DF">
                            <w:instrText>PAGE  \* Arabic  \* MERGEFORMAT</w:instrText>
                          </w:r>
                          <w:r w:rsidRPr="00FB36DF">
                            <w:fldChar w:fldCharType="separate"/>
                          </w:r>
                          <w:r w:rsidR="00093B23">
                            <w:rPr>
                              <w:noProof/>
                            </w:rPr>
                            <w:t>7</w:t>
                          </w:r>
                          <w:r w:rsidRPr="00FB36DF">
                            <w:fldChar w:fldCharType="end"/>
                          </w:r>
                          <w:r w:rsidRPr="00FB36DF">
                            <w:t xml:space="preserve"> </w:t>
                          </w:r>
                          <w:r w:rsidR="001F33A9">
                            <w:t>von</w:t>
                          </w:r>
                          <w:r w:rsidRPr="00FB36DF">
                            <w:t xml:space="preserve"> </w:t>
                          </w:r>
                          <w:fldSimple w:instr="NUMPAGES  \* Arabic  \* MERGEFORMAT">
                            <w:r w:rsidR="00093B23">
                              <w:rPr>
                                <w:noProof/>
                              </w:rPr>
                              <w:t>7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D03F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6.7pt;margin-top:787.1pt;width:496.0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" o:allowoverlap="f" stroked="f">
              <v:textbox inset="0,0,0,0">
                <w:txbxContent>
                  <w:p w14:paraId="1DCA2AAF" w14:textId="4B7E8950" w:rsidR="004062C5" w:rsidRPr="00FB36DF" w:rsidRDefault="004062C5" w:rsidP="004062C5">
                    <w:pPr>
                      <w:pStyle w:val="7Pt"/>
                      <w:tabs>
                        <w:tab w:val="clear" w:pos="1701"/>
                        <w:tab w:val="right" w:pos="9923"/>
                      </w:tabs>
                    </w:pPr>
                    <w:r w:rsidRPr="00FB36DF">
                      <w:tab/>
                    </w:r>
                    <w:r w:rsidR="001F33A9">
                      <w:t>Seite</w:t>
                    </w:r>
                    <w:r w:rsidRPr="00FB36DF">
                      <w:t xml:space="preserve"> </w:t>
                    </w:r>
                    <w:r w:rsidRPr="00FB36DF">
                      <w:fldChar w:fldCharType="begin"/>
                    </w:r>
                    <w:r w:rsidRPr="00FB36DF">
                      <w:instrText>PAGE  \* Arabic  \* MERGEFORMAT</w:instrText>
                    </w:r>
                    <w:r w:rsidRPr="00FB36DF">
                      <w:fldChar w:fldCharType="separate"/>
                    </w:r>
                    <w:r w:rsidR="00093B23">
                      <w:rPr>
                        <w:noProof/>
                      </w:rPr>
                      <w:t>7</w:t>
                    </w:r>
                    <w:r w:rsidRPr="00FB36DF">
                      <w:fldChar w:fldCharType="end"/>
                    </w:r>
                    <w:r w:rsidRPr="00FB36DF">
                      <w:t xml:space="preserve"> </w:t>
                    </w:r>
                    <w:r w:rsidR="001F33A9">
                      <w:t>von</w:t>
                    </w:r>
                    <w:r w:rsidRPr="00FB36DF">
                      <w:t xml:space="preserve"> </w:t>
                    </w:r>
                    <w:fldSimple w:instr="NUMPAGES  \* Arabic  \* MERGEFORMAT">
                      <w:r w:rsidR="00093B23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D1CD1" w14:textId="77777777" w:rsidR="00066ABD" w:rsidRPr="00954840" w:rsidRDefault="00066ABD" w:rsidP="00954840">
    <w:pPr>
      <w:pStyle w:val="Fuzeile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13730" w14:textId="77777777" w:rsidR="00AA60D0" w:rsidRDefault="00AA60D0">
      <w:r>
        <w:separator/>
      </w:r>
    </w:p>
  </w:footnote>
  <w:footnote w:type="continuationSeparator" w:id="0">
    <w:p w14:paraId="2603A472" w14:textId="77777777" w:rsidR="00AA60D0" w:rsidRDefault="00AA6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40B7E" w14:textId="77777777" w:rsidR="00173CF3" w:rsidRDefault="00173C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F912" w14:textId="77777777" w:rsidR="00066ABD" w:rsidRDefault="0067044D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</w:rPr>
      <w:drawing>
        <wp:anchor distT="0" distB="0" distL="114300" distR="114300" simplePos="0" relativeHeight="251669504" behindDoc="0" locked="0" layoutInCell="1" allowOverlap="1" wp14:anchorId="155E2F9F" wp14:editId="5955A507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38A" w:rsidRPr="00D6138A">
      <w:rPr>
        <w:noProof/>
        <w:sz w:val="24"/>
      </w:rPr>
      <w:drawing>
        <wp:anchor distT="0" distB="0" distL="114300" distR="114300" simplePos="0" relativeHeight="251670528" behindDoc="0" locked="0" layoutInCell="1" allowOverlap="1" wp14:anchorId="45A8D536" wp14:editId="79084005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601DC6" w14:textId="77777777" w:rsidR="00A13A11" w:rsidRDefault="00A13A11" w:rsidP="00A13A11">
    <w:pPr>
      <w:pStyle w:val="Presseinfo"/>
    </w:pPr>
  </w:p>
  <w:p w14:paraId="5763270B" w14:textId="618B3EB1" w:rsidR="00066ABD" w:rsidRDefault="00066ABD" w:rsidP="00A13A11">
    <w:pPr>
      <w:pStyle w:val="Presseinf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B56E6" w14:textId="77777777" w:rsidR="00173CF3" w:rsidRDefault="00173CF3" w:rsidP="00173CF3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</w:rPr>
      <w:drawing>
        <wp:anchor distT="0" distB="0" distL="114300" distR="114300" simplePos="0" relativeHeight="251674624" behindDoc="0" locked="0" layoutInCell="1" allowOverlap="1" wp14:anchorId="4CBD983D" wp14:editId="208637F3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</w:rPr>
      <w:drawing>
        <wp:anchor distT="0" distB="0" distL="114300" distR="114300" simplePos="0" relativeHeight="251675648" behindDoc="0" locked="0" layoutInCell="1" allowOverlap="1" wp14:anchorId="581D2C4F" wp14:editId="7239B407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19218" w14:textId="77777777" w:rsidR="00173CF3" w:rsidRDefault="00173CF3" w:rsidP="00173CF3">
    <w:pPr>
      <w:pStyle w:val="Presseinfo"/>
    </w:pPr>
  </w:p>
  <w:p w14:paraId="1F1BBB88" w14:textId="17AC7E51" w:rsidR="004956A5" w:rsidRPr="00173CF3" w:rsidRDefault="00173CF3" w:rsidP="00173CF3">
    <w:pPr>
      <w:pStyle w:val="Presseinfo"/>
    </w:pPr>
    <w: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3" w15:restartNumberingAfterBreak="0">
    <w:nsid w:val="18465BE0"/>
    <w:multiLevelType w:val="hybridMultilevel"/>
    <w:tmpl w:val="B47448DC"/>
    <w:lvl w:ilvl="0" w:tplc="B41AE978">
      <w:start w:val="1"/>
      <w:numFmt w:val="bullet"/>
      <w:pStyle w:val="Aufzhlung"/>
      <w:lvlText w:val="–"/>
      <w:lvlJc w:val="left"/>
      <w:pPr>
        <w:ind w:left="227" w:hanging="227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6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71"/>
    <w:rsid w:val="0000536F"/>
    <w:rsid w:val="00005AB6"/>
    <w:rsid w:val="00035C46"/>
    <w:rsid w:val="00040F37"/>
    <w:rsid w:val="00044646"/>
    <w:rsid w:val="00044E27"/>
    <w:rsid w:val="0004590F"/>
    <w:rsid w:val="00052576"/>
    <w:rsid w:val="0006573D"/>
    <w:rsid w:val="00066ABD"/>
    <w:rsid w:val="00070233"/>
    <w:rsid w:val="000727C6"/>
    <w:rsid w:val="00093B23"/>
    <w:rsid w:val="00093DA8"/>
    <w:rsid w:val="000B1D7E"/>
    <w:rsid w:val="000D0922"/>
    <w:rsid w:val="000D136C"/>
    <w:rsid w:val="000E511F"/>
    <w:rsid w:val="00103120"/>
    <w:rsid w:val="00107781"/>
    <w:rsid w:val="0011554B"/>
    <w:rsid w:val="00117B57"/>
    <w:rsid w:val="00127614"/>
    <w:rsid w:val="00130971"/>
    <w:rsid w:val="001312E7"/>
    <w:rsid w:val="00133CD4"/>
    <w:rsid w:val="00136AA9"/>
    <w:rsid w:val="00144D7C"/>
    <w:rsid w:val="00145254"/>
    <w:rsid w:val="00151761"/>
    <w:rsid w:val="00167447"/>
    <w:rsid w:val="001728BE"/>
    <w:rsid w:val="00173CF3"/>
    <w:rsid w:val="00177318"/>
    <w:rsid w:val="00182B03"/>
    <w:rsid w:val="00183C56"/>
    <w:rsid w:val="001857EB"/>
    <w:rsid w:val="00196E5D"/>
    <w:rsid w:val="001B35A0"/>
    <w:rsid w:val="001B3BF6"/>
    <w:rsid w:val="001B47D7"/>
    <w:rsid w:val="001D40E9"/>
    <w:rsid w:val="001E5049"/>
    <w:rsid w:val="001F33A9"/>
    <w:rsid w:val="001F4084"/>
    <w:rsid w:val="001F4C37"/>
    <w:rsid w:val="00204DAD"/>
    <w:rsid w:val="00207261"/>
    <w:rsid w:val="0021708B"/>
    <w:rsid w:val="0022790C"/>
    <w:rsid w:val="002A134C"/>
    <w:rsid w:val="002A7896"/>
    <w:rsid w:val="002B35C0"/>
    <w:rsid w:val="002C18E5"/>
    <w:rsid w:val="002C2A20"/>
    <w:rsid w:val="002D117D"/>
    <w:rsid w:val="002D7DEE"/>
    <w:rsid w:val="002E0377"/>
    <w:rsid w:val="002E2968"/>
    <w:rsid w:val="002F0ECA"/>
    <w:rsid w:val="002F58AE"/>
    <w:rsid w:val="00301CD6"/>
    <w:rsid w:val="0031689A"/>
    <w:rsid w:val="00324DFD"/>
    <w:rsid w:val="00326FF4"/>
    <w:rsid w:val="003568D1"/>
    <w:rsid w:val="003570B9"/>
    <w:rsid w:val="003A6E04"/>
    <w:rsid w:val="003B1843"/>
    <w:rsid w:val="003D1825"/>
    <w:rsid w:val="003E4566"/>
    <w:rsid w:val="003F01EA"/>
    <w:rsid w:val="004011E0"/>
    <w:rsid w:val="00401D96"/>
    <w:rsid w:val="004062C5"/>
    <w:rsid w:val="00415FE7"/>
    <w:rsid w:val="00422407"/>
    <w:rsid w:val="00422919"/>
    <w:rsid w:val="0044374E"/>
    <w:rsid w:val="0045126D"/>
    <w:rsid w:val="0047490C"/>
    <w:rsid w:val="00474F53"/>
    <w:rsid w:val="00475DDF"/>
    <w:rsid w:val="00483F4E"/>
    <w:rsid w:val="004956A5"/>
    <w:rsid w:val="004957DD"/>
    <w:rsid w:val="004A56D8"/>
    <w:rsid w:val="004B78C0"/>
    <w:rsid w:val="004B7998"/>
    <w:rsid w:val="004C3161"/>
    <w:rsid w:val="004F5442"/>
    <w:rsid w:val="005017B3"/>
    <w:rsid w:val="0051307F"/>
    <w:rsid w:val="00515627"/>
    <w:rsid w:val="00524D7E"/>
    <w:rsid w:val="005259AB"/>
    <w:rsid w:val="0054587C"/>
    <w:rsid w:val="0055068C"/>
    <w:rsid w:val="0057175B"/>
    <w:rsid w:val="00576DB5"/>
    <w:rsid w:val="005834D9"/>
    <w:rsid w:val="005A24F0"/>
    <w:rsid w:val="005B2254"/>
    <w:rsid w:val="005B5967"/>
    <w:rsid w:val="005C4EC2"/>
    <w:rsid w:val="005D16C6"/>
    <w:rsid w:val="00600698"/>
    <w:rsid w:val="00621557"/>
    <w:rsid w:val="006223E5"/>
    <w:rsid w:val="006258A8"/>
    <w:rsid w:val="0063349A"/>
    <w:rsid w:val="0065779D"/>
    <w:rsid w:val="0066161D"/>
    <w:rsid w:val="0067044D"/>
    <w:rsid w:val="00680EE0"/>
    <w:rsid w:val="0068423C"/>
    <w:rsid w:val="006A7114"/>
    <w:rsid w:val="006B43B5"/>
    <w:rsid w:val="006C5C4E"/>
    <w:rsid w:val="006D7976"/>
    <w:rsid w:val="006F70CA"/>
    <w:rsid w:val="007102AB"/>
    <w:rsid w:val="007133AD"/>
    <w:rsid w:val="007314C8"/>
    <w:rsid w:val="00740413"/>
    <w:rsid w:val="00780845"/>
    <w:rsid w:val="00781E48"/>
    <w:rsid w:val="007831B2"/>
    <w:rsid w:val="00793616"/>
    <w:rsid w:val="007A66D0"/>
    <w:rsid w:val="007B6B60"/>
    <w:rsid w:val="007C14CB"/>
    <w:rsid w:val="007F407D"/>
    <w:rsid w:val="00804765"/>
    <w:rsid w:val="00805316"/>
    <w:rsid w:val="00823337"/>
    <w:rsid w:val="008272FA"/>
    <w:rsid w:val="00827939"/>
    <w:rsid w:val="008456C2"/>
    <w:rsid w:val="00847859"/>
    <w:rsid w:val="008602F3"/>
    <w:rsid w:val="00860A3B"/>
    <w:rsid w:val="00882EA0"/>
    <w:rsid w:val="00886D48"/>
    <w:rsid w:val="008875D6"/>
    <w:rsid w:val="008A25F2"/>
    <w:rsid w:val="008B6353"/>
    <w:rsid w:val="008C357B"/>
    <w:rsid w:val="008C4AB4"/>
    <w:rsid w:val="008C7658"/>
    <w:rsid w:val="008D0974"/>
    <w:rsid w:val="008D0D32"/>
    <w:rsid w:val="008D6A16"/>
    <w:rsid w:val="008F3A82"/>
    <w:rsid w:val="00904FB9"/>
    <w:rsid w:val="0090566A"/>
    <w:rsid w:val="009133E0"/>
    <w:rsid w:val="00931711"/>
    <w:rsid w:val="00933CCC"/>
    <w:rsid w:val="009534DB"/>
    <w:rsid w:val="00954840"/>
    <w:rsid w:val="00957DEB"/>
    <w:rsid w:val="009639B7"/>
    <w:rsid w:val="00990DA7"/>
    <w:rsid w:val="00992CC1"/>
    <w:rsid w:val="009A2134"/>
    <w:rsid w:val="009B0C4F"/>
    <w:rsid w:val="009B158C"/>
    <w:rsid w:val="009C769C"/>
    <w:rsid w:val="009E7EEB"/>
    <w:rsid w:val="00A014BC"/>
    <w:rsid w:val="00A01583"/>
    <w:rsid w:val="00A05779"/>
    <w:rsid w:val="00A13339"/>
    <w:rsid w:val="00A13A11"/>
    <w:rsid w:val="00A15F9D"/>
    <w:rsid w:val="00A16B13"/>
    <w:rsid w:val="00A30EA9"/>
    <w:rsid w:val="00A44083"/>
    <w:rsid w:val="00A545A4"/>
    <w:rsid w:val="00A95251"/>
    <w:rsid w:val="00AA60D0"/>
    <w:rsid w:val="00AC348F"/>
    <w:rsid w:val="00AE21EA"/>
    <w:rsid w:val="00B00426"/>
    <w:rsid w:val="00B15DE6"/>
    <w:rsid w:val="00B3066A"/>
    <w:rsid w:val="00B322F6"/>
    <w:rsid w:val="00B531A2"/>
    <w:rsid w:val="00B546BA"/>
    <w:rsid w:val="00B5622D"/>
    <w:rsid w:val="00B63716"/>
    <w:rsid w:val="00B648BA"/>
    <w:rsid w:val="00B82C41"/>
    <w:rsid w:val="00B872C7"/>
    <w:rsid w:val="00BB44E2"/>
    <w:rsid w:val="00BC0229"/>
    <w:rsid w:val="00BC4516"/>
    <w:rsid w:val="00BC5108"/>
    <w:rsid w:val="00BC79E9"/>
    <w:rsid w:val="00BD3662"/>
    <w:rsid w:val="00BD4156"/>
    <w:rsid w:val="00BD420B"/>
    <w:rsid w:val="00BD5BE6"/>
    <w:rsid w:val="00BF42DD"/>
    <w:rsid w:val="00C00C66"/>
    <w:rsid w:val="00C132BA"/>
    <w:rsid w:val="00C13BD9"/>
    <w:rsid w:val="00C17B7F"/>
    <w:rsid w:val="00C24A15"/>
    <w:rsid w:val="00C34722"/>
    <w:rsid w:val="00C43E01"/>
    <w:rsid w:val="00C64CDD"/>
    <w:rsid w:val="00C70B71"/>
    <w:rsid w:val="00C83AD1"/>
    <w:rsid w:val="00C9352D"/>
    <w:rsid w:val="00C94FDB"/>
    <w:rsid w:val="00CA03BD"/>
    <w:rsid w:val="00CA0A71"/>
    <w:rsid w:val="00CC3D68"/>
    <w:rsid w:val="00CC4661"/>
    <w:rsid w:val="00CD5F2F"/>
    <w:rsid w:val="00CE7F81"/>
    <w:rsid w:val="00CF4302"/>
    <w:rsid w:val="00D005C8"/>
    <w:rsid w:val="00D148DD"/>
    <w:rsid w:val="00D17643"/>
    <w:rsid w:val="00D17BF1"/>
    <w:rsid w:val="00D27753"/>
    <w:rsid w:val="00D32A61"/>
    <w:rsid w:val="00D37B46"/>
    <w:rsid w:val="00D53B75"/>
    <w:rsid w:val="00D5563C"/>
    <w:rsid w:val="00D60118"/>
    <w:rsid w:val="00D608EF"/>
    <w:rsid w:val="00D6138A"/>
    <w:rsid w:val="00D67E9E"/>
    <w:rsid w:val="00D744C3"/>
    <w:rsid w:val="00D95CE3"/>
    <w:rsid w:val="00D966E2"/>
    <w:rsid w:val="00DB1AFC"/>
    <w:rsid w:val="00DC0644"/>
    <w:rsid w:val="00DC0B38"/>
    <w:rsid w:val="00DC6EA3"/>
    <w:rsid w:val="00DD0C46"/>
    <w:rsid w:val="00DE14CD"/>
    <w:rsid w:val="00DE37EB"/>
    <w:rsid w:val="00E3254F"/>
    <w:rsid w:val="00E46681"/>
    <w:rsid w:val="00E4764B"/>
    <w:rsid w:val="00E510C1"/>
    <w:rsid w:val="00E52701"/>
    <w:rsid w:val="00E617A9"/>
    <w:rsid w:val="00E64105"/>
    <w:rsid w:val="00E64FE6"/>
    <w:rsid w:val="00E86325"/>
    <w:rsid w:val="00E954E4"/>
    <w:rsid w:val="00E95C08"/>
    <w:rsid w:val="00EA1618"/>
    <w:rsid w:val="00EC585F"/>
    <w:rsid w:val="00EC63AF"/>
    <w:rsid w:val="00ED3376"/>
    <w:rsid w:val="00ED48CD"/>
    <w:rsid w:val="00F0288F"/>
    <w:rsid w:val="00F067A4"/>
    <w:rsid w:val="00F14935"/>
    <w:rsid w:val="00F22181"/>
    <w:rsid w:val="00F278A4"/>
    <w:rsid w:val="00F33C45"/>
    <w:rsid w:val="00F45F6D"/>
    <w:rsid w:val="00F91E7B"/>
    <w:rsid w:val="00F96B32"/>
    <w:rsid w:val="00FA5018"/>
    <w:rsid w:val="00FB1BFA"/>
    <w:rsid w:val="00FD1309"/>
    <w:rsid w:val="00FD1BA1"/>
    <w:rsid w:val="00FF2E18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973C05"/>
  <w15:docId w15:val="{1F91160A-2861-41C5-B6E9-BEBC7C85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38A"/>
    <w:pPr>
      <w:spacing w:line="240" w:lineRule="exact"/>
    </w:pPr>
    <w:rPr>
      <w:rFonts w:asciiTheme="minorHAnsi" w:hAnsiTheme="minorHAnsi"/>
      <w:sz w:val="18"/>
    </w:rPr>
  </w:style>
  <w:style w:type="paragraph" w:styleId="berschrift1">
    <w:name w:val="heading 1"/>
    <w:basedOn w:val="Standard"/>
    <w:next w:val="Standard"/>
    <w:pPr>
      <w:keepNext/>
      <w:jc w:val="both"/>
      <w:outlineLvl w:val="0"/>
    </w:pPr>
    <w:rPr>
      <w:sz w:val="24"/>
      <w:u w:val="single"/>
    </w:rPr>
  </w:style>
  <w:style w:type="paragraph" w:styleId="berschrift2">
    <w:name w:val="heading 2"/>
    <w:basedOn w:val="Standard"/>
    <w:next w:val="Standard"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pPr>
      <w:keepNext/>
      <w:ind w:left="567"/>
      <w:jc w:val="both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pPr>
      <w:keepNext/>
      <w:jc w:val="both"/>
      <w:outlineLvl w:val="4"/>
    </w:pPr>
    <w:rPr>
      <w:u w:val="single"/>
    </w:rPr>
  </w:style>
  <w:style w:type="paragraph" w:styleId="berschrift6">
    <w:name w:val="heading 6"/>
    <w:basedOn w:val="Standard"/>
    <w:next w:val="Standard"/>
    <w:pPr>
      <w:keepNext/>
      <w:jc w:val="both"/>
      <w:outlineLvl w:val="5"/>
    </w:pPr>
    <w:rPr>
      <w:i/>
      <w:u w:val="single"/>
    </w:rPr>
  </w:style>
  <w:style w:type="paragraph" w:styleId="berschrift7">
    <w:name w:val="heading 7"/>
    <w:basedOn w:val="Standard"/>
    <w:next w:val="Standard"/>
    <w:pPr>
      <w:keepNext/>
      <w:outlineLvl w:val="6"/>
    </w:pPr>
    <w:rPr>
      <w:sz w:val="24"/>
      <w:u w:val="single"/>
    </w:rPr>
  </w:style>
  <w:style w:type="paragraph" w:styleId="berschrift8">
    <w:name w:val="heading 8"/>
    <w:basedOn w:val="Standard"/>
    <w:next w:val="Standard"/>
    <w:pPr>
      <w:keepNext/>
      <w:ind w:left="567"/>
      <w:jc w:val="both"/>
      <w:outlineLvl w:val="7"/>
    </w:pPr>
    <w:rPr>
      <w:b/>
      <w:sz w:val="24"/>
    </w:rPr>
  </w:style>
  <w:style w:type="paragraph" w:styleId="berschrift9">
    <w:name w:val="heading 9"/>
    <w:basedOn w:val="Standard"/>
    <w:next w:val="Standard"/>
    <w:pPr>
      <w:keepNext/>
      <w:outlineLvl w:val="8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sz w:val="24"/>
    </w:rPr>
  </w:style>
  <w:style w:type="paragraph" w:styleId="Textkrper-Zeileneinzug">
    <w:name w:val="Body Text Indent"/>
    <w:basedOn w:val="Standard"/>
    <w:pPr>
      <w:ind w:left="1418"/>
      <w:jc w:val="both"/>
    </w:pPr>
    <w:rPr>
      <w:sz w:val="24"/>
    </w:rPr>
  </w:style>
  <w:style w:type="paragraph" w:styleId="Beschriftung">
    <w:name w:val="caption"/>
    <w:basedOn w:val="Standard"/>
    <w:next w:val="Standard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Standard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jc w:val="both"/>
    </w:pPr>
    <w:rPr>
      <w:rFonts w:ascii="LTUnivers 430 BasicReg" w:hAnsi="LTUnivers 430 BasicReg"/>
      <w:sz w:val="22"/>
    </w:rPr>
  </w:style>
  <w:style w:type="paragraph" w:styleId="Textkrper3">
    <w:name w:val="Body Text 3"/>
    <w:basedOn w:val="Standard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Sprechblasentext">
    <w:name w:val="Balloon Text"/>
    <w:basedOn w:val="Standard"/>
    <w:semiHidden/>
    <w:rsid w:val="00F22181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8D6A16"/>
  </w:style>
  <w:style w:type="character" w:customStyle="1" w:styleId="FuzeileZchn">
    <w:name w:val="Fußzeile Zchn"/>
    <w:basedOn w:val="Absatz-Standardschriftart"/>
    <w:link w:val="Fuzeile"/>
    <w:rsid w:val="00954840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793616"/>
    <w:rPr>
      <w:color w:val="808080"/>
    </w:rPr>
  </w:style>
  <w:style w:type="paragraph" w:customStyle="1" w:styleId="7Punkt">
    <w:name w:val="7 Punkt"/>
    <w:basedOn w:val="Standard"/>
    <w:rsid w:val="003A6E04"/>
    <w:pPr>
      <w:spacing w:line="170" w:lineRule="exact"/>
    </w:pPr>
    <w:rPr>
      <w:sz w:val="14"/>
      <w:szCs w:val="14"/>
    </w:rPr>
  </w:style>
  <w:style w:type="table" w:styleId="Tabellenraster">
    <w:name w:val="Table Grid"/>
    <w:basedOn w:val="NormaleTabelle"/>
    <w:rsid w:val="00356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sseinfo">
    <w:name w:val="Presseinfo"/>
    <w:basedOn w:val="Standard"/>
    <w:rsid w:val="00D27753"/>
    <w:pPr>
      <w:spacing w:line="240" w:lineRule="auto"/>
    </w:pPr>
    <w:rPr>
      <w:b/>
      <w:color w:val="FE0009" w:themeColor="accent5"/>
      <w:sz w:val="36"/>
    </w:rPr>
  </w:style>
  <w:style w:type="character" w:styleId="Hervorhebung">
    <w:name w:val="Emphasis"/>
    <w:basedOn w:val="Absatz-Standardschriftart"/>
    <w:rsid w:val="003568D1"/>
    <w:rPr>
      <w:i/>
      <w:iCs/>
    </w:rPr>
  </w:style>
  <w:style w:type="paragraph" w:customStyle="1" w:styleId="Aufzhlung">
    <w:name w:val="Aufzählung"/>
    <w:basedOn w:val="Standard"/>
    <w:qFormat/>
    <w:rsid w:val="00A13A11"/>
    <w:pPr>
      <w:numPr>
        <w:numId w:val="7"/>
      </w:numPr>
    </w:pPr>
    <w:rPr>
      <w:lang w:val="en-US"/>
    </w:rPr>
  </w:style>
  <w:style w:type="paragraph" w:customStyle="1" w:styleId="7Pt">
    <w:name w:val="7 Pt"/>
    <w:basedOn w:val="Standard"/>
    <w:rsid w:val="004062C5"/>
    <w:pPr>
      <w:tabs>
        <w:tab w:val="left" w:pos="1701"/>
      </w:tabs>
      <w:spacing w:line="170" w:lineRule="exact"/>
    </w:pPr>
    <w:rPr>
      <w:sz w:val="14"/>
      <w:szCs w:val="14"/>
    </w:rPr>
  </w:style>
  <w:style w:type="character" w:styleId="Fett">
    <w:name w:val="Strong"/>
    <w:basedOn w:val="Absatz-Standardschriftart"/>
    <w:rsid w:val="004062C5"/>
    <w:rPr>
      <w:rFonts w:ascii="LTUnivers 330 BasicLight" w:hAnsi="LTUnivers 330 BasicLight"/>
      <w:b/>
      <w:bCs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flenas1.rfle.roto-frank.com\rfledata\Standard-Vorlagen\FTT\Presseinfo.dotx" TargetMode="External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94AEE-7FE9-4EE3-BDFA-DF737E649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</Template>
  <TotalTime>0</TotalTime>
  <Pages>7</Pages>
  <Words>1042</Words>
  <Characters>7727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Roto</Company>
  <LinksUpToDate>false</LinksUpToDate>
  <CharactersWithSpaces>8752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Barbie</dc:creator>
  <cp:keywords/>
  <dc:description/>
  <cp:lastModifiedBy>Sabine Barbie</cp:lastModifiedBy>
  <cp:revision>5</cp:revision>
  <cp:lastPrinted>2021-01-25T11:28:00Z</cp:lastPrinted>
  <dcterms:created xsi:type="dcterms:W3CDTF">2021-11-03T11:37:00Z</dcterms:created>
  <dcterms:modified xsi:type="dcterms:W3CDTF">2021-11-04T16:56:00Z</dcterms:modified>
  <cp:category/>
</cp:coreProperties>
</file>