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3BB" w:rsidRPr="00303C21" w:rsidRDefault="00E64A68" w:rsidP="00E023D0">
      <w:pPr>
        <w:spacing w:line="360" w:lineRule="auto"/>
        <w:ind w:right="1751"/>
        <w:jc w:val="both"/>
        <w:rPr>
          <w:rFonts w:ascii="Arial" w:hAnsi="Arial" w:cs="Arial"/>
          <w:b/>
          <w:sz w:val="24"/>
          <w:szCs w:val="24"/>
          <w:lang w:val="hu-HU"/>
        </w:rPr>
      </w:pPr>
      <w:r w:rsidRPr="00303C21">
        <w:rPr>
          <w:rFonts w:ascii="Arial" w:hAnsi="Arial" w:cs="Arial"/>
          <w:b/>
          <w:sz w:val="24"/>
          <w:szCs w:val="24"/>
          <w:lang w:val="hu-HU"/>
        </w:rPr>
        <w:t>Sajtóközlemény</w:t>
      </w:r>
    </w:p>
    <w:p w:rsidR="00283BE0" w:rsidRPr="00303C21" w:rsidRDefault="00283BE0" w:rsidP="004173BB">
      <w:pPr>
        <w:spacing w:line="360" w:lineRule="auto"/>
        <w:ind w:right="1699"/>
        <w:jc w:val="both"/>
        <w:rPr>
          <w:rFonts w:ascii="Arial" w:hAnsi="Arial" w:cs="Arial"/>
          <w:b/>
          <w:sz w:val="20"/>
          <w:lang w:val="hu-HU"/>
        </w:rPr>
      </w:pPr>
    </w:p>
    <w:p w:rsidR="007431D0" w:rsidRPr="00303C21" w:rsidRDefault="007431D0" w:rsidP="004173BB">
      <w:pPr>
        <w:spacing w:line="360" w:lineRule="auto"/>
        <w:ind w:right="1699"/>
        <w:jc w:val="both"/>
        <w:rPr>
          <w:rFonts w:ascii="Arial" w:hAnsi="Arial" w:cs="Arial"/>
          <w:b/>
          <w:sz w:val="20"/>
          <w:lang w:val="hu-HU"/>
        </w:rPr>
      </w:pPr>
    </w:p>
    <w:p w:rsidR="004173BB" w:rsidRPr="00303C21" w:rsidRDefault="004173BB" w:rsidP="00D01263">
      <w:pPr>
        <w:spacing w:line="360" w:lineRule="auto"/>
        <w:ind w:right="1751"/>
        <w:jc w:val="both"/>
        <w:rPr>
          <w:rFonts w:ascii="Arial" w:hAnsi="Arial" w:cs="Arial"/>
          <w:sz w:val="20"/>
          <w:lang w:val="hu-HU"/>
        </w:rPr>
      </w:pPr>
      <w:r w:rsidRPr="00303C21">
        <w:rPr>
          <w:rFonts w:ascii="Arial" w:hAnsi="Arial" w:cs="Arial"/>
          <w:b/>
          <w:sz w:val="20"/>
          <w:lang w:val="hu-HU"/>
        </w:rPr>
        <w:t>D</w:t>
      </w:r>
      <w:r w:rsidR="00811C9D">
        <w:rPr>
          <w:rFonts w:ascii="Arial" w:hAnsi="Arial" w:cs="Arial"/>
          <w:b/>
          <w:sz w:val="20"/>
          <w:lang w:val="hu-HU"/>
        </w:rPr>
        <w:t>á</w:t>
      </w:r>
      <w:r w:rsidRPr="00303C21">
        <w:rPr>
          <w:rFonts w:ascii="Arial" w:hAnsi="Arial" w:cs="Arial"/>
          <w:b/>
          <w:sz w:val="20"/>
          <w:lang w:val="hu-HU"/>
        </w:rPr>
        <w:t>tum:</w:t>
      </w:r>
      <w:r w:rsidRPr="00303C21">
        <w:rPr>
          <w:rFonts w:ascii="Arial" w:hAnsi="Arial" w:cs="Arial"/>
          <w:sz w:val="20"/>
          <w:lang w:val="hu-HU"/>
        </w:rPr>
        <w:t xml:space="preserve"> 20</w:t>
      </w:r>
      <w:r w:rsidR="00C431D1" w:rsidRPr="00303C21">
        <w:rPr>
          <w:rFonts w:ascii="Arial" w:hAnsi="Arial" w:cs="Arial"/>
          <w:sz w:val="20"/>
          <w:lang w:val="hu-HU"/>
        </w:rPr>
        <w:t>20</w:t>
      </w:r>
      <w:r w:rsidR="00E64A68" w:rsidRPr="00303C21">
        <w:rPr>
          <w:rFonts w:ascii="Arial" w:hAnsi="Arial" w:cs="Arial"/>
          <w:sz w:val="20"/>
          <w:lang w:val="hu-HU"/>
        </w:rPr>
        <w:t>. november 5.</w:t>
      </w:r>
    </w:p>
    <w:p w:rsidR="004173BB" w:rsidRPr="00303C21" w:rsidRDefault="004173BB" w:rsidP="00D01263">
      <w:pPr>
        <w:spacing w:line="360" w:lineRule="auto"/>
        <w:ind w:right="1751"/>
        <w:jc w:val="both"/>
        <w:rPr>
          <w:rFonts w:ascii="Arial" w:hAnsi="Arial" w:cs="Arial"/>
          <w:sz w:val="20"/>
          <w:lang w:val="hu-HU"/>
        </w:rPr>
      </w:pPr>
    </w:p>
    <w:p w:rsidR="00E11E55" w:rsidRPr="00303C21" w:rsidRDefault="00181D0B" w:rsidP="00E11E55">
      <w:pPr>
        <w:spacing w:line="360" w:lineRule="auto"/>
        <w:ind w:right="1982"/>
        <w:jc w:val="both"/>
        <w:rPr>
          <w:rFonts w:ascii="Arial" w:hAnsi="Arial" w:cs="Arial"/>
          <w:sz w:val="20"/>
          <w:szCs w:val="20"/>
          <w:lang w:val="hu-HU"/>
        </w:rPr>
      </w:pPr>
      <w:r w:rsidRPr="00303C21">
        <w:rPr>
          <w:rFonts w:ascii="Arial" w:hAnsi="Arial" w:cs="Arial"/>
          <w:sz w:val="20"/>
          <w:szCs w:val="20"/>
          <w:lang w:val="hu-HU"/>
        </w:rPr>
        <w:t xml:space="preserve">A </w:t>
      </w:r>
      <w:r w:rsidR="00A97D3F" w:rsidRPr="00303C21">
        <w:rPr>
          <w:rFonts w:ascii="Arial" w:hAnsi="Arial" w:cs="Arial"/>
          <w:sz w:val="20"/>
          <w:szCs w:val="20"/>
          <w:lang w:val="hu-HU"/>
        </w:rPr>
        <w:t>Roto</w:t>
      </w:r>
      <w:r w:rsidR="00C34434" w:rsidRPr="00303C21">
        <w:rPr>
          <w:rFonts w:ascii="Arial" w:hAnsi="Arial" w:cs="Arial"/>
          <w:sz w:val="20"/>
          <w:szCs w:val="20"/>
          <w:lang w:val="hu-HU"/>
        </w:rPr>
        <w:t>-</w:t>
      </w:r>
      <w:r w:rsidRPr="00303C21">
        <w:rPr>
          <w:rFonts w:ascii="Arial" w:hAnsi="Arial" w:cs="Arial"/>
          <w:sz w:val="20"/>
          <w:szCs w:val="20"/>
          <w:lang w:val="hu-HU"/>
        </w:rPr>
        <w:t>csoport</w:t>
      </w:r>
      <w:r w:rsidR="00C34434" w:rsidRPr="00303C21">
        <w:rPr>
          <w:rFonts w:ascii="Arial" w:hAnsi="Arial" w:cs="Arial"/>
          <w:sz w:val="20"/>
          <w:szCs w:val="20"/>
          <w:lang w:val="hu-HU"/>
        </w:rPr>
        <w:t xml:space="preserve"> </w:t>
      </w:r>
      <w:r w:rsidRPr="00303C21">
        <w:rPr>
          <w:rFonts w:ascii="Arial" w:hAnsi="Arial" w:cs="Arial"/>
          <w:sz w:val="20"/>
          <w:szCs w:val="20"/>
          <w:lang w:val="hu-HU"/>
        </w:rPr>
        <w:t>dacol a</w:t>
      </w:r>
      <w:r w:rsidR="00C34434" w:rsidRPr="00303C21">
        <w:rPr>
          <w:rFonts w:ascii="Arial" w:hAnsi="Arial" w:cs="Arial"/>
          <w:sz w:val="20"/>
          <w:szCs w:val="20"/>
          <w:lang w:val="hu-HU"/>
        </w:rPr>
        <w:t xml:space="preserve"> „</w:t>
      </w:r>
      <w:r w:rsidR="005C27EE" w:rsidRPr="00303C21">
        <w:rPr>
          <w:rFonts w:ascii="Arial" w:hAnsi="Arial" w:cs="Arial"/>
          <w:sz w:val="20"/>
          <w:szCs w:val="20"/>
          <w:lang w:val="hu-HU"/>
        </w:rPr>
        <w:t>k</w:t>
      </w:r>
      <w:r w:rsidR="00C34434" w:rsidRPr="00303C21">
        <w:rPr>
          <w:rFonts w:ascii="Arial" w:hAnsi="Arial" w:cs="Arial"/>
          <w:sz w:val="20"/>
          <w:szCs w:val="20"/>
          <w:lang w:val="hu-HU"/>
        </w:rPr>
        <w:t>orona</w:t>
      </w:r>
      <w:r w:rsidR="001C1915" w:rsidRPr="00303C21">
        <w:rPr>
          <w:rFonts w:ascii="Arial" w:hAnsi="Arial" w:cs="Arial"/>
          <w:sz w:val="20"/>
          <w:szCs w:val="20"/>
          <w:lang w:val="hu-HU"/>
        </w:rPr>
        <w:t>válsággal</w:t>
      </w:r>
      <w:r w:rsidR="00303C21">
        <w:rPr>
          <w:rFonts w:ascii="Arial" w:hAnsi="Arial" w:cs="Arial"/>
          <w:sz w:val="20"/>
          <w:szCs w:val="20"/>
          <w:lang w:val="hu-HU"/>
        </w:rPr>
        <w:t>”</w:t>
      </w:r>
      <w:r w:rsidR="00C34434" w:rsidRPr="00303C21">
        <w:rPr>
          <w:rFonts w:ascii="Arial" w:hAnsi="Arial" w:cs="Arial"/>
          <w:sz w:val="20"/>
          <w:szCs w:val="20"/>
          <w:lang w:val="hu-HU"/>
        </w:rPr>
        <w:t xml:space="preserve"> / </w:t>
      </w:r>
      <w:r w:rsidRPr="00303C21">
        <w:rPr>
          <w:rFonts w:ascii="Arial" w:hAnsi="Arial" w:cs="Arial"/>
          <w:sz w:val="20"/>
          <w:szCs w:val="20"/>
          <w:lang w:val="hu-HU"/>
        </w:rPr>
        <w:t xml:space="preserve">Az </w:t>
      </w:r>
      <w:r w:rsidR="00D36880" w:rsidRPr="00303C21">
        <w:rPr>
          <w:rFonts w:ascii="Arial" w:hAnsi="Arial" w:cs="Arial"/>
          <w:sz w:val="20"/>
          <w:szCs w:val="20"/>
          <w:lang w:val="hu-HU"/>
        </w:rPr>
        <w:t xml:space="preserve">építőipari beszállító növeli a 2020-as bevételt és nyereséget </w:t>
      </w:r>
      <w:r w:rsidR="00C34434" w:rsidRPr="00303C21">
        <w:rPr>
          <w:rFonts w:ascii="Arial" w:hAnsi="Arial" w:cs="Arial"/>
          <w:sz w:val="20"/>
          <w:szCs w:val="20"/>
          <w:lang w:val="hu-HU"/>
        </w:rPr>
        <w:t xml:space="preserve">/ </w:t>
      </w:r>
      <w:r w:rsidR="004F2142" w:rsidRPr="00303C21">
        <w:rPr>
          <w:rFonts w:ascii="Arial" w:hAnsi="Arial" w:cs="Arial"/>
          <w:sz w:val="20"/>
          <w:szCs w:val="20"/>
          <w:lang w:val="hu-HU"/>
        </w:rPr>
        <w:t>Ambíciózus</w:t>
      </w:r>
      <w:r w:rsidR="00C34434" w:rsidRPr="00303C21">
        <w:rPr>
          <w:rFonts w:ascii="Arial" w:hAnsi="Arial" w:cs="Arial"/>
          <w:sz w:val="20"/>
          <w:szCs w:val="20"/>
          <w:lang w:val="hu-HU"/>
        </w:rPr>
        <w:t xml:space="preserve"> „</w:t>
      </w:r>
      <w:r w:rsidR="00FC1FF9" w:rsidRPr="00303C21">
        <w:rPr>
          <w:rFonts w:ascii="Arial" w:hAnsi="Arial" w:cs="Arial"/>
          <w:sz w:val="20"/>
          <w:szCs w:val="20"/>
          <w:lang w:val="hu-HU"/>
        </w:rPr>
        <w:t>Négypontos terv</w:t>
      </w:r>
      <w:r w:rsidR="00C34434" w:rsidRPr="00303C21">
        <w:rPr>
          <w:rFonts w:ascii="Arial" w:hAnsi="Arial" w:cs="Arial"/>
          <w:sz w:val="20"/>
          <w:szCs w:val="20"/>
          <w:lang w:val="hu-HU"/>
        </w:rPr>
        <w:t>“ 2021</w:t>
      </w:r>
      <w:r w:rsidR="00FC1FF9" w:rsidRPr="00303C21">
        <w:rPr>
          <w:rFonts w:ascii="Arial" w:hAnsi="Arial" w:cs="Arial"/>
          <w:sz w:val="20"/>
          <w:szCs w:val="20"/>
          <w:lang w:val="hu-HU"/>
        </w:rPr>
        <w:t>-re</w:t>
      </w:r>
      <w:r w:rsidR="00C34434" w:rsidRPr="00303C21">
        <w:rPr>
          <w:rFonts w:ascii="Arial" w:hAnsi="Arial" w:cs="Arial"/>
          <w:sz w:val="20"/>
          <w:szCs w:val="20"/>
          <w:lang w:val="hu-HU"/>
        </w:rPr>
        <w:t xml:space="preserve"> / </w:t>
      </w:r>
      <w:r w:rsidR="00FC1FF9" w:rsidRPr="00303C21">
        <w:rPr>
          <w:rFonts w:ascii="Arial" w:hAnsi="Arial" w:cs="Arial"/>
          <w:sz w:val="20"/>
          <w:szCs w:val="20"/>
          <w:lang w:val="hu-HU"/>
        </w:rPr>
        <w:t xml:space="preserve">A </w:t>
      </w:r>
      <w:r w:rsidR="005C27EE" w:rsidRPr="00303C21">
        <w:rPr>
          <w:rFonts w:ascii="Arial" w:hAnsi="Arial" w:cs="Arial"/>
          <w:sz w:val="20"/>
          <w:szCs w:val="20"/>
          <w:lang w:val="hu-HU"/>
        </w:rPr>
        <w:t>szankciók</w:t>
      </w:r>
      <w:r w:rsidR="00FC1FF9" w:rsidRPr="00303C21">
        <w:rPr>
          <w:rFonts w:ascii="Arial" w:hAnsi="Arial" w:cs="Arial"/>
          <w:sz w:val="20"/>
          <w:szCs w:val="20"/>
          <w:lang w:val="hu-HU"/>
        </w:rPr>
        <w:t xml:space="preserve"> és gazdaságkutatók kritikája </w:t>
      </w:r>
      <w:r w:rsidR="00C34434" w:rsidRPr="00303C21">
        <w:rPr>
          <w:rFonts w:ascii="Arial" w:hAnsi="Arial" w:cs="Arial"/>
          <w:sz w:val="20"/>
          <w:szCs w:val="20"/>
          <w:lang w:val="hu-HU"/>
        </w:rPr>
        <w:t xml:space="preserve">/ </w:t>
      </w:r>
      <w:r w:rsidR="00FC1FF9" w:rsidRPr="00303C21">
        <w:rPr>
          <w:rFonts w:ascii="Arial" w:hAnsi="Arial" w:cs="Arial"/>
          <w:sz w:val="20"/>
          <w:szCs w:val="20"/>
          <w:lang w:val="hu-HU"/>
        </w:rPr>
        <w:t>Nincs forradalom a munka világában / Heterogén</w:t>
      </w:r>
      <w:r w:rsidR="00C34434" w:rsidRPr="00303C21">
        <w:rPr>
          <w:rFonts w:ascii="Arial" w:hAnsi="Arial" w:cs="Arial"/>
          <w:sz w:val="20"/>
          <w:szCs w:val="20"/>
          <w:lang w:val="hu-HU"/>
        </w:rPr>
        <w:t xml:space="preserve"> </w:t>
      </w:r>
      <w:r w:rsidR="00FC1FF9" w:rsidRPr="00303C21">
        <w:rPr>
          <w:rFonts w:ascii="Arial" w:hAnsi="Arial" w:cs="Arial"/>
          <w:sz w:val="20"/>
          <w:szCs w:val="20"/>
          <w:lang w:val="hu-HU"/>
        </w:rPr>
        <w:t>piacok</w:t>
      </w:r>
      <w:r w:rsidR="00C34434" w:rsidRPr="00303C21">
        <w:rPr>
          <w:rFonts w:ascii="Arial" w:hAnsi="Arial" w:cs="Arial"/>
          <w:sz w:val="20"/>
          <w:szCs w:val="20"/>
          <w:lang w:val="hu-HU"/>
        </w:rPr>
        <w:t xml:space="preserve"> / </w:t>
      </w:r>
      <w:r w:rsidR="00FC1FF9" w:rsidRPr="00303C21">
        <w:rPr>
          <w:rFonts w:ascii="Arial" w:hAnsi="Arial" w:cs="Arial"/>
          <w:sz w:val="20"/>
          <w:szCs w:val="20"/>
          <w:lang w:val="hu-HU"/>
        </w:rPr>
        <w:t xml:space="preserve">Teljes szállítóképesség mint sikertényező </w:t>
      </w:r>
      <w:r w:rsidR="00C34434" w:rsidRPr="00303C21">
        <w:rPr>
          <w:rFonts w:ascii="Arial" w:hAnsi="Arial" w:cs="Arial"/>
          <w:sz w:val="20"/>
          <w:szCs w:val="20"/>
          <w:lang w:val="hu-HU"/>
        </w:rPr>
        <w:t xml:space="preserve">/ </w:t>
      </w:r>
      <w:r w:rsidR="000B5C85" w:rsidRPr="00303C21">
        <w:rPr>
          <w:rFonts w:ascii="Arial" w:hAnsi="Arial" w:cs="Arial"/>
          <w:sz w:val="20"/>
          <w:szCs w:val="20"/>
          <w:lang w:val="hu-HU"/>
        </w:rPr>
        <w:t xml:space="preserve">Bevált új csoportszerkezet </w:t>
      </w:r>
      <w:r w:rsidR="00C34434" w:rsidRPr="00303C21">
        <w:rPr>
          <w:rFonts w:ascii="Arial" w:hAnsi="Arial" w:cs="Arial"/>
          <w:sz w:val="20"/>
          <w:szCs w:val="20"/>
          <w:lang w:val="hu-HU"/>
        </w:rPr>
        <w:t>/ Po</w:t>
      </w:r>
      <w:r w:rsidR="000B5C85" w:rsidRPr="00303C21">
        <w:rPr>
          <w:rFonts w:ascii="Arial" w:hAnsi="Arial" w:cs="Arial"/>
          <w:sz w:val="20"/>
          <w:szCs w:val="20"/>
          <w:lang w:val="hu-HU"/>
        </w:rPr>
        <w:t>zitív</w:t>
      </w:r>
      <w:r w:rsidR="00C34434" w:rsidRPr="00303C21">
        <w:rPr>
          <w:rFonts w:ascii="Arial" w:hAnsi="Arial" w:cs="Arial"/>
          <w:sz w:val="20"/>
          <w:szCs w:val="20"/>
          <w:lang w:val="hu-HU"/>
        </w:rPr>
        <w:t xml:space="preserve"> </w:t>
      </w:r>
      <w:r w:rsidR="000B5C85" w:rsidRPr="00303C21">
        <w:rPr>
          <w:rFonts w:ascii="Arial" w:hAnsi="Arial" w:cs="Arial"/>
          <w:sz w:val="20"/>
          <w:szCs w:val="20"/>
          <w:lang w:val="hu-HU"/>
        </w:rPr>
        <w:t>és</w:t>
      </w:r>
      <w:r w:rsidR="00C34434" w:rsidRPr="00303C21">
        <w:rPr>
          <w:rFonts w:ascii="Arial" w:hAnsi="Arial" w:cs="Arial"/>
          <w:sz w:val="20"/>
          <w:szCs w:val="20"/>
          <w:lang w:val="hu-HU"/>
        </w:rPr>
        <w:t xml:space="preserve"> negat</w:t>
      </w:r>
      <w:r w:rsidR="000B5C85" w:rsidRPr="00303C21">
        <w:rPr>
          <w:rFonts w:ascii="Arial" w:hAnsi="Arial" w:cs="Arial"/>
          <w:sz w:val="20"/>
          <w:szCs w:val="20"/>
          <w:lang w:val="hu-HU"/>
        </w:rPr>
        <w:t>ív</w:t>
      </w:r>
      <w:r w:rsidR="00C34434" w:rsidRPr="00303C21">
        <w:rPr>
          <w:rFonts w:ascii="Arial" w:hAnsi="Arial" w:cs="Arial"/>
          <w:sz w:val="20"/>
          <w:szCs w:val="20"/>
          <w:lang w:val="hu-HU"/>
        </w:rPr>
        <w:t xml:space="preserve"> </w:t>
      </w:r>
      <w:r w:rsidR="000B5C85" w:rsidRPr="00303C21">
        <w:rPr>
          <w:rFonts w:ascii="Arial" w:hAnsi="Arial" w:cs="Arial"/>
          <w:sz w:val="20"/>
          <w:szCs w:val="20"/>
          <w:lang w:val="hu-HU"/>
        </w:rPr>
        <w:t>piaci forgatókönyvek / Következetes</w:t>
      </w:r>
      <w:r w:rsidR="00C34434" w:rsidRPr="00303C21">
        <w:rPr>
          <w:rFonts w:ascii="Arial" w:hAnsi="Arial" w:cs="Arial"/>
          <w:sz w:val="20"/>
          <w:szCs w:val="20"/>
          <w:lang w:val="hu-HU"/>
        </w:rPr>
        <w:t xml:space="preserve"> </w:t>
      </w:r>
      <w:r w:rsidR="000B5C85" w:rsidRPr="00303C21">
        <w:rPr>
          <w:rFonts w:ascii="Arial" w:hAnsi="Arial" w:cs="Arial"/>
          <w:sz w:val="20"/>
          <w:szCs w:val="20"/>
          <w:lang w:val="hu-HU"/>
        </w:rPr>
        <w:t>teljesítményirány</w:t>
      </w:r>
      <w:r w:rsidR="00C34434" w:rsidRPr="00303C21">
        <w:rPr>
          <w:rFonts w:ascii="Arial" w:hAnsi="Arial" w:cs="Arial"/>
          <w:sz w:val="20"/>
          <w:szCs w:val="20"/>
          <w:lang w:val="hu-HU"/>
        </w:rPr>
        <w:t xml:space="preserve"> / 70 </w:t>
      </w:r>
      <w:r w:rsidR="000B5C85" w:rsidRPr="00303C21">
        <w:rPr>
          <w:rFonts w:ascii="Arial" w:hAnsi="Arial" w:cs="Arial"/>
          <w:sz w:val="20"/>
          <w:szCs w:val="20"/>
          <w:lang w:val="hu-HU"/>
        </w:rPr>
        <w:t>újságíró</w:t>
      </w:r>
      <w:r w:rsidR="00C34434" w:rsidRPr="00303C21">
        <w:rPr>
          <w:rFonts w:ascii="Arial" w:hAnsi="Arial" w:cs="Arial"/>
          <w:sz w:val="20"/>
          <w:szCs w:val="20"/>
          <w:lang w:val="hu-HU"/>
        </w:rPr>
        <w:t xml:space="preserve"> </w:t>
      </w:r>
      <w:r w:rsidR="000B5C85" w:rsidRPr="00303C21">
        <w:rPr>
          <w:rFonts w:ascii="Arial" w:hAnsi="Arial" w:cs="Arial"/>
          <w:sz w:val="20"/>
          <w:szCs w:val="20"/>
          <w:lang w:val="hu-HU"/>
        </w:rPr>
        <w:t>1</w:t>
      </w:r>
      <w:r w:rsidR="00C34434" w:rsidRPr="00303C21">
        <w:rPr>
          <w:rFonts w:ascii="Arial" w:hAnsi="Arial" w:cs="Arial"/>
          <w:sz w:val="20"/>
          <w:szCs w:val="20"/>
          <w:lang w:val="hu-HU"/>
        </w:rPr>
        <w:t xml:space="preserve">4 </w:t>
      </w:r>
      <w:r w:rsidR="000B5C85" w:rsidRPr="00303C21">
        <w:rPr>
          <w:rFonts w:ascii="Arial" w:hAnsi="Arial" w:cs="Arial"/>
          <w:sz w:val="20"/>
          <w:szCs w:val="20"/>
          <w:lang w:val="hu-HU"/>
        </w:rPr>
        <w:t xml:space="preserve">országból </w:t>
      </w:r>
      <w:r w:rsidR="00DA005F" w:rsidRPr="00303C21">
        <w:rPr>
          <w:rFonts w:ascii="Arial" w:hAnsi="Arial" w:cs="Arial"/>
          <w:sz w:val="20"/>
          <w:szCs w:val="20"/>
          <w:lang w:val="hu-HU"/>
        </w:rPr>
        <w:t>a virtuális premiere</w:t>
      </w:r>
      <w:r w:rsidR="000B5C85" w:rsidRPr="00303C21">
        <w:rPr>
          <w:rFonts w:ascii="Arial" w:hAnsi="Arial" w:cs="Arial"/>
          <w:sz w:val="20"/>
          <w:szCs w:val="20"/>
          <w:lang w:val="hu-HU"/>
        </w:rPr>
        <w:t xml:space="preserve">n </w:t>
      </w:r>
    </w:p>
    <w:p w:rsidR="00A82AE0" w:rsidRPr="00303C21" w:rsidRDefault="00A82AE0" w:rsidP="00640901">
      <w:pPr>
        <w:spacing w:line="360" w:lineRule="auto"/>
        <w:ind w:right="1751"/>
        <w:jc w:val="both"/>
        <w:rPr>
          <w:rFonts w:ascii="Arial" w:hAnsi="Arial" w:cs="Arial"/>
          <w:bCs/>
          <w:color w:val="000000"/>
          <w:sz w:val="20"/>
          <w:szCs w:val="20"/>
          <w:lang w:val="hu-HU"/>
        </w:rPr>
      </w:pPr>
    </w:p>
    <w:p w:rsidR="00E11E55" w:rsidRPr="00303C21" w:rsidRDefault="00DA005F" w:rsidP="00E11E55">
      <w:pPr>
        <w:spacing w:line="360" w:lineRule="auto"/>
        <w:ind w:right="1985"/>
        <w:jc w:val="both"/>
        <w:rPr>
          <w:rFonts w:ascii="Arial" w:hAnsi="Arial" w:cs="Arial"/>
          <w:b/>
          <w:bCs/>
          <w:sz w:val="24"/>
          <w:szCs w:val="24"/>
          <w:lang w:val="hu-HU"/>
        </w:rPr>
      </w:pPr>
      <w:r w:rsidRPr="00303C21">
        <w:rPr>
          <w:rFonts w:ascii="Arial" w:hAnsi="Arial" w:cs="Arial"/>
          <w:b/>
          <w:bCs/>
          <w:sz w:val="24"/>
          <w:szCs w:val="24"/>
          <w:lang w:val="hu-HU"/>
        </w:rPr>
        <w:t xml:space="preserve">Jó </w:t>
      </w:r>
      <w:r w:rsidR="00C34434" w:rsidRPr="00303C21">
        <w:rPr>
          <w:rFonts w:ascii="Arial" w:hAnsi="Arial" w:cs="Arial"/>
          <w:b/>
          <w:bCs/>
          <w:sz w:val="24"/>
          <w:szCs w:val="24"/>
          <w:lang w:val="hu-HU"/>
        </w:rPr>
        <w:t>Roto-</w:t>
      </w:r>
      <w:r w:rsidRPr="00303C21">
        <w:rPr>
          <w:rFonts w:ascii="Arial" w:hAnsi="Arial" w:cs="Arial"/>
          <w:b/>
          <w:bCs/>
          <w:sz w:val="24"/>
          <w:szCs w:val="24"/>
          <w:lang w:val="hu-HU"/>
        </w:rPr>
        <w:t>t</w:t>
      </w:r>
      <w:r w:rsidR="00C34434" w:rsidRPr="00303C21">
        <w:rPr>
          <w:rFonts w:ascii="Arial" w:hAnsi="Arial" w:cs="Arial"/>
          <w:b/>
          <w:bCs/>
          <w:sz w:val="24"/>
          <w:szCs w:val="24"/>
          <w:lang w:val="hu-HU"/>
        </w:rPr>
        <w:t>e</w:t>
      </w:r>
      <w:r w:rsidRPr="00303C21">
        <w:rPr>
          <w:rFonts w:ascii="Arial" w:hAnsi="Arial" w:cs="Arial"/>
          <w:b/>
          <w:bCs/>
          <w:sz w:val="24"/>
          <w:szCs w:val="24"/>
          <w:lang w:val="hu-HU"/>
        </w:rPr>
        <w:t>ljesítmény</w:t>
      </w:r>
    </w:p>
    <w:p w:rsidR="009B28FF" w:rsidRPr="00303C21" w:rsidRDefault="009B28FF" w:rsidP="00D01263">
      <w:pPr>
        <w:spacing w:line="360" w:lineRule="auto"/>
        <w:ind w:right="1751"/>
        <w:jc w:val="both"/>
        <w:rPr>
          <w:rFonts w:ascii="Arial" w:hAnsi="Arial" w:cs="Arial"/>
          <w:b/>
          <w:color w:val="000000"/>
          <w:sz w:val="24"/>
          <w:szCs w:val="24"/>
          <w:lang w:val="hu-HU"/>
        </w:rPr>
      </w:pPr>
    </w:p>
    <w:p w:rsidR="00C65AF5" w:rsidRPr="00303C21" w:rsidRDefault="00640901" w:rsidP="00C24274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303C21">
        <w:rPr>
          <w:rFonts w:ascii="Arial" w:hAnsi="Arial" w:cs="Arial"/>
          <w:b/>
          <w:i/>
          <w:lang w:val="hu-HU"/>
        </w:rPr>
        <w:t>Leinfelden-Echterdingen – (rp)</w:t>
      </w:r>
      <w:r w:rsidRPr="00303C21">
        <w:rPr>
          <w:rFonts w:ascii="Arial" w:hAnsi="Arial" w:cs="Arial"/>
          <w:lang w:val="hu-HU"/>
        </w:rPr>
        <w:t xml:space="preserve"> </w:t>
      </w:r>
      <w:r w:rsidR="00DA005F" w:rsidRPr="00303C21">
        <w:rPr>
          <w:rFonts w:ascii="Arial" w:hAnsi="Arial" w:cs="Arial"/>
          <w:lang w:val="hu-HU"/>
        </w:rPr>
        <w:t xml:space="preserve">Az egy éve </w:t>
      </w:r>
      <w:r w:rsidR="00011554" w:rsidRPr="00303C21">
        <w:rPr>
          <w:rFonts w:ascii="Arial" w:hAnsi="Arial" w:cs="Arial"/>
          <w:lang w:val="hu-HU"/>
        </w:rPr>
        <w:t>leadott előrejelzés, hogy 2020-ban világszerte gazdasági visszaesés fog bekövetkezni, „telitalálat“-nak bizonyult.</w:t>
      </w:r>
      <w:r w:rsidR="00800A52" w:rsidRPr="00303C21">
        <w:rPr>
          <w:rFonts w:ascii="Arial" w:hAnsi="Arial" w:cs="Arial"/>
          <w:lang w:val="hu-HU"/>
        </w:rPr>
        <w:t xml:space="preserve"> </w:t>
      </w:r>
      <w:r w:rsidR="00011554" w:rsidRPr="00303C21">
        <w:rPr>
          <w:rFonts w:ascii="Arial" w:hAnsi="Arial" w:cs="Arial"/>
          <w:lang w:val="hu-HU"/>
        </w:rPr>
        <w:t xml:space="preserve">Erre utalt </w:t>
      </w:r>
      <w:r w:rsidR="00800A52" w:rsidRPr="00303C21">
        <w:rPr>
          <w:rFonts w:ascii="Arial" w:hAnsi="Arial" w:cs="Arial"/>
          <w:lang w:val="hu-HU"/>
        </w:rPr>
        <w:t xml:space="preserve">Dr. Eckhard Keill </w:t>
      </w:r>
      <w:r w:rsidR="00011554" w:rsidRPr="00303C21">
        <w:rPr>
          <w:rFonts w:ascii="Arial" w:hAnsi="Arial" w:cs="Arial"/>
          <w:lang w:val="hu-HU"/>
        </w:rPr>
        <w:t xml:space="preserve">a </w:t>
      </w:r>
      <w:r w:rsidR="00800A52" w:rsidRPr="00303C21">
        <w:rPr>
          <w:rFonts w:ascii="Arial" w:hAnsi="Arial" w:cs="Arial"/>
          <w:lang w:val="hu-HU"/>
        </w:rPr>
        <w:t xml:space="preserve">15. </w:t>
      </w:r>
      <w:r w:rsidR="00011554" w:rsidRPr="00303C21">
        <w:rPr>
          <w:rFonts w:ascii="Arial" w:hAnsi="Arial" w:cs="Arial"/>
          <w:lang w:val="hu-HU"/>
        </w:rPr>
        <w:t xml:space="preserve">Nemzetközi Roto Szakmai Sajtónapon, és egyúttal hangsúlyozta, hogy </w:t>
      </w:r>
      <w:r w:rsidR="00800A52" w:rsidRPr="00303C21">
        <w:rPr>
          <w:rFonts w:ascii="Arial" w:hAnsi="Arial" w:cs="Arial"/>
          <w:lang w:val="hu-HU"/>
        </w:rPr>
        <w:t>„</w:t>
      </w:r>
      <w:r w:rsidR="00F741AC" w:rsidRPr="00303C21">
        <w:rPr>
          <w:rFonts w:ascii="Arial" w:hAnsi="Arial" w:cs="Arial"/>
          <w:lang w:val="hu-HU"/>
        </w:rPr>
        <w:t>bárcsak tévedtem volna</w:t>
      </w:r>
      <w:r w:rsidR="00800A52" w:rsidRPr="00303C21">
        <w:rPr>
          <w:rFonts w:ascii="Arial" w:hAnsi="Arial" w:cs="Arial"/>
          <w:lang w:val="hu-HU"/>
        </w:rPr>
        <w:t xml:space="preserve">“. </w:t>
      </w:r>
      <w:r w:rsidR="00F741AC" w:rsidRPr="00303C21">
        <w:rPr>
          <w:rFonts w:ascii="Arial" w:hAnsi="Arial" w:cs="Arial"/>
          <w:lang w:val="hu-HU"/>
        </w:rPr>
        <w:t xml:space="preserve">A túlnyomórészt negatív alakulás fő oka a világjárvány, amely a </w:t>
      </w:r>
      <w:r w:rsidR="00800A52" w:rsidRPr="00303C21">
        <w:rPr>
          <w:rFonts w:ascii="Arial" w:hAnsi="Arial" w:cs="Arial"/>
          <w:lang w:val="hu-HU"/>
        </w:rPr>
        <w:t xml:space="preserve"> Roto Frank Holding AG </w:t>
      </w:r>
      <w:r w:rsidR="00F741AC" w:rsidRPr="00303C21">
        <w:rPr>
          <w:rFonts w:ascii="Arial" w:hAnsi="Arial" w:cs="Arial"/>
          <w:lang w:val="hu-HU"/>
        </w:rPr>
        <w:t>ügyvezetőjének kijelentése szerint ismét</w:t>
      </w:r>
      <w:r w:rsidR="00800A52" w:rsidRPr="00303C21">
        <w:rPr>
          <w:rFonts w:ascii="Arial" w:hAnsi="Arial" w:cs="Arial"/>
          <w:lang w:val="hu-HU"/>
        </w:rPr>
        <w:t xml:space="preserve"> „</w:t>
      </w:r>
      <w:r w:rsidR="00F741AC" w:rsidRPr="00303C21">
        <w:rPr>
          <w:rFonts w:ascii="Arial" w:hAnsi="Arial" w:cs="Arial"/>
          <w:lang w:val="hu-HU"/>
        </w:rPr>
        <w:t>lecsap</w:t>
      </w:r>
      <w:r w:rsidR="00800A52" w:rsidRPr="00303C21">
        <w:rPr>
          <w:rFonts w:ascii="Arial" w:hAnsi="Arial" w:cs="Arial"/>
          <w:lang w:val="hu-HU"/>
        </w:rPr>
        <w:t>“</w:t>
      </w:r>
      <w:r w:rsidR="00F741AC" w:rsidRPr="00303C21">
        <w:rPr>
          <w:rFonts w:ascii="Arial" w:hAnsi="Arial" w:cs="Arial"/>
          <w:lang w:val="hu-HU"/>
        </w:rPr>
        <w:t xml:space="preserve">, és ezzel </w:t>
      </w:r>
      <w:r w:rsidR="001C1915" w:rsidRPr="00303C21">
        <w:rPr>
          <w:rFonts w:ascii="Arial" w:hAnsi="Arial" w:cs="Arial"/>
          <w:lang w:val="hu-HU"/>
        </w:rPr>
        <w:t>az egyéb</w:t>
      </w:r>
      <w:r w:rsidR="00F741AC" w:rsidRPr="00303C21">
        <w:rPr>
          <w:rFonts w:ascii="Arial" w:hAnsi="Arial" w:cs="Arial"/>
          <w:lang w:val="hu-HU"/>
        </w:rPr>
        <w:t xml:space="preserve"> krízis</w:t>
      </w:r>
      <w:r w:rsidR="001C1915" w:rsidRPr="00303C21">
        <w:rPr>
          <w:rFonts w:ascii="Arial" w:hAnsi="Arial" w:cs="Arial"/>
          <w:lang w:val="hu-HU"/>
        </w:rPr>
        <w:t>ektől függő</w:t>
      </w:r>
      <w:r w:rsidR="00F741AC" w:rsidRPr="00303C21">
        <w:rPr>
          <w:rFonts w:ascii="Arial" w:hAnsi="Arial" w:cs="Arial"/>
          <w:lang w:val="hu-HU"/>
        </w:rPr>
        <w:t xml:space="preserve"> károkat </w:t>
      </w:r>
      <w:r w:rsidR="00800A52" w:rsidRPr="00303C21">
        <w:rPr>
          <w:rFonts w:ascii="Arial" w:hAnsi="Arial" w:cs="Arial"/>
          <w:lang w:val="hu-HU"/>
        </w:rPr>
        <w:t xml:space="preserve"> </w:t>
      </w:r>
      <w:r w:rsidR="001C1915" w:rsidRPr="00303C21">
        <w:rPr>
          <w:rFonts w:ascii="Arial" w:hAnsi="Arial" w:cs="Arial"/>
          <w:lang w:val="hu-HU"/>
        </w:rPr>
        <w:t>hatványozza</w:t>
      </w:r>
      <w:r w:rsidR="00800A52" w:rsidRPr="00303C21">
        <w:rPr>
          <w:rFonts w:ascii="Arial" w:hAnsi="Arial" w:cs="Arial"/>
          <w:lang w:val="hu-HU"/>
        </w:rPr>
        <w:t xml:space="preserve">. </w:t>
      </w:r>
      <w:r w:rsidR="001C1915" w:rsidRPr="00303C21">
        <w:rPr>
          <w:rFonts w:ascii="Arial" w:hAnsi="Arial" w:cs="Arial"/>
          <w:lang w:val="hu-HU"/>
        </w:rPr>
        <w:t xml:space="preserve">A nemzetközi színtéren tevékenykedő építőipari beszállító a „globális </w:t>
      </w:r>
      <w:r w:rsidR="005C27EE" w:rsidRPr="00303C21">
        <w:rPr>
          <w:rFonts w:ascii="Arial" w:hAnsi="Arial" w:cs="Arial"/>
          <w:lang w:val="hu-HU"/>
        </w:rPr>
        <w:t>k</w:t>
      </w:r>
      <w:r w:rsidR="001C1915" w:rsidRPr="00303C21">
        <w:rPr>
          <w:rFonts w:ascii="Arial" w:hAnsi="Arial" w:cs="Arial"/>
          <w:lang w:val="hu-HU"/>
        </w:rPr>
        <w:t>oronaválságban</w:t>
      </w:r>
      <w:r w:rsidR="00303C21">
        <w:rPr>
          <w:rFonts w:ascii="Arial" w:hAnsi="Arial" w:cs="Arial"/>
          <w:lang w:val="hu-HU"/>
        </w:rPr>
        <w:t>”</w:t>
      </w:r>
      <w:r w:rsidR="001C1915" w:rsidRPr="00303C21">
        <w:rPr>
          <w:rFonts w:ascii="Arial" w:hAnsi="Arial" w:cs="Arial"/>
          <w:lang w:val="hu-HU"/>
        </w:rPr>
        <w:t xml:space="preserve"> kiemelkedően teljesített, a bevétel és a nyereség </w:t>
      </w:r>
      <w:r w:rsidR="005A6B48" w:rsidRPr="00303C21">
        <w:rPr>
          <w:rFonts w:ascii="Arial" w:hAnsi="Arial" w:cs="Arial"/>
          <w:lang w:val="hu-HU"/>
        </w:rPr>
        <w:t>növekedett és végül minden célunkat elértük</w:t>
      </w:r>
      <w:r w:rsidR="00800A52" w:rsidRPr="00303C21">
        <w:rPr>
          <w:rFonts w:ascii="Arial" w:hAnsi="Arial" w:cs="Arial"/>
          <w:lang w:val="hu-HU"/>
        </w:rPr>
        <w:t>.</w:t>
      </w:r>
      <w:r w:rsidR="006E21CD" w:rsidRPr="00303C21">
        <w:rPr>
          <w:rFonts w:ascii="Arial" w:hAnsi="Arial" w:cs="Arial"/>
          <w:lang w:val="hu-HU"/>
        </w:rPr>
        <w:t xml:space="preserve"> </w:t>
      </w:r>
      <w:r w:rsidR="005A6B48" w:rsidRPr="00303C21">
        <w:rPr>
          <w:rFonts w:ascii="Arial" w:hAnsi="Arial" w:cs="Arial"/>
          <w:lang w:val="hu-HU"/>
        </w:rPr>
        <w:t>2021-ben is „</w:t>
      </w:r>
      <w:r w:rsidR="004F2142" w:rsidRPr="00303C21">
        <w:rPr>
          <w:rFonts w:ascii="Arial" w:hAnsi="Arial" w:cs="Arial"/>
          <w:lang w:val="hu-HU"/>
        </w:rPr>
        <w:t>ambíciózus</w:t>
      </w:r>
      <w:r w:rsidR="005A6B48" w:rsidRPr="00303C21">
        <w:rPr>
          <w:rFonts w:ascii="Arial" w:hAnsi="Arial" w:cs="Arial"/>
          <w:lang w:val="hu-HU"/>
        </w:rPr>
        <w:t xml:space="preserve"> terveket“ akar a csoport megvalósítani.</w:t>
      </w:r>
    </w:p>
    <w:p w:rsidR="006E21CD" w:rsidRPr="00303C21" w:rsidRDefault="006E21CD" w:rsidP="00C24274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6E21CD" w:rsidRPr="00303C21" w:rsidRDefault="005A6B48" w:rsidP="00C24274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b/>
          <w:bCs/>
          <w:lang w:val="hu-HU"/>
        </w:rPr>
      </w:pPr>
      <w:r w:rsidRPr="00303C21">
        <w:rPr>
          <w:rFonts w:ascii="Arial" w:hAnsi="Arial" w:cs="Arial"/>
          <w:b/>
          <w:bCs/>
          <w:lang w:val="hu-HU"/>
        </w:rPr>
        <w:t>Minőségi kétségek megfogalmazása</w:t>
      </w:r>
    </w:p>
    <w:p w:rsidR="006E21CD" w:rsidRPr="00303C21" w:rsidRDefault="006E21CD" w:rsidP="00C24274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6E21CD" w:rsidRPr="00303C21" w:rsidRDefault="005A6B48" w:rsidP="00C24274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303C21">
        <w:rPr>
          <w:rFonts w:ascii="Arial" w:hAnsi="Arial" w:cs="Arial"/>
          <w:lang w:val="hu-HU"/>
        </w:rPr>
        <w:t xml:space="preserve">Közlendőjében </w:t>
      </w:r>
      <w:r w:rsidR="006E21CD" w:rsidRPr="00303C21">
        <w:rPr>
          <w:rFonts w:ascii="Arial" w:hAnsi="Arial" w:cs="Arial"/>
          <w:lang w:val="hu-HU"/>
        </w:rPr>
        <w:t>Keill</w:t>
      </w:r>
      <w:r w:rsidRPr="00303C21">
        <w:rPr>
          <w:rFonts w:ascii="Arial" w:hAnsi="Arial" w:cs="Arial"/>
          <w:lang w:val="hu-HU"/>
        </w:rPr>
        <w:t xml:space="preserve"> elsőként néhány olyan pontra tért ki, amelyek a „</w:t>
      </w:r>
      <w:r w:rsidR="00303C21">
        <w:rPr>
          <w:rFonts w:ascii="Arial" w:hAnsi="Arial" w:cs="Arial"/>
          <w:lang w:val="hu-HU"/>
        </w:rPr>
        <w:t>g</w:t>
      </w:r>
      <w:r w:rsidRPr="00303C21">
        <w:rPr>
          <w:rFonts w:ascii="Arial" w:hAnsi="Arial" w:cs="Arial"/>
          <w:lang w:val="hu-HU"/>
        </w:rPr>
        <w:t xml:space="preserve">azdaság és koronavírus“ témájában a </w:t>
      </w:r>
      <w:r w:rsidR="005C27EE" w:rsidRPr="00303C21">
        <w:rPr>
          <w:rFonts w:ascii="Arial" w:hAnsi="Arial" w:cs="Arial"/>
          <w:lang w:val="hu-HU"/>
        </w:rPr>
        <w:t>nyilvános viták során eddig nem játszottak nagy szerepet. „Kijózanítónak“ tartja, hogy többé-kevésbé jelentős szabadkereskedelmi korlátozások a tartós szankciók miatt (USA/Kína, EU/Oroszország stb.) még mindig „működnek“.</w:t>
      </w:r>
      <w:r w:rsidR="005F5D09" w:rsidRPr="00303C21">
        <w:rPr>
          <w:rFonts w:ascii="Arial" w:hAnsi="Arial" w:cs="Arial"/>
          <w:lang w:val="hu-HU"/>
        </w:rPr>
        <w:t xml:space="preserve"> </w:t>
      </w:r>
      <w:r w:rsidR="005C27EE" w:rsidRPr="00303C21">
        <w:rPr>
          <w:rFonts w:ascii="Arial" w:hAnsi="Arial" w:cs="Arial"/>
          <w:lang w:val="hu-HU"/>
        </w:rPr>
        <w:t>Mindenesetre ezen a területen a politik</w:t>
      </w:r>
      <w:r w:rsidR="001C61F2" w:rsidRPr="00303C21">
        <w:rPr>
          <w:rFonts w:ascii="Arial" w:hAnsi="Arial" w:cs="Arial"/>
          <w:lang w:val="hu-HU"/>
        </w:rPr>
        <w:t>ából</w:t>
      </w:r>
      <w:r w:rsidR="005C27EE" w:rsidRPr="00303C21">
        <w:rPr>
          <w:rFonts w:ascii="Arial" w:hAnsi="Arial" w:cs="Arial"/>
          <w:lang w:val="hu-HU"/>
        </w:rPr>
        <w:t xml:space="preserve"> </w:t>
      </w:r>
      <w:r w:rsidR="001C61F2" w:rsidRPr="00303C21">
        <w:rPr>
          <w:rFonts w:ascii="Arial" w:hAnsi="Arial" w:cs="Arial"/>
          <w:lang w:val="hu-HU"/>
        </w:rPr>
        <w:t xml:space="preserve">„hiányzik az értelem és a </w:t>
      </w:r>
      <w:r w:rsidR="001C61F2" w:rsidRPr="00303C21">
        <w:rPr>
          <w:rFonts w:ascii="Arial" w:hAnsi="Arial" w:cs="Arial"/>
          <w:lang w:val="hu-HU"/>
        </w:rPr>
        <w:lastRenderedPageBreak/>
        <w:t xml:space="preserve">tanulási képesség“. A piacgazdasági elvek gyakori figyelmen kívül hagyása a koronavírus időszakában végzetes lehet. </w:t>
      </w:r>
    </w:p>
    <w:p w:rsidR="005F5D09" w:rsidRPr="00303C21" w:rsidRDefault="005F5D09" w:rsidP="00C24274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5F5D09" w:rsidRPr="00303C21" w:rsidRDefault="001C61F2" w:rsidP="00C24274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303C21">
        <w:rPr>
          <w:rFonts w:ascii="Arial" w:hAnsi="Arial" w:cs="Arial"/>
          <w:lang w:val="hu-HU"/>
        </w:rPr>
        <w:t>A</w:t>
      </w:r>
      <w:r w:rsidR="00F03108" w:rsidRPr="00303C21">
        <w:rPr>
          <w:rFonts w:ascii="Arial" w:hAnsi="Arial" w:cs="Arial"/>
          <w:lang w:val="hu-HU"/>
        </w:rPr>
        <w:t xml:space="preserve"> </w:t>
      </w:r>
      <w:r w:rsidRPr="00303C21">
        <w:rPr>
          <w:rFonts w:ascii="Arial" w:hAnsi="Arial" w:cs="Arial"/>
          <w:lang w:val="hu-HU"/>
        </w:rPr>
        <w:t xml:space="preserve">holding elnöke megismételte </w:t>
      </w:r>
      <w:r w:rsidR="0042770E" w:rsidRPr="00303C21">
        <w:rPr>
          <w:rFonts w:ascii="Arial" w:hAnsi="Arial" w:cs="Arial"/>
          <w:lang w:val="hu-HU"/>
        </w:rPr>
        <w:t xml:space="preserve">a </w:t>
      </w:r>
      <w:r w:rsidRPr="00303C21">
        <w:rPr>
          <w:rFonts w:ascii="Arial" w:hAnsi="Arial" w:cs="Arial"/>
          <w:lang w:val="hu-HU"/>
        </w:rPr>
        <w:t>sok gazdaságkutató intézet minőségére irányuló kritikáját.</w:t>
      </w:r>
      <w:r w:rsidR="00F03108" w:rsidRPr="00303C21">
        <w:rPr>
          <w:rFonts w:ascii="Arial" w:hAnsi="Arial" w:cs="Arial"/>
          <w:lang w:val="hu-HU"/>
        </w:rPr>
        <w:t xml:space="preserve"> </w:t>
      </w:r>
      <w:r w:rsidRPr="00303C21">
        <w:rPr>
          <w:rFonts w:ascii="Arial" w:hAnsi="Arial" w:cs="Arial"/>
          <w:lang w:val="hu-HU"/>
        </w:rPr>
        <w:t xml:space="preserve">Ismét „állandó helyesbítési </w:t>
      </w:r>
      <w:r w:rsidR="00F4615B" w:rsidRPr="00303C21">
        <w:rPr>
          <w:rFonts w:ascii="Arial" w:hAnsi="Arial" w:cs="Arial"/>
          <w:lang w:val="hu-HU"/>
        </w:rPr>
        <w:t>üzemmód</w:t>
      </w:r>
      <w:r w:rsidR="00303C21">
        <w:rPr>
          <w:rFonts w:ascii="Arial" w:hAnsi="Arial" w:cs="Arial"/>
          <w:lang w:val="hu-HU"/>
        </w:rPr>
        <w:t>ban</w:t>
      </w:r>
      <w:r w:rsidR="00F4615B" w:rsidRPr="00303C21">
        <w:rPr>
          <w:rFonts w:ascii="Arial" w:hAnsi="Arial" w:cs="Arial"/>
          <w:lang w:val="hu-HU"/>
        </w:rPr>
        <w:t>“ vannak, és ezzel csak az elbizonytalanításhoz járulnak hozzá. Míg az előrejelzések a világjárvány közvetlen kitörése után kvázi „világvége hangulatot“ jövendöltek, ma már nincs ilyesmiről szó.</w:t>
      </w:r>
      <w:r w:rsidR="0035315F" w:rsidRPr="00303C21">
        <w:rPr>
          <w:rFonts w:ascii="Arial" w:hAnsi="Arial" w:cs="Arial"/>
          <w:lang w:val="hu-HU"/>
        </w:rPr>
        <w:t xml:space="preserve"> </w:t>
      </w:r>
      <w:r w:rsidR="00F4615B" w:rsidRPr="00303C21">
        <w:rPr>
          <w:rFonts w:ascii="Arial" w:hAnsi="Arial" w:cs="Arial"/>
          <w:lang w:val="hu-HU"/>
        </w:rPr>
        <w:t xml:space="preserve">Ehelyett most az a mottó uralkodik a jóslatoknál, hogy </w:t>
      </w:r>
      <w:r w:rsidR="0035315F" w:rsidRPr="00303C21">
        <w:rPr>
          <w:rFonts w:ascii="Arial" w:hAnsi="Arial" w:cs="Arial"/>
          <w:lang w:val="hu-HU"/>
        </w:rPr>
        <w:t>„</w:t>
      </w:r>
      <w:r w:rsidR="00303C21">
        <w:rPr>
          <w:rFonts w:ascii="Arial" w:hAnsi="Arial" w:cs="Arial"/>
          <w:lang w:val="hu-HU"/>
        </w:rPr>
        <w:t>n</w:t>
      </w:r>
      <w:r w:rsidR="00F4615B" w:rsidRPr="00303C21">
        <w:rPr>
          <w:rFonts w:ascii="Arial" w:hAnsi="Arial" w:cs="Arial"/>
          <w:lang w:val="hu-HU"/>
        </w:rPr>
        <w:t xml:space="preserve">em lesz olyan rossz.“ </w:t>
      </w:r>
      <w:r w:rsidR="00CD48CB" w:rsidRPr="00303C21">
        <w:rPr>
          <w:rFonts w:ascii="Arial" w:hAnsi="Arial" w:cs="Arial"/>
          <w:lang w:val="hu-HU"/>
        </w:rPr>
        <w:t xml:space="preserve">Az ilyen gyorsan változó </w:t>
      </w:r>
      <w:r w:rsidR="00DE150F" w:rsidRPr="00303C21">
        <w:rPr>
          <w:rFonts w:ascii="Arial" w:hAnsi="Arial" w:cs="Arial"/>
          <w:lang w:val="hu-HU"/>
        </w:rPr>
        <w:t>„szakértői szavazatok“ a</w:t>
      </w:r>
      <w:r w:rsidR="00B352B5" w:rsidRPr="00303C21">
        <w:rPr>
          <w:rFonts w:ascii="Arial" w:hAnsi="Arial" w:cs="Arial"/>
          <w:lang w:val="hu-HU"/>
        </w:rPr>
        <w:t xml:space="preserve"> vállalati stratégiák és döntések </w:t>
      </w:r>
      <w:r w:rsidR="00DE150F" w:rsidRPr="00303C21">
        <w:rPr>
          <w:rFonts w:ascii="Arial" w:hAnsi="Arial" w:cs="Arial"/>
          <w:lang w:val="hu-HU"/>
        </w:rPr>
        <w:t>számára alig vagy egyá</w:t>
      </w:r>
      <w:r w:rsidR="00CD48CB" w:rsidRPr="00303C21">
        <w:rPr>
          <w:rFonts w:ascii="Arial" w:hAnsi="Arial" w:cs="Arial"/>
          <w:lang w:val="hu-HU"/>
        </w:rPr>
        <w:t xml:space="preserve">ltalán nem jelentenek </w:t>
      </w:r>
      <w:r w:rsidR="00DE150F" w:rsidRPr="00303C21">
        <w:rPr>
          <w:rFonts w:ascii="Arial" w:hAnsi="Arial" w:cs="Arial"/>
          <w:lang w:val="hu-HU"/>
        </w:rPr>
        <w:t xml:space="preserve">használható </w:t>
      </w:r>
      <w:r w:rsidR="00B352B5" w:rsidRPr="00303C21">
        <w:rPr>
          <w:rFonts w:ascii="Arial" w:hAnsi="Arial" w:cs="Arial"/>
          <w:lang w:val="hu-HU"/>
        </w:rPr>
        <w:t>iránymu</w:t>
      </w:r>
      <w:r w:rsidR="00DE150F" w:rsidRPr="00303C21">
        <w:rPr>
          <w:rFonts w:ascii="Arial" w:hAnsi="Arial" w:cs="Arial"/>
          <w:lang w:val="hu-HU"/>
        </w:rPr>
        <w:t>tatást.</w:t>
      </w:r>
      <w:r w:rsidR="00B352B5" w:rsidRPr="00303C21">
        <w:rPr>
          <w:rFonts w:ascii="Arial" w:hAnsi="Arial" w:cs="Arial"/>
          <w:lang w:val="hu-HU"/>
        </w:rPr>
        <w:t xml:space="preserve"> </w:t>
      </w:r>
      <w:r w:rsidR="00CD48CB" w:rsidRPr="00303C21">
        <w:rPr>
          <w:rFonts w:ascii="Arial" w:hAnsi="Arial" w:cs="Arial"/>
          <w:lang w:val="hu-HU"/>
        </w:rPr>
        <w:t xml:space="preserve">A gyakran hangoztatott véleményt is, hogy a munka világa a koronavírus után alapvetően megváltozik, </w:t>
      </w:r>
      <w:r w:rsidR="00133664" w:rsidRPr="00303C21">
        <w:rPr>
          <w:rFonts w:ascii="Arial" w:hAnsi="Arial" w:cs="Arial"/>
          <w:lang w:val="hu-HU"/>
        </w:rPr>
        <w:t xml:space="preserve">Keill </w:t>
      </w:r>
      <w:r w:rsidR="00CD48CB" w:rsidRPr="00303C21">
        <w:rPr>
          <w:rFonts w:ascii="Arial" w:hAnsi="Arial" w:cs="Arial"/>
          <w:lang w:val="hu-HU"/>
        </w:rPr>
        <w:t>szkeptikusan látja</w:t>
      </w:r>
      <w:r w:rsidR="00133664" w:rsidRPr="00303C21">
        <w:rPr>
          <w:rFonts w:ascii="Arial" w:hAnsi="Arial" w:cs="Arial"/>
          <w:lang w:val="hu-HU"/>
        </w:rPr>
        <w:t>: „</w:t>
      </w:r>
      <w:r w:rsidR="00CD48CB" w:rsidRPr="00303C21">
        <w:rPr>
          <w:rFonts w:ascii="Arial" w:hAnsi="Arial" w:cs="Arial"/>
          <w:lang w:val="hu-HU"/>
        </w:rPr>
        <w:t>Nem várok forradalmat, hanem legfeljebb evolúciót.“</w:t>
      </w:r>
    </w:p>
    <w:p w:rsidR="00E1320A" w:rsidRPr="00303C21" w:rsidRDefault="00E1320A" w:rsidP="00C24274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E1320A" w:rsidRPr="00303C21" w:rsidRDefault="0074587B" w:rsidP="00C24274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303C21">
        <w:rPr>
          <w:rFonts w:ascii="Arial" w:hAnsi="Arial" w:cs="Arial"/>
          <w:lang w:val="hu-HU"/>
        </w:rPr>
        <w:t xml:space="preserve">Egy egészen speciális </w:t>
      </w:r>
      <w:r w:rsidR="00E1320A" w:rsidRPr="00303C21">
        <w:rPr>
          <w:rFonts w:ascii="Arial" w:hAnsi="Arial" w:cs="Arial"/>
          <w:lang w:val="hu-HU"/>
        </w:rPr>
        <w:t>Covid-19-</w:t>
      </w:r>
      <w:r w:rsidRPr="00303C21">
        <w:rPr>
          <w:rFonts w:ascii="Arial" w:hAnsi="Arial" w:cs="Arial"/>
          <w:lang w:val="hu-HU"/>
        </w:rPr>
        <w:t xml:space="preserve">hatás közvetlenül érinti a nyílászáró ágazatot. </w:t>
      </w:r>
      <w:r w:rsidR="00EA5673" w:rsidRPr="00303C21">
        <w:rPr>
          <w:rFonts w:ascii="Arial" w:hAnsi="Arial" w:cs="Arial"/>
          <w:lang w:val="hu-HU"/>
        </w:rPr>
        <w:t>Eszerint világszerte befolyásolja a német nyitás- és szellőztetéskultúra a médiát és az embereket.</w:t>
      </w:r>
      <w:r w:rsidR="00E1320A" w:rsidRPr="00303C21">
        <w:rPr>
          <w:rFonts w:ascii="Arial" w:hAnsi="Arial" w:cs="Arial"/>
          <w:lang w:val="hu-HU"/>
        </w:rPr>
        <w:t xml:space="preserve"> </w:t>
      </w:r>
      <w:r w:rsidR="00EA5673" w:rsidRPr="00303C21">
        <w:rPr>
          <w:rFonts w:ascii="Arial" w:hAnsi="Arial" w:cs="Arial"/>
          <w:lang w:val="hu-HU"/>
        </w:rPr>
        <w:t xml:space="preserve">A híres brit „The Guardian“ berlini tudósítója nemrégiben egy cikkben részletesen foglalkozott a „német ablakokkal“. Egy amerikai nő is elragadtatottan nyilatkozott egy </w:t>
      </w:r>
      <w:r w:rsidR="00303C21" w:rsidRPr="00303C21">
        <w:rPr>
          <w:rFonts w:ascii="Arial" w:hAnsi="Arial" w:cs="Arial"/>
          <w:lang w:val="hu-HU"/>
        </w:rPr>
        <w:t>több mint</w:t>
      </w:r>
      <w:r w:rsidR="00EA5673" w:rsidRPr="00303C21">
        <w:rPr>
          <w:rFonts w:ascii="Arial" w:hAnsi="Arial" w:cs="Arial"/>
          <w:lang w:val="hu-HU"/>
        </w:rPr>
        <w:t xml:space="preserve"> ötperces </w:t>
      </w:r>
      <w:r w:rsidR="00E1320A" w:rsidRPr="00303C21">
        <w:rPr>
          <w:rFonts w:ascii="Arial" w:hAnsi="Arial" w:cs="Arial"/>
          <w:lang w:val="hu-HU"/>
        </w:rPr>
        <w:t>Youtube-</w:t>
      </w:r>
      <w:r w:rsidR="00EA5673" w:rsidRPr="00303C21">
        <w:rPr>
          <w:rFonts w:ascii="Arial" w:hAnsi="Arial" w:cs="Arial"/>
          <w:lang w:val="hu-HU"/>
        </w:rPr>
        <w:t>v</w:t>
      </w:r>
      <w:r w:rsidR="00E1320A" w:rsidRPr="00303C21">
        <w:rPr>
          <w:rFonts w:ascii="Arial" w:hAnsi="Arial" w:cs="Arial"/>
          <w:lang w:val="hu-HU"/>
        </w:rPr>
        <w:t>ide</w:t>
      </w:r>
      <w:r w:rsidR="00EA5673" w:rsidRPr="00303C21">
        <w:rPr>
          <w:rFonts w:ascii="Arial" w:hAnsi="Arial" w:cs="Arial"/>
          <w:lang w:val="hu-HU"/>
        </w:rPr>
        <w:t xml:space="preserve">óban: </w:t>
      </w:r>
      <w:r w:rsidR="00E1320A" w:rsidRPr="00303C21">
        <w:rPr>
          <w:rFonts w:ascii="Arial" w:hAnsi="Arial" w:cs="Arial"/>
          <w:lang w:val="hu-HU"/>
        </w:rPr>
        <w:t>„</w:t>
      </w:r>
      <w:r w:rsidR="00EA5673" w:rsidRPr="00303C21">
        <w:rPr>
          <w:rFonts w:ascii="Arial" w:hAnsi="Arial" w:cs="Arial"/>
          <w:lang w:val="hu-HU"/>
        </w:rPr>
        <w:t xml:space="preserve">A </w:t>
      </w:r>
      <w:r w:rsidR="00303C21">
        <w:rPr>
          <w:rFonts w:ascii="Arial" w:hAnsi="Arial" w:cs="Arial"/>
          <w:lang w:val="hu-HU"/>
        </w:rPr>
        <w:t>bukó-nyíló</w:t>
      </w:r>
      <w:r w:rsidR="00EA5673" w:rsidRPr="00303C21">
        <w:rPr>
          <w:rFonts w:ascii="Arial" w:hAnsi="Arial" w:cs="Arial"/>
          <w:lang w:val="hu-HU"/>
        </w:rPr>
        <w:t xml:space="preserve"> ablakok koncepciója teljesen ismeretlen volt számomra.</w:t>
      </w:r>
      <w:r w:rsidR="00E1320A" w:rsidRPr="00303C21">
        <w:rPr>
          <w:rFonts w:ascii="Arial" w:hAnsi="Arial" w:cs="Arial"/>
          <w:lang w:val="hu-HU"/>
        </w:rPr>
        <w:t xml:space="preserve">“ </w:t>
      </w:r>
      <w:r w:rsidR="00EA5673" w:rsidRPr="00303C21">
        <w:rPr>
          <w:rFonts w:ascii="Arial" w:hAnsi="Arial" w:cs="Arial"/>
          <w:lang w:val="hu-HU"/>
        </w:rPr>
        <w:t xml:space="preserve">Az újkeletű érdeklődés az ablak értékét a koronavírus időszak után </w:t>
      </w:r>
      <w:r w:rsidR="00530029" w:rsidRPr="00303C21">
        <w:rPr>
          <w:rFonts w:ascii="Arial" w:hAnsi="Arial" w:cs="Arial"/>
          <w:lang w:val="hu-HU"/>
        </w:rPr>
        <w:t>tartósan megnövelheti.</w:t>
      </w:r>
    </w:p>
    <w:p w:rsidR="00A82AE0" w:rsidRPr="00303C21" w:rsidRDefault="00A82AE0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8267CA" w:rsidRPr="00303C21" w:rsidRDefault="00530029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b/>
          <w:bCs/>
          <w:lang w:val="hu-HU"/>
        </w:rPr>
      </w:pPr>
      <w:r w:rsidRPr="00303C21">
        <w:rPr>
          <w:rFonts w:ascii="Arial" w:hAnsi="Arial" w:cs="Arial"/>
          <w:b/>
          <w:bCs/>
          <w:lang w:val="hu-HU"/>
        </w:rPr>
        <w:t xml:space="preserve">„Korona-feltételhez“ kötött esély </w:t>
      </w:r>
    </w:p>
    <w:p w:rsidR="004B0500" w:rsidRPr="00303C21" w:rsidRDefault="004B0500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4B0500" w:rsidRPr="00303C21" w:rsidRDefault="00E52541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303C21">
        <w:rPr>
          <w:rFonts w:ascii="Arial" w:hAnsi="Arial" w:cs="Arial"/>
          <w:lang w:val="hu-HU"/>
        </w:rPr>
        <w:t xml:space="preserve">A világjárvány által kiváltott zajos gazdasági események természetesen a Roto számára is fontos piacokat ill. régiókat sem kímélték, és mindent összevetve nagyon heterogén </w:t>
      </w:r>
      <w:r w:rsidR="001B6623" w:rsidRPr="00303C21">
        <w:rPr>
          <w:rFonts w:ascii="Arial" w:hAnsi="Arial" w:cs="Arial"/>
          <w:lang w:val="hu-HU"/>
        </w:rPr>
        <w:t>kimenetelt</w:t>
      </w:r>
      <w:r w:rsidRPr="00303C21">
        <w:rPr>
          <w:rFonts w:ascii="Arial" w:hAnsi="Arial" w:cs="Arial"/>
          <w:lang w:val="hu-HU"/>
        </w:rPr>
        <w:t xml:space="preserve"> biztosítottak. Ennyiben a saját üzletszerzések érezhető gyengülése nem volt meglepetés</w:t>
      </w:r>
      <w:r w:rsidR="004B0500" w:rsidRPr="00303C21">
        <w:rPr>
          <w:rFonts w:ascii="Arial" w:hAnsi="Arial" w:cs="Arial"/>
          <w:lang w:val="hu-HU"/>
        </w:rPr>
        <w:t xml:space="preserve">. </w:t>
      </w:r>
      <w:r w:rsidRPr="00303C21">
        <w:rPr>
          <w:rFonts w:ascii="Arial" w:hAnsi="Arial" w:cs="Arial"/>
          <w:lang w:val="hu-HU"/>
        </w:rPr>
        <w:t>A csoportszintű szemlélet azonban 2020. szeptember 30-ával ennek az ellenkezőjét mutatja.</w:t>
      </w:r>
      <w:r w:rsidR="004B0500" w:rsidRPr="00303C21">
        <w:rPr>
          <w:rFonts w:ascii="Arial" w:hAnsi="Arial" w:cs="Arial"/>
          <w:lang w:val="hu-HU"/>
        </w:rPr>
        <w:t xml:space="preserve"> </w:t>
      </w:r>
      <w:r w:rsidR="00F52A98" w:rsidRPr="00303C21">
        <w:rPr>
          <w:rFonts w:ascii="Arial" w:hAnsi="Arial" w:cs="Arial"/>
          <w:lang w:val="hu-HU"/>
        </w:rPr>
        <w:t xml:space="preserve">A fordulónappal az összbevétel a beszámoló szerint </w:t>
      </w:r>
      <w:r w:rsidR="004B0500" w:rsidRPr="00303C21">
        <w:rPr>
          <w:rFonts w:ascii="Arial" w:hAnsi="Arial" w:cs="Arial"/>
          <w:lang w:val="hu-HU"/>
        </w:rPr>
        <w:t xml:space="preserve">511,8 </w:t>
      </w:r>
      <w:r w:rsidR="00F52A98" w:rsidRPr="00303C21">
        <w:rPr>
          <w:rFonts w:ascii="Arial" w:hAnsi="Arial" w:cs="Arial"/>
          <w:lang w:val="hu-HU"/>
        </w:rPr>
        <w:t>millió</w:t>
      </w:r>
      <w:r w:rsidR="004B0500" w:rsidRPr="00303C21">
        <w:rPr>
          <w:rFonts w:ascii="Arial" w:hAnsi="Arial" w:cs="Arial"/>
          <w:lang w:val="hu-HU"/>
        </w:rPr>
        <w:t xml:space="preserve"> Eur</w:t>
      </w:r>
      <w:r w:rsidR="00F52A98" w:rsidRPr="00303C21">
        <w:rPr>
          <w:rFonts w:ascii="Arial" w:hAnsi="Arial" w:cs="Arial"/>
          <w:lang w:val="hu-HU"/>
        </w:rPr>
        <w:t>óval</w:t>
      </w:r>
      <w:r w:rsidR="004B0500" w:rsidRPr="00303C21">
        <w:rPr>
          <w:rFonts w:ascii="Arial" w:hAnsi="Arial" w:cs="Arial"/>
          <w:lang w:val="hu-HU"/>
        </w:rPr>
        <w:t xml:space="preserve"> (</w:t>
      </w:r>
      <w:r w:rsidR="00F52A98" w:rsidRPr="00303C21">
        <w:rPr>
          <w:rFonts w:ascii="Arial" w:hAnsi="Arial" w:cs="Arial"/>
          <w:lang w:val="hu-HU"/>
        </w:rPr>
        <w:t xml:space="preserve">a tavalyi </w:t>
      </w:r>
      <w:r w:rsidR="004B0500" w:rsidRPr="00303C21">
        <w:rPr>
          <w:rFonts w:ascii="Arial" w:hAnsi="Arial" w:cs="Arial"/>
          <w:lang w:val="hu-HU"/>
        </w:rPr>
        <w:t xml:space="preserve">509,4 </w:t>
      </w:r>
      <w:r w:rsidR="00C27C81">
        <w:rPr>
          <w:rFonts w:ascii="Arial" w:hAnsi="Arial" w:cs="Arial"/>
          <w:lang w:val="hu-HU"/>
        </w:rPr>
        <w:t>millió</w:t>
      </w:r>
      <w:r w:rsidR="004B0500" w:rsidRPr="00303C21">
        <w:rPr>
          <w:rFonts w:ascii="Arial" w:hAnsi="Arial" w:cs="Arial"/>
          <w:lang w:val="hu-HU"/>
        </w:rPr>
        <w:t xml:space="preserve"> Eur</w:t>
      </w:r>
      <w:r w:rsidR="00F52A98" w:rsidRPr="00303C21">
        <w:rPr>
          <w:rFonts w:ascii="Arial" w:hAnsi="Arial" w:cs="Arial"/>
          <w:lang w:val="hu-HU"/>
        </w:rPr>
        <w:t>ó után</w:t>
      </w:r>
      <w:r w:rsidR="004B0500" w:rsidRPr="00303C21">
        <w:rPr>
          <w:rFonts w:ascii="Arial" w:hAnsi="Arial" w:cs="Arial"/>
          <w:lang w:val="hu-HU"/>
        </w:rPr>
        <w:t xml:space="preserve">) </w:t>
      </w:r>
      <w:r w:rsidR="00F52A98" w:rsidRPr="00303C21">
        <w:rPr>
          <w:rFonts w:ascii="Arial" w:hAnsi="Arial" w:cs="Arial"/>
          <w:lang w:val="hu-HU"/>
        </w:rPr>
        <w:t>még az elmú</w:t>
      </w:r>
      <w:r w:rsidR="00E634D4" w:rsidRPr="00303C21">
        <w:rPr>
          <w:rFonts w:ascii="Arial" w:hAnsi="Arial" w:cs="Arial"/>
          <w:lang w:val="hu-HU"/>
        </w:rPr>
        <w:t xml:space="preserve">lt évi összeget is meghaladta. Mindebben a három divízió speciális </w:t>
      </w:r>
      <w:r w:rsidR="00E634D4" w:rsidRPr="00303C21">
        <w:rPr>
          <w:rFonts w:ascii="Arial" w:hAnsi="Arial" w:cs="Arial"/>
          <w:lang w:val="hu-HU"/>
        </w:rPr>
        <w:lastRenderedPageBreak/>
        <w:t xml:space="preserve">fejlődése jelenik meg. Míg a nyílászáró technológia </w:t>
      </w:r>
      <w:r w:rsidR="004B0500" w:rsidRPr="00303C21">
        <w:rPr>
          <w:rFonts w:ascii="Arial" w:hAnsi="Arial" w:cs="Arial"/>
          <w:lang w:val="hu-HU"/>
        </w:rPr>
        <w:t xml:space="preserve">(FTT) </w:t>
      </w:r>
      <w:r w:rsidR="00E634D4" w:rsidRPr="00303C21">
        <w:rPr>
          <w:rFonts w:ascii="Arial" w:hAnsi="Arial" w:cs="Arial"/>
          <w:lang w:val="hu-HU"/>
        </w:rPr>
        <w:t>a 2019-es viszonyszintet éppen nem érte el, addig a tető</w:t>
      </w:r>
      <w:r w:rsidR="00303C21">
        <w:rPr>
          <w:rFonts w:ascii="Arial" w:hAnsi="Arial" w:cs="Arial"/>
          <w:lang w:val="hu-HU"/>
        </w:rPr>
        <w:t>ablak</w:t>
      </w:r>
      <w:r w:rsidR="00E634D4" w:rsidRPr="00303C21">
        <w:rPr>
          <w:rFonts w:ascii="Arial" w:hAnsi="Arial" w:cs="Arial"/>
          <w:lang w:val="hu-HU"/>
        </w:rPr>
        <w:t xml:space="preserve">-technológia </w:t>
      </w:r>
      <w:r w:rsidR="004B0500" w:rsidRPr="00303C21">
        <w:rPr>
          <w:rFonts w:ascii="Arial" w:hAnsi="Arial" w:cs="Arial"/>
          <w:lang w:val="hu-HU"/>
        </w:rPr>
        <w:t>(DST)</w:t>
      </w:r>
      <w:r w:rsidR="00E634D4" w:rsidRPr="00303C21">
        <w:rPr>
          <w:rFonts w:ascii="Arial" w:hAnsi="Arial" w:cs="Arial"/>
          <w:lang w:val="hu-HU"/>
        </w:rPr>
        <w:t xml:space="preserve"> jelentős növekedést mutatott.</w:t>
      </w:r>
      <w:r w:rsidR="004B0500" w:rsidRPr="00303C21">
        <w:rPr>
          <w:rFonts w:ascii="Arial" w:hAnsi="Arial" w:cs="Arial"/>
          <w:lang w:val="hu-HU"/>
        </w:rPr>
        <w:t xml:space="preserve"> </w:t>
      </w:r>
      <w:r w:rsidR="003F7FCF" w:rsidRPr="00303C21">
        <w:rPr>
          <w:rFonts w:ascii="Arial" w:hAnsi="Arial" w:cs="Arial"/>
          <w:lang w:val="hu-HU"/>
        </w:rPr>
        <w:t>A szolgáltatások ágazata</w:t>
      </w:r>
      <w:r w:rsidR="004B0500" w:rsidRPr="00303C21">
        <w:rPr>
          <w:rFonts w:ascii="Arial" w:hAnsi="Arial" w:cs="Arial"/>
          <w:lang w:val="hu-HU"/>
        </w:rPr>
        <w:t xml:space="preserve"> (RPS) </w:t>
      </w:r>
      <w:r w:rsidR="003F7FCF" w:rsidRPr="00303C21">
        <w:rPr>
          <w:rFonts w:ascii="Arial" w:hAnsi="Arial" w:cs="Arial"/>
          <w:lang w:val="hu-HU"/>
        </w:rPr>
        <w:t xml:space="preserve">mint a nyílászárók széleskörű </w:t>
      </w:r>
      <w:r w:rsidR="007C4587">
        <w:rPr>
          <w:rFonts w:ascii="Arial" w:hAnsi="Arial" w:cs="Arial"/>
          <w:lang w:val="hu-HU"/>
        </w:rPr>
        <w:t>felújításának</w:t>
      </w:r>
      <w:r w:rsidR="003F7FCF" w:rsidRPr="00303C21">
        <w:rPr>
          <w:rFonts w:ascii="Arial" w:hAnsi="Arial" w:cs="Arial"/>
          <w:lang w:val="hu-HU"/>
        </w:rPr>
        <w:t xml:space="preserve"> specialistája kétszámjegyű pluszt könyvelhet el. </w:t>
      </w:r>
      <w:r w:rsidR="004B0500" w:rsidRPr="00303C21">
        <w:rPr>
          <w:rFonts w:ascii="Arial" w:hAnsi="Arial" w:cs="Arial"/>
          <w:lang w:val="hu-HU"/>
        </w:rPr>
        <w:t xml:space="preserve"> </w:t>
      </w:r>
    </w:p>
    <w:p w:rsidR="004B0500" w:rsidRPr="00303C21" w:rsidRDefault="004B0500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4B0500" w:rsidRPr="00303C21" w:rsidRDefault="003F7FCF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303C21">
        <w:rPr>
          <w:rFonts w:ascii="Arial" w:hAnsi="Arial" w:cs="Arial"/>
          <w:lang w:val="hu-HU"/>
        </w:rPr>
        <w:t>Az a feltevés, hogy a negyedik negyedévben az elmúlt évekhez hasonlóan nem lesznek jelentős eltolódások</w:t>
      </w:r>
      <w:r w:rsidR="004B0500" w:rsidRPr="00303C21">
        <w:rPr>
          <w:rFonts w:ascii="Arial" w:hAnsi="Arial" w:cs="Arial"/>
          <w:lang w:val="hu-HU"/>
        </w:rPr>
        <w:t xml:space="preserve">, </w:t>
      </w:r>
      <w:r w:rsidRPr="00303C21">
        <w:rPr>
          <w:rFonts w:ascii="Arial" w:hAnsi="Arial" w:cs="Arial"/>
          <w:lang w:val="hu-HU"/>
        </w:rPr>
        <w:t xml:space="preserve">természetesen a koronavírustól függ. </w:t>
      </w:r>
      <w:r w:rsidR="004B0500" w:rsidRPr="00303C21">
        <w:rPr>
          <w:rFonts w:ascii="Arial" w:hAnsi="Arial" w:cs="Arial"/>
          <w:lang w:val="hu-HU"/>
        </w:rPr>
        <w:t xml:space="preserve"> </w:t>
      </w:r>
      <w:r w:rsidRPr="00303C21">
        <w:rPr>
          <w:rFonts w:ascii="Arial" w:hAnsi="Arial" w:cs="Arial"/>
          <w:lang w:val="hu-HU"/>
        </w:rPr>
        <w:t>Amennyiben ezen a fronton viszonylag nyugodt marad a helyzet, K</w:t>
      </w:r>
      <w:r w:rsidR="00261024" w:rsidRPr="00303C21">
        <w:rPr>
          <w:rFonts w:ascii="Arial" w:hAnsi="Arial" w:cs="Arial"/>
          <w:lang w:val="hu-HU"/>
        </w:rPr>
        <w:t>eill</w:t>
      </w:r>
      <w:r w:rsidRPr="00303C21">
        <w:rPr>
          <w:rFonts w:ascii="Arial" w:hAnsi="Arial" w:cs="Arial"/>
          <w:lang w:val="hu-HU"/>
        </w:rPr>
        <w:t xml:space="preserve"> 2020-ra összesen 675 millió Euró „+ X“ vállalatcsoport-bevétellel számol </w:t>
      </w:r>
      <w:r w:rsidR="00240F81" w:rsidRPr="00303C21">
        <w:rPr>
          <w:rFonts w:ascii="Arial" w:hAnsi="Arial" w:cs="Arial"/>
          <w:lang w:val="hu-HU"/>
        </w:rPr>
        <w:t>(</w:t>
      </w:r>
      <w:r w:rsidRPr="00303C21">
        <w:rPr>
          <w:rFonts w:ascii="Arial" w:hAnsi="Arial" w:cs="Arial"/>
          <w:lang w:val="hu-HU"/>
        </w:rPr>
        <w:t xml:space="preserve">a tavalyi </w:t>
      </w:r>
      <w:r w:rsidR="00240F81" w:rsidRPr="00303C21">
        <w:rPr>
          <w:rFonts w:ascii="Arial" w:hAnsi="Arial" w:cs="Arial"/>
          <w:lang w:val="hu-HU"/>
        </w:rPr>
        <w:t xml:space="preserve">668 </w:t>
      </w:r>
      <w:r w:rsidRPr="00303C21">
        <w:rPr>
          <w:rFonts w:ascii="Arial" w:hAnsi="Arial" w:cs="Arial"/>
          <w:lang w:val="hu-HU"/>
        </w:rPr>
        <w:t>millió</w:t>
      </w:r>
      <w:r w:rsidR="00240F81" w:rsidRPr="00303C21">
        <w:rPr>
          <w:rFonts w:ascii="Arial" w:hAnsi="Arial" w:cs="Arial"/>
          <w:lang w:val="hu-HU"/>
        </w:rPr>
        <w:t xml:space="preserve"> Eur</w:t>
      </w:r>
      <w:r w:rsidRPr="00303C21">
        <w:rPr>
          <w:rFonts w:ascii="Arial" w:hAnsi="Arial" w:cs="Arial"/>
          <w:lang w:val="hu-HU"/>
        </w:rPr>
        <w:t>ó után</w:t>
      </w:r>
      <w:r w:rsidR="00240F81" w:rsidRPr="00303C21">
        <w:rPr>
          <w:rFonts w:ascii="Arial" w:hAnsi="Arial" w:cs="Arial"/>
          <w:lang w:val="hu-HU"/>
        </w:rPr>
        <w:t xml:space="preserve">). </w:t>
      </w:r>
      <w:r w:rsidR="00ED7CC4" w:rsidRPr="00303C21">
        <w:rPr>
          <w:rFonts w:ascii="Arial" w:hAnsi="Arial" w:cs="Arial"/>
          <w:lang w:val="hu-HU"/>
        </w:rPr>
        <w:t>Közel</w:t>
      </w:r>
      <w:r w:rsidR="007C4587">
        <w:rPr>
          <w:rFonts w:ascii="Arial" w:hAnsi="Arial" w:cs="Arial"/>
          <w:lang w:val="hu-HU"/>
        </w:rPr>
        <w:br/>
      </w:r>
      <w:r w:rsidR="00ED7CC4" w:rsidRPr="00303C21">
        <w:rPr>
          <w:rFonts w:ascii="Arial" w:hAnsi="Arial" w:cs="Arial"/>
          <w:lang w:val="hu-HU"/>
        </w:rPr>
        <w:t>2 %-os névleges növekedésre is van esély.</w:t>
      </w:r>
    </w:p>
    <w:p w:rsidR="00C11D87" w:rsidRPr="00303C21" w:rsidRDefault="00C11D87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C11D87" w:rsidRPr="00303C21" w:rsidRDefault="00ED7CC4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303C21">
        <w:rPr>
          <w:rFonts w:ascii="Arial" w:hAnsi="Arial" w:cs="Arial"/>
          <w:lang w:val="hu-HU"/>
        </w:rPr>
        <w:t xml:space="preserve">A külföldi és belföldi eladások viszonya a </w:t>
      </w:r>
      <w:r w:rsidR="009E06C0" w:rsidRPr="00303C21">
        <w:rPr>
          <w:rFonts w:ascii="Arial" w:hAnsi="Arial" w:cs="Arial"/>
          <w:lang w:val="hu-HU"/>
        </w:rPr>
        <w:t>vállalat</w:t>
      </w:r>
      <w:r w:rsidRPr="00303C21">
        <w:rPr>
          <w:rFonts w:ascii="Arial" w:hAnsi="Arial" w:cs="Arial"/>
          <w:lang w:val="hu-HU"/>
        </w:rPr>
        <w:t xml:space="preserve">csoportban körülbelül kétharmad az egyharmadhoz. Lassanként enyhén visszaesőben van </w:t>
      </w:r>
      <w:r w:rsidR="00261024" w:rsidRPr="00303C21">
        <w:rPr>
          <w:rFonts w:ascii="Arial" w:hAnsi="Arial" w:cs="Arial"/>
          <w:lang w:val="hu-HU"/>
        </w:rPr>
        <w:t xml:space="preserve">a </w:t>
      </w:r>
      <w:r w:rsidRPr="00303C21">
        <w:rPr>
          <w:rFonts w:ascii="Arial" w:hAnsi="Arial" w:cs="Arial"/>
          <w:lang w:val="hu-HU"/>
        </w:rPr>
        <w:t>dolgozói létszám, amely jelenleg világszerte kb. 4800</w:t>
      </w:r>
      <w:r w:rsidR="007C4587">
        <w:rPr>
          <w:rFonts w:ascii="Arial" w:hAnsi="Arial" w:cs="Arial"/>
          <w:lang w:val="hu-HU"/>
        </w:rPr>
        <w:t xml:space="preserve"> fő</w:t>
      </w:r>
      <w:r w:rsidRPr="00303C21">
        <w:rPr>
          <w:rFonts w:ascii="Arial" w:hAnsi="Arial" w:cs="Arial"/>
          <w:lang w:val="hu-HU"/>
        </w:rPr>
        <w:t>.</w:t>
      </w:r>
      <w:r w:rsidR="00C11D87" w:rsidRPr="00303C21">
        <w:rPr>
          <w:rFonts w:ascii="Arial" w:hAnsi="Arial" w:cs="Arial"/>
          <w:lang w:val="hu-HU"/>
        </w:rPr>
        <w:t xml:space="preserve"> </w:t>
      </w:r>
      <w:r w:rsidRPr="00303C21">
        <w:rPr>
          <w:rFonts w:ascii="Arial" w:hAnsi="Arial" w:cs="Arial"/>
          <w:lang w:val="hu-HU"/>
        </w:rPr>
        <w:t>A</w:t>
      </w:r>
      <w:r w:rsidR="00C11D87" w:rsidRPr="00303C21">
        <w:rPr>
          <w:rFonts w:ascii="Arial" w:hAnsi="Arial" w:cs="Arial"/>
          <w:lang w:val="hu-HU"/>
        </w:rPr>
        <w:t xml:space="preserve"> 2020</w:t>
      </w:r>
      <w:r w:rsidRPr="00303C21">
        <w:rPr>
          <w:rFonts w:ascii="Arial" w:hAnsi="Arial" w:cs="Arial"/>
          <w:lang w:val="hu-HU"/>
        </w:rPr>
        <w:t xml:space="preserve">-ban célzottan folytatott beruházási program a „helyzetnek megfelelő szinten“ mozog, és elsősorban </w:t>
      </w:r>
      <w:r w:rsidR="0000601A" w:rsidRPr="00303C21">
        <w:rPr>
          <w:rFonts w:ascii="Arial" w:hAnsi="Arial" w:cs="Arial"/>
          <w:lang w:val="hu-HU"/>
        </w:rPr>
        <w:t>a kiegészítő beszerzésekre és a digitalizálásra összpontosít.</w:t>
      </w:r>
    </w:p>
    <w:p w:rsidR="00C11D87" w:rsidRPr="00303C21" w:rsidRDefault="00C11D87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C11D87" w:rsidRPr="00303C21" w:rsidRDefault="009E06C0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b/>
          <w:bCs/>
          <w:lang w:val="hu-HU"/>
        </w:rPr>
      </w:pPr>
      <w:r w:rsidRPr="00303C21">
        <w:rPr>
          <w:rFonts w:ascii="Arial" w:hAnsi="Arial" w:cs="Arial"/>
          <w:b/>
          <w:bCs/>
          <w:lang w:val="hu-HU"/>
        </w:rPr>
        <w:t xml:space="preserve">Biztonság a piaci partnerek számára </w:t>
      </w:r>
    </w:p>
    <w:p w:rsidR="00C11D87" w:rsidRPr="00303C21" w:rsidRDefault="00C11D87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C11D87" w:rsidRPr="00303C21" w:rsidRDefault="009E06C0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303C21">
        <w:rPr>
          <w:rFonts w:ascii="Arial" w:hAnsi="Arial" w:cs="Arial"/>
          <w:lang w:val="hu-HU"/>
        </w:rPr>
        <w:t xml:space="preserve">„Pozitív trendet“ jelzett </w:t>
      </w:r>
      <w:r w:rsidR="00C11D87" w:rsidRPr="00303C21">
        <w:rPr>
          <w:rFonts w:ascii="Arial" w:hAnsi="Arial" w:cs="Arial"/>
          <w:lang w:val="hu-HU"/>
        </w:rPr>
        <w:t xml:space="preserve">Keill </w:t>
      </w:r>
      <w:r w:rsidRPr="00303C21">
        <w:rPr>
          <w:rFonts w:ascii="Arial" w:hAnsi="Arial" w:cs="Arial"/>
          <w:lang w:val="hu-HU"/>
        </w:rPr>
        <w:t>a nyereségoldalon. A vállalatcsoport eredménye többek között a hatékony erőforrás- és költségmenedzsmentnek köszönhetően érezhetően emelkedett. A holding elnöke hangsúlyozta tovább</w:t>
      </w:r>
      <w:r w:rsidR="00261024" w:rsidRPr="00303C21">
        <w:rPr>
          <w:rFonts w:ascii="Arial" w:hAnsi="Arial" w:cs="Arial"/>
          <w:lang w:val="hu-HU"/>
        </w:rPr>
        <w:t>á</w:t>
      </w:r>
      <w:r w:rsidRPr="00303C21">
        <w:rPr>
          <w:rFonts w:ascii="Arial" w:hAnsi="Arial" w:cs="Arial"/>
          <w:lang w:val="hu-HU"/>
        </w:rPr>
        <w:t xml:space="preserve"> a koronavírus ellenére minden szakaszban </w:t>
      </w:r>
      <w:r w:rsidR="007C4587">
        <w:rPr>
          <w:rFonts w:ascii="Arial" w:hAnsi="Arial" w:cs="Arial"/>
          <w:lang w:val="hu-HU"/>
        </w:rPr>
        <w:t xml:space="preserve">a </w:t>
      </w:r>
      <w:r w:rsidRPr="00303C21">
        <w:rPr>
          <w:rFonts w:ascii="Arial" w:hAnsi="Arial" w:cs="Arial"/>
          <w:lang w:val="hu-HU"/>
        </w:rPr>
        <w:t xml:space="preserve">korlátlan szállítási képesség jelentőségét a nyereségesség szempontjából, amely </w:t>
      </w:r>
      <w:r w:rsidR="0058547B" w:rsidRPr="00303C21">
        <w:rPr>
          <w:rFonts w:ascii="Arial" w:hAnsi="Arial" w:cs="Arial"/>
          <w:lang w:val="hu-HU"/>
        </w:rPr>
        <w:t>konkrét versenyelőnyt biztosított.</w:t>
      </w:r>
      <w:r w:rsidR="00C11D87" w:rsidRPr="00303C21">
        <w:rPr>
          <w:rFonts w:ascii="Arial" w:hAnsi="Arial" w:cs="Arial"/>
          <w:lang w:val="hu-HU"/>
        </w:rPr>
        <w:t xml:space="preserve"> </w:t>
      </w:r>
      <w:r w:rsidR="0058547B" w:rsidRPr="00303C21">
        <w:rPr>
          <w:rFonts w:ascii="Arial" w:hAnsi="Arial" w:cs="Arial"/>
          <w:lang w:val="hu-HU"/>
        </w:rPr>
        <w:t xml:space="preserve">A saját tőke egyébként is magas arányának további erősödése nyomatékosítja a gazdasági stabilitást, amely különösen a krízis időszakában fontos biztonsági tényezőt jelent a piaci partnerek számára.  </w:t>
      </w:r>
    </w:p>
    <w:p w:rsidR="00C11D87" w:rsidRPr="00303C21" w:rsidRDefault="00C11D87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C11D87" w:rsidRPr="00303C21" w:rsidRDefault="001E7960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303C21">
        <w:rPr>
          <w:rFonts w:ascii="Arial" w:hAnsi="Arial" w:cs="Arial"/>
          <w:lang w:val="hu-HU"/>
        </w:rPr>
        <w:t>A 2019-ben végrehajtott</w:t>
      </w:r>
      <w:r w:rsidR="007C4587">
        <w:rPr>
          <w:rFonts w:ascii="Arial" w:hAnsi="Arial" w:cs="Arial"/>
          <w:lang w:val="hu-HU"/>
        </w:rPr>
        <w:t xml:space="preserve"> – </w:t>
      </w:r>
      <w:r w:rsidR="00AF37CA" w:rsidRPr="00303C21">
        <w:rPr>
          <w:rFonts w:ascii="Arial" w:hAnsi="Arial" w:cs="Arial"/>
          <w:lang w:val="hu-HU"/>
        </w:rPr>
        <w:t>egy holdingtársaságra és három divízióra történő</w:t>
      </w:r>
      <w:r w:rsidR="007C4587">
        <w:rPr>
          <w:rFonts w:ascii="Arial" w:hAnsi="Arial" w:cs="Arial"/>
          <w:lang w:val="hu-HU"/>
        </w:rPr>
        <w:t xml:space="preserve"> –</w:t>
      </w:r>
      <w:r w:rsidR="00AF37CA" w:rsidRPr="00303C21">
        <w:rPr>
          <w:rFonts w:ascii="Arial" w:hAnsi="Arial" w:cs="Arial"/>
          <w:lang w:val="hu-HU"/>
        </w:rPr>
        <w:t xml:space="preserve"> felosztás </w:t>
      </w:r>
      <w:r w:rsidR="00C11D87" w:rsidRPr="00303C21">
        <w:rPr>
          <w:rFonts w:ascii="Arial" w:hAnsi="Arial" w:cs="Arial"/>
          <w:lang w:val="hu-HU"/>
        </w:rPr>
        <w:t>„</w:t>
      </w:r>
      <w:r w:rsidR="00AF37CA" w:rsidRPr="00303C21">
        <w:rPr>
          <w:rFonts w:ascii="Arial" w:hAnsi="Arial" w:cs="Arial"/>
          <w:lang w:val="hu-HU"/>
        </w:rPr>
        <w:t>a legjobbnak bizonyult</w:t>
      </w:r>
      <w:r w:rsidR="00C11D87" w:rsidRPr="00303C21">
        <w:rPr>
          <w:rFonts w:ascii="Arial" w:hAnsi="Arial" w:cs="Arial"/>
          <w:lang w:val="hu-HU"/>
        </w:rPr>
        <w:t xml:space="preserve">“, </w:t>
      </w:r>
      <w:r w:rsidR="00AF37CA" w:rsidRPr="00303C21">
        <w:rPr>
          <w:rFonts w:ascii="Arial" w:hAnsi="Arial" w:cs="Arial"/>
          <w:lang w:val="hu-HU"/>
        </w:rPr>
        <w:t xml:space="preserve">egészítette ki </w:t>
      </w:r>
      <w:r w:rsidR="00C11D87" w:rsidRPr="00303C21">
        <w:rPr>
          <w:rFonts w:ascii="Arial" w:hAnsi="Arial" w:cs="Arial"/>
          <w:lang w:val="hu-HU"/>
        </w:rPr>
        <w:t xml:space="preserve">Keill </w:t>
      </w:r>
      <w:r w:rsidR="00AF37CA" w:rsidRPr="00303C21">
        <w:rPr>
          <w:rFonts w:ascii="Arial" w:hAnsi="Arial" w:cs="Arial"/>
          <w:lang w:val="hu-HU"/>
        </w:rPr>
        <w:t>a közleményét. Az ezzel a lépéssel kapcsolatos célokat már kipipálhatjuk.</w:t>
      </w:r>
      <w:r w:rsidR="00C11D87" w:rsidRPr="00303C21">
        <w:rPr>
          <w:rFonts w:ascii="Arial" w:hAnsi="Arial" w:cs="Arial"/>
          <w:lang w:val="hu-HU"/>
        </w:rPr>
        <w:t xml:space="preserve"> </w:t>
      </w:r>
      <w:r w:rsidR="00AF37CA" w:rsidRPr="00303C21">
        <w:rPr>
          <w:rFonts w:ascii="Arial" w:hAnsi="Arial" w:cs="Arial"/>
          <w:lang w:val="hu-HU"/>
        </w:rPr>
        <w:lastRenderedPageBreak/>
        <w:t>Sikerült a komplexitást csökkenteni, több átláthatóságot teremteni valamint a folyamatokat felgyorsítani.</w:t>
      </w:r>
      <w:r w:rsidR="00C11D87" w:rsidRPr="00303C21">
        <w:rPr>
          <w:rFonts w:ascii="Arial" w:hAnsi="Arial" w:cs="Arial"/>
          <w:lang w:val="hu-HU"/>
        </w:rPr>
        <w:t xml:space="preserve"> </w:t>
      </w:r>
      <w:r w:rsidR="00AF37CA" w:rsidRPr="00303C21">
        <w:rPr>
          <w:rFonts w:ascii="Arial" w:hAnsi="Arial" w:cs="Arial"/>
          <w:lang w:val="hu-HU"/>
        </w:rPr>
        <w:t xml:space="preserve">A gyakorlatban egyébként a Roto továbbra is tartja magát a jelmondatához: </w:t>
      </w:r>
      <w:r w:rsidR="00C11D87" w:rsidRPr="00303C21">
        <w:rPr>
          <w:rFonts w:ascii="Arial" w:hAnsi="Arial" w:cs="Arial"/>
          <w:lang w:val="hu-HU"/>
        </w:rPr>
        <w:t>„</w:t>
      </w:r>
      <w:r w:rsidR="00AF37CA" w:rsidRPr="00303C21">
        <w:rPr>
          <w:rFonts w:ascii="Arial" w:hAnsi="Arial" w:cs="Arial"/>
          <w:lang w:val="hu-HU"/>
        </w:rPr>
        <w:t>Az állandó változásnak megfelelni, azt jelenti, hogy minden nap fejlődni kell.“</w:t>
      </w:r>
    </w:p>
    <w:p w:rsidR="005E222D" w:rsidRPr="00303C21" w:rsidRDefault="005E222D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5E222D" w:rsidRPr="00303C21" w:rsidRDefault="007B69BE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303C21">
        <w:rPr>
          <w:rFonts w:ascii="Arial" w:hAnsi="Arial" w:cs="Arial"/>
          <w:lang w:val="hu-HU"/>
        </w:rPr>
        <w:t>A vállalathoz történő szilárd elkötelezettségként értékeli Keill a tulajdonoscsaládok jövőbeni közvetlen közreműködését az egyes társaságok felügyelő bizottságaiban.</w:t>
      </w:r>
      <w:r w:rsidR="005E222D" w:rsidRPr="00303C21">
        <w:rPr>
          <w:rFonts w:ascii="Arial" w:hAnsi="Arial" w:cs="Arial"/>
          <w:lang w:val="hu-HU"/>
        </w:rPr>
        <w:t xml:space="preserve"> </w:t>
      </w:r>
      <w:r w:rsidRPr="00303C21">
        <w:rPr>
          <w:rFonts w:ascii="Arial" w:hAnsi="Arial" w:cs="Arial"/>
          <w:lang w:val="hu-HU"/>
        </w:rPr>
        <w:t xml:space="preserve">A jelentés szerint a mindenkori holding-, FTT- és DST-szervezeteknél összesen négy személy képviseli a családokat.  Mindez az azonosságtudat fontos szimbóluma. </w:t>
      </w:r>
    </w:p>
    <w:p w:rsidR="005E222D" w:rsidRPr="00303C21" w:rsidRDefault="005E222D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5E222D" w:rsidRPr="00303C21" w:rsidRDefault="007B69BE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303C21">
        <w:rPr>
          <w:rFonts w:ascii="Arial" w:hAnsi="Arial" w:cs="Arial"/>
          <w:lang w:val="hu-HU"/>
        </w:rPr>
        <w:t xml:space="preserve">A Roto-csoport teljesítményével Keill az „extrém Korona-évben“ teljes mértékben elégedett: </w:t>
      </w:r>
      <w:r w:rsidR="005E222D" w:rsidRPr="00303C21">
        <w:rPr>
          <w:rFonts w:ascii="Arial" w:hAnsi="Arial" w:cs="Arial"/>
          <w:lang w:val="hu-HU"/>
        </w:rPr>
        <w:t>„</w:t>
      </w:r>
      <w:r w:rsidR="00200738" w:rsidRPr="00303C21">
        <w:rPr>
          <w:rFonts w:ascii="Arial" w:hAnsi="Arial" w:cs="Arial"/>
          <w:lang w:val="hu-HU"/>
        </w:rPr>
        <w:t>Mindent meg tudtunk valósítani, amit terveztünk.“ Pontosabban sikerült gyakran kivonni magunkat az általános negatív trend hatásai alól, pozitív cégkonjunktúrát végrehajtani, előreláthatólag bevételnövekedést elérni valamint javítani a nyereségszerző képességet.  Ezzel megerősödve nézhetünk egy „feltehetőleg ugyanilyen nehéz 2021 elé“.</w:t>
      </w:r>
    </w:p>
    <w:p w:rsidR="00E4031D" w:rsidRPr="00303C21" w:rsidRDefault="00E4031D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E4031D" w:rsidRPr="00303C21" w:rsidRDefault="00200738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b/>
          <w:bCs/>
          <w:lang w:val="hu-HU"/>
        </w:rPr>
      </w:pPr>
      <w:r w:rsidRPr="00303C21">
        <w:rPr>
          <w:rFonts w:ascii="Arial" w:hAnsi="Arial" w:cs="Arial"/>
          <w:b/>
          <w:bCs/>
          <w:lang w:val="hu-HU"/>
        </w:rPr>
        <w:t xml:space="preserve">Rugalmasság és folytonosság </w:t>
      </w:r>
    </w:p>
    <w:p w:rsidR="00E4031D" w:rsidRPr="00303C21" w:rsidRDefault="00E4031D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E4031D" w:rsidRPr="00303C21" w:rsidRDefault="002B3AB3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303C21">
        <w:rPr>
          <w:rFonts w:ascii="Arial" w:hAnsi="Arial" w:cs="Arial"/>
          <w:lang w:val="hu-HU"/>
        </w:rPr>
        <w:t xml:space="preserve">Az általános kitekintésében </w:t>
      </w:r>
      <w:r w:rsidR="00E4031D" w:rsidRPr="00303C21">
        <w:rPr>
          <w:rFonts w:ascii="Arial" w:hAnsi="Arial" w:cs="Arial"/>
          <w:lang w:val="hu-HU"/>
        </w:rPr>
        <w:t xml:space="preserve">Keill </w:t>
      </w:r>
      <w:r w:rsidR="006146CC" w:rsidRPr="00303C21">
        <w:rPr>
          <w:rFonts w:ascii="Arial" w:hAnsi="Arial" w:cs="Arial"/>
          <w:lang w:val="hu-HU"/>
        </w:rPr>
        <w:t>két forgatókönyvet vázolt fel</w:t>
      </w:r>
      <w:r w:rsidRPr="00303C21">
        <w:rPr>
          <w:rFonts w:ascii="Arial" w:hAnsi="Arial" w:cs="Arial"/>
          <w:lang w:val="hu-HU"/>
        </w:rPr>
        <w:t xml:space="preserve"> az első alkalommal digitális formában megrendezett szakmai sajtónap</w:t>
      </w:r>
      <w:r w:rsidR="006146CC" w:rsidRPr="00303C21">
        <w:rPr>
          <w:rFonts w:ascii="Arial" w:hAnsi="Arial" w:cs="Arial"/>
          <w:lang w:val="hu-HU"/>
        </w:rPr>
        <w:t xml:space="preserve"> során.</w:t>
      </w:r>
      <w:r w:rsidR="00E4031D" w:rsidRPr="00303C21">
        <w:rPr>
          <w:rFonts w:ascii="Arial" w:hAnsi="Arial" w:cs="Arial"/>
          <w:lang w:val="hu-HU"/>
        </w:rPr>
        <w:t xml:space="preserve"> </w:t>
      </w:r>
      <w:r w:rsidR="006146CC" w:rsidRPr="00303C21">
        <w:rPr>
          <w:rFonts w:ascii="Arial" w:hAnsi="Arial" w:cs="Arial"/>
          <w:lang w:val="hu-HU"/>
        </w:rPr>
        <w:t>A pozitív variáció esetében a Covid-19-helyzet tartósan enyhülni fog</w:t>
      </w:r>
      <w:r w:rsidR="00E4031D" w:rsidRPr="00303C21">
        <w:rPr>
          <w:rFonts w:ascii="Arial" w:hAnsi="Arial" w:cs="Arial"/>
          <w:lang w:val="hu-HU"/>
        </w:rPr>
        <w:t xml:space="preserve">, </w:t>
      </w:r>
      <w:r w:rsidR="006146CC" w:rsidRPr="00303C21">
        <w:rPr>
          <w:rFonts w:ascii="Arial" w:hAnsi="Arial" w:cs="Arial"/>
          <w:lang w:val="hu-HU"/>
        </w:rPr>
        <w:t>így aztán a piacok világszerte a vártnál gyorsabban fognak talpra állni.</w:t>
      </w:r>
      <w:r w:rsidR="00E4031D" w:rsidRPr="00303C21">
        <w:rPr>
          <w:rFonts w:ascii="Arial" w:hAnsi="Arial" w:cs="Arial"/>
          <w:lang w:val="hu-HU"/>
        </w:rPr>
        <w:t xml:space="preserve"> </w:t>
      </w:r>
      <w:r w:rsidR="006146CC" w:rsidRPr="00303C21">
        <w:rPr>
          <w:rFonts w:ascii="Arial" w:hAnsi="Arial" w:cs="Arial"/>
          <w:lang w:val="hu-HU"/>
        </w:rPr>
        <w:t xml:space="preserve">Ezenkívül a felújítások intenzitása is növekedni fog. A negatív forgatókönyv szerint a világszerte ismételten elrendelt kijárási korlátozások gazdasági válsághoz vezetnek azzal a következménnyel, hogy a piacok ismét összeomlanak. </w:t>
      </w:r>
      <w:r w:rsidR="000D4F32" w:rsidRPr="00303C21">
        <w:rPr>
          <w:rFonts w:ascii="Arial" w:hAnsi="Arial" w:cs="Arial"/>
          <w:lang w:val="hu-HU"/>
        </w:rPr>
        <w:t>Ehhez hozzáadódik még az új pénzügyi és monetáris válság. Mivel jelenleg egyik lehetőség sem zárható ki, mindezek nem nyújtanak kellő alapot egy megbízható előrejelzéshez.</w:t>
      </w:r>
    </w:p>
    <w:p w:rsidR="00E4031D" w:rsidRPr="00303C21" w:rsidRDefault="00E4031D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E4031D" w:rsidRPr="00303C21" w:rsidRDefault="004E6C4F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303C21">
        <w:rPr>
          <w:rFonts w:ascii="Arial" w:hAnsi="Arial" w:cs="Arial"/>
          <w:lang w:val="hu-HU"/>
        </w:rPr>
        <w:t xml:space="preserve">Mindegy, hogy a fejlődés végül milyen irányt vesz: a </w:t>
      </w:r>
      <w:r w:rsidR="00E4031D" w:rsidRPr="00303C21">
        <w:rPr>
          <w:rFonts w:ascii="Arial" w:hAnsi="Arial" w:cs="Arial"/>
          <w:lang w:val="hu-HU"/>
        </w:rPr>
        <w:t xml:space="preserve">Roto </w:t>
      </w:r>
      <w:r w:rsidRPr="00303C21">
        <w:rPr>
          <w:rFonts w:ascii="Arial" w:hAnsi="Arial" w:cs="Arial"/>
          <w:lang w:val="hu-HU"/>
        </w:rPr>
        <w:t xml:space="preserve">a mindenkori helyzethez </w:t>
      </w:r>
      <w:r w:rsidR="007C4587">
        <w:rPr>
          <w:rFonts w:ascii="Arial" w:hAnsi="Arial" w:cs="Arial"/>
          <w:lang w:val="hu-HU"/>
        </w:rPr>
        <w:t xml:space="preserve">– </w:t>
      </w:r>
      <w:r w:rsidRPr="00303C21">
        <w:rPr>
          <w:rFonts w:ascii="Arial" w:hAnsi="Arial" w:cs="Arial"/>
          <w:lang w:val="hu-HU"/>
        </w:rPr>
        <w:t xml:space="preserve">ahogy </w:t>
      </w:r>
      <w:r w:rsidR="007C4587">
        <w:rPr>
          <w:rFonts w:ascii="Arial" w:hAnsi="Arial" w:cs="Arial"/>
          <w:lang w:val="hu-HU"/>
        </w:rPr>
        <w:t xml:space="preserve">tette </w:t>
      </w:r>
      <w:r w:rsidRPr="00303C21">
        <w:rPr>
          <w:rFonts w:ascii="Arial" w:hAnsi="Arial" w:cs="Arial"/>
          <w:lang w:val="hu-HU"/>
        </w:rPr>
        <w:t xml:space="preserve">eddig is </w:t>
      </w:r>
      <w:r w:rsidR="007C4587">
        <w:rPr>
          <w:rFonts w:ascii="Arial" w:hAnsi="Arial" w:cs="Arial"/>
          <w:lang w:val="hu-HU"/>
        </w:rPr>
        <w:t xml:space="preserve">– </w:t>
      </w:r>
      <w:r w:rsidRPr="00303C21">
        <w:rPr>
          <w:rFonts w:ascii="Arial" w:hAnsi="Arial" w:cs="Arial"/>
          <w:lang w:val="hu-HU"/>
        </w:rPr>
        <w:t xml:space="preserve">rugalmasan fog alkalmazkodni, </w:t>
      </w:r>
      <w:r w:rsidRPr="00303C21">
        <w:rPr>
          <w:rFonts w:ascii="Arial" w:hAnsi="Arial" w:cs="Arial"/>
          <w:lang w:val="hu-HU"/>
        </w:rPr>
        <w:lastRenderedPageBreak/>
        <w:t xml:space="preserve">azonban a választott irányból és a bevált ügyfélelőny stratégiából nem fog </w:t>
      </w:r>
      <w:r w:rsidR="00C3548F" w:rsidRPr="00303C21">
        <w:rPr>
          <w:rFonts w:ascii="Arial" w:hAnsi="Arial" w:cs="Arial"/>
          <w:lang w:val="hu-HU"/>
        </w:rPr>
        <w:t>engedni.</w:t>
      </w:r>
      <w:r w:rsidR="00097AAE" w:rsidRPr="00303C21">
        <w:rPr>
          <w:rFonts w:ascii="Arial" w:hAnsi="Arial" w:cs="Arial"/>
          <w:lang w:val="hu-HU"/>
        </w:rPr>
        <w:t xml:space="preserve"> </w:t>
      </w:r>
      <w:r w:rsidR="00C3548F" w:rsidRPr="00303C21">
        <w:rPr>
          <w:rFonts w:ascii="Arial" w:hAnsi="Arial" w:cs="Arial"/>
          <w:lang w:val="hu-HU"/>
        </w:rPr>
        <w:t xml:space="preserve">Ezért mindhárom divízióra érvényes, hogy következetesen a saját teljesítőképességében és a gyorsabb, egyszerűbb és hatékonyabb folyamatok hatékonyságában kell bíznia.  </w:t>
      </w:r>
    </w:p>
    <w:p w:rsidR="00097AAE" w:rsidRPr="00303C21" w:rsidRDefault="00097AAE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</w:p>
    <w:p w:rsidR="00A82AE0" w:rsidRPr="00303C21" w:rsidRDefault="00C3548F" w:rsidP="00AC6DFE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303C21">
        <w:rPr>
          <w:rFonts w:ascii="Arial" w:hAnsi="Arial" w:cs="Arial"/>
          <w:lang w:val="hu-HU"/>
        </w:rPr>
        <w:t>A 14 ország mintegy 70 résztvevő újságírója is értesült róla, hogy 2021-ben a Roto-csoport konkrétan mit akar elérni. A „</w:t>
      </w:r>
      <w:r w:rsidR="007D0793" w:rsidRPr="00303C21">
        <w:rPr>
          <w:rFonts w:ascii="Arial" w:hAnsi="Arial" w:cs="Arial"/>
          <w:lang w:val="hu-HU"/>
        </w:rPr>
        <w:t>N</w:t>
      </w:r>
      <w:r w:rsidRPr="00303C21">
        <w:rPr>
          <w:rFonts w:ascii="Arial" w:hAnsi="Arial" w:cs="Arial"/>
          <w:lang w:val="hu-HU"/>
        </w:rPr>
        <w:t>égypontos terv“ tartalma:</w:t>
      </w:r>
      <w:r w:rsidR="00097AAE" w:rsidRPr="00303C21">
        <w:rPr>
          <w:rFonts w:ascii="Arial" w:hAnsi="Arial" w:cs="Arial"/>
          <w:lang w:val="hu-HU"/>
        </w:rPr>
        <w:t xml:space="preserve"> </w:t>
      </w:r>
      <w:r w:rsidRPr="00303C21">
        <w:rPr>
          <w:rFonts w:ascii="Arial" w:hAnsi="Arial" w:cs="Arial"/>
          <w:lang w:val="hu-HU"/>
        </w:rPr>
        <w:t xml:space="preserve">újra jobban teljesíteni, mint a piacok, </w:t>
      </w:r>
      <w:r w:rsidR="00BD6694" w:rsidRPr="00303C21">
        <w:rPr>
          <w:rFonts w:ascii="Arial" w:hAnsi="Arial" w:cs="Arial"/>
          <w:lang w:val="hu-HU"/>
        </w:rPr>
        <w:t>továbbra is</w:t>
      </w:r>
      <w:r w:rsidRPr="00303C21">
        <w:rPr>
          <w:rFonts w:ascii="Arial" w:hAnsi="Arial" w:cs="Arial"/>
          <w:lang w:val="hu-HU"/>
        </w:rPr>
        <w:t xml:space="preserve"> a „legjobb“-nak lenni a vevői igények teljesítésében, a bevételt ismét kipipálni, és </w:t>
      </w:r>
      <w:r w:rsidR="009535A8" w:rsidRPr="00303C21">
        <w:rPr>
          <w:rFonts w:ascii="Arial" w:hAnsi="Arial" w:cs="Arial"/>
          <w:lang w:val="hu-HU"/>
        </w:rPr>
        <w:t>a kidolgozott nyereségszerző képességet megszilárdítani.</w:t>
      </w:r>
      <w:r w:rsidR="00097AAE" w:rsidRPr="00303C21">
        <w:rPr>
          <w:rFonts w:ascii="Arial" w:hAnsi="Arial" w:cs="Arial"/>
          <w:lang w:val="hu-HU"/>
        </w:rPr>
        <w:t xml:space="preserve"> </w:t>
      </w:r>
      <w:r w:rsidR="009535A8" w:rsidRPr="00303C21">
        <w:rPr>
          <w:rFonts w:ascii="Arial" w:hAnsi="Arial" w:cs="Arial"/>
          <w:lang w:val="hu-HU"/>
        </w:rPr>
        <w:t>K</w:t>
      </w:r>
      <w:r w:rsidR="007D0793" w:rsidRPr="00303C21">
        <w:rPr>
          <w:rFonts w:ascii="Arial" w:hAnsi="Arial" w:cs="Arial"/>
          <w:lang w:val="hu-HU"/>
        </w:rPr>
        <w:t>eill még hozzátette</w:t>
      </w:r>
      <w:r w:rsidR="009535A8" w:rsidRPr="00303C21">
        <w:rPr>
          <w:rFonts w:ascii="Arial" w:hAnsi="Arial" w:cs="Arial"/>
          <w:lang w:val="hu-HU"/>
        </w:rPr>
        <w:t xml:space="preserve">: </w:t>
      </w:r>
      <w:r w:rsidR="00097AAE" w:rsidRPr="00303C21">
        <w:rPr>
          <w:rFonts w:ascii="Arial" w:hAnsi="Arial" w:cs="Arial"/>
          <w:lang w:val="hu-HU"/>
        </w:rPr>
        <w:t>„</w:t>
      </w:r>
      <w:r w:rsidR="009535A8" w:rsidRPr="00303C21">
        <w:rPr>
          <w:rFonts w:ascii="Arial" w:hAnsi="Arial" w:cs="Arial"/>
          <w:lang w:val="hu-HU"/>
        </w:rPr>
        <w:t xml:space="preserve">Szívesen nézünk szembe a komoly kihívásokkal.“ </w:t>
      </w:r>
    </w:p>
    <w:p w:rsidR="00E1320A" w:rsidRPr="00303C21" w:rsidRDefault="00E1320A">
      <w:pPr>
        <w:rPr>
          <w:rFonts w:ascii="Arial" w:hAnsi="Arial" w:cs="Arial"/>
          <w:b/>
          <w:i/>
          <w:lang w:val="hu-HU"/>
        </w:rPr>
      </w:pPr>
      <w:r w:rsidRPr="00303C21">
        <w:rPr>
          <w:rFonts w:ascii="Arial" w:hAnsi="Arial" w:cs="Arial"/>
          <w:b/>
          <w:i/>
          <w:lang w:val="hu-HU"/>
        </w:rPr>
        <w:br w:type="page"/>
      </w:r>
    </w:p>
    <w:p w:rsidR="007F4FB7" w:rsidRPr="00303C21" w:rsidRDefault="00BB1661" w:rsidP="007F4FB7">
      <w:pPr>
        <w:rPr>
          <w:rFonts w:ascii="Arial" w:hAnsi="Arial" w:cs="Arial"/>
          <w:b/>
          <w:i/>
          <w:lang w:val="hu-HU"/>
        </w:rPr>
      </w:pPr>
      <w:r w:rsidRPr="00303C21">
        <w:rPr>
          <w:rFonts w:ascii="Arial" w:hAnsi="Arial" w:cs="Arial"/>
          <w:b/>
          <w:i/>
          <w:lang w:val="hu-HU"/>
        </w:rPr>
        <w:lastRenderedPageBreak/>
        <w:t>Képfeliratok</w:t>
      </w:r>
    </w:p>
    <w:p w:rsidR="00B74A56" w:rsidRPr="00303C21" w:rsidRDefault="00B74A56" w:rsidP="007F4FB7">
      <w:pPr>
        <w:spacing w:line="360" w:lineRule="auto"/>
        <w:ind w:right="1985"/>
        <w:rPr>
          <w:rFonts w:ascii="Arial" w:hAnsi="Arial" w:cs="Arial"/>
          <w:bCs/>
          <w:lang w:val="hu-HU"/>
        </w:rPr>
      </w:pPr>
    </w:p>
    <w:p w:rsidR="00EE74CB" w:rsidRPr="00303C21" w:rsidRDefault="00C6077A" w:rsidP="007F4FB7">
      <w:pPr>
        <w:tabs>
          <w:tab w:val="right" w:pos="6804"/>
        </w:tabs>
        <w:spacing w:line="360" w:lineRule="auto"/>
        <w:ind w:right="1985"/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noProof/>
          <w:lang w:val="hu-HU" w:eastAsia="hu-HU"/>
        </w:rPr>
        <w:drawing>
          <wp:inline distT="0" distB="0" distL="0" distR="0" wp14:anchorId="3A899674" wp14:editId="4B5DA513">
            <wp:extent cx="4394200" cy="2929632"/>
            <wp:effectExtent l="0" t="0" r="6350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_dpi_RGB_Eckhard_Kei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292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67CA" w:rsidRPr="00303C21" w:rsidRDefault="008267CA" w:rsidP="007F4FB7">
      <w:pPr>
        <w:tabs>
          <w:tab w:val="right" w:pos="6804"/>
        </w:tabs>
        <w:spacing w:line="360" w:lineRule="auto"/>
        <w:ind w:right="1985"/>
        <w:jc w:val="both"/>
        <w:rPr>
          <w:rFonts w:ascii="Arial" w:hAnsi="Arial" w:cs="Arial"/>
          <w:lang w:val="hu-HU"/>
        </w:rPr>
      </w:pPr>
    </w:p>
    <w:p w:rsidR="00BB1661" w:rsidRPr="00303C21" w:rsidRDefault="00BB1661" w:rsidP="00BB1661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303C21">
        <w:rPr>
          <w:rFonts w:ascii="Arial" w:hAnsi="Arial" w:cs="Arial"/>
          <w:lang w:val="hu-HU"/>
        </w:rPr>
        <w:t>Megelégedve a 2020-as évvel</w:t>
      </w:r>
      <w:r w:rsidR="00154C16" w:rsidRPr="00303C21">
        <w:rPr>
          <w:rFonts w:ascii="Arial" w:hAnsi="Arial" w:cs="Arial"/>
          <w:lang w:val="hu-HU"/>
        </w:rPr>
        <w:t xml:space="preserve">: </w:t>
      </w:r>
      <w:r w:rsidRPr="00303C21">
        <w:rPr>
          <w:rFonts w:ascii="Arial" w:hAnsi="Arial" w:cs="Arial"/>
          <w:lang w:val="hu-HU"/>
        </w:rPr>
        <w:t>Dr. Eckhard Keill szerint a nemzetközi színtéren tevékenykedő Roto-csoport a „globális koronaválság“ ellenére jól teljesített, a bevétel és a nyereség növekedett, és végül minden célunkat elértük. 2021-ben is „</w:t>
      </w:r>
      <w:r w:rsidR="00A96C11" w:rsidRPr="00303C21">
        <w:rPr>
          <w:rFonts w:ascii="Arial" w:hAnsi="Arial" w:cs="Arial"/>
          <w:lang w:val="hu-HU"/>
        </w:rPr>
        <w:t>ambíciózus</w:t>
      </w:r>
      <w:r w:rsidRPr="00303C21">
        <w:rPr>
          <w:rFonts w:ascii="Arial" w:hAnsi="Arial" w:cs="Arial"/>
          <w:lang w:val="hu-HU"/>
        </w:rPr>
        <w:t xml:space="preserve"> terveket“ akar a</w:t>
      </w:r>
      <w:r w:rsidR="00B93C36" w:rsidRPr="00303C21">
        <w:rPr>
          <w:rFonts w:ascii="Arial" w:hAnsi="Arial" w:cs="Arial"/>
          <w:lang w:val="hu-HU"/>
        </w:rPr>
        <w:t>z építőipari beszállító</w:t>
      </w:r>
      <w:r w:rsidRPr="00303C21">
        <w:rPr>
          <w:rFonts w:ascii="Arial" w:hAnsi="Arial" w:cs="Arial"/>
          <w:lang w:val="hu-HU"/>
        </w:rPr>
        <w:t xml:space="preserve"> megvalósítani, nyilatkozta a Roto Frank Holding AG elnöke a 15. Nemzetközi Szakmai Sajtónapon. </w:t>
      </w:r>
    </w:p>
    <w:p w:rsidR="007F4FB7" w:rsidRPr="00303C21" w:rsidRDefault="007F4FB7" w:rsidP="00811C08">
      <w:pPr>
        <w:spacing w:line="360" w:lineRule="auto"/>
        <w:ind w:right="1985"/>
        <w:jc w:val="both"/>
        <w:rPr>
          <w:rFonts w:ascii="Arial" w:hAnsi="Arial" w:cs="Arial"/>
          <w:bCs/>
          <w:lang w:val="hu-HU"/>
        </w:rPr>
      </w:pPr>
      <w:r w:rsidRPr="00303C21">
        <w:rPr>
          <w:rFonts w:ascii="Arial" w:eastAsia="Times" w:hAnsi="Arial" w:cs="Arial"/>
          <w:b/>
          <w:lang w:val="hu-HU"/>
        </w:rPr>
        <w:t>Fot</w:t>
      </w:r>
      <w:r w:rsidR="00BB1661" w:rsidRPr="00303C21">
        <w:rPr>
          <w:rFonts w:ascii="Arial" w:eastAsia="Times" w:hAnsi="Arial" w:cs="Arial"/>
          <w:b/>
          <w:lang w:val="hu-HU"/>
        </w:rPr>
        <w:t>ó</w:t>
      </w:r>
      <w:r w:rsidRPr="00303C21">
        <w:rPr>
          <w:rFonts w:ascii="Arial" w:eastAsia="Times" w:hAnsi="Arial" w:cs="Arial"/>
          <w:b/>
          <w:lang w:val="hu-HU"/>
        </w:rPr>
        <w:t xml:space="preserve">: </w:t>
      </w:r>
      <w:r w:rsidRPr="00303C21">
        <w:rPr>
          <w:rFonts w:ascii="Arial" w:eastAsia="Times" w:hAnsi="Arial" w:cs="Arial"/>
          <w:lang w:val="hu-HU"/>
        </w:rPr>
        <w:t>Roto</w:t>
      </w:r>
      <w:r w:rsidRPr="00303C21">
        <w:rPr>
          <w:rFonts w:ascii="Arial" w:eastAsia="Times" w:hAnsi="Arial" w:cs="Arial"/>
          <w:b/>
          <w:lang w:val="hu-HU"/>
        </w:rPr>
        <w:t xml:space="preserve"> </w:t>
      </w:r>
      <w:r w:rsidRPr="00303C21">
        <w:rPr>
          <w:rFonts w:ascii="Arial" w:eastAsia="Times" w:hAnsi="Arial" w:cs="Arial"/>
          <w:bCs/>
          <w:lang w:val="hu-HU"/>
        </w:rPr>
        <w:t xml:space="preserve">/ </w:t>
      </w:r>
      <w:r w:rsidR="00C24274" w:rsidRPr="00303C21">
        <w:rPr>
          <w:rFonts w:ascii="Arial" w:eastAsia="Times" w:hAnsi="Arial" w:cs="Arial"/>
          <w:bCs/>
          <w:lang w:val="hu-HU"/>
        </w:rPr>
        <w:t>Eckhard_Keill</w:t>
      </w:r>
      <w:r w:rsidRPr="00303C21">
        <w:rPr>
          <w:rFonts w:ascii="Arial" w:eastAsia="Times" w:hAnsi="Arial" w:cs="Arial"/>
          <w:bCs/>
          <w:lang w:val="hu-HU"/>
        </w:rPr>
        <w:t>.jpg</w:t>
      </w:r>
    </w:p>
    <w:p w:rsidR="00EE74CB" w:rsidRPr="00303C21" w:rsidRDefault="00EE74CB" w:rsidP="00B74A56">
      <w:pPr>
        <w:spacing w:line="360" w:lineRule="auto"/>
        <w:ind w:right="1985"/>
        <w:jc w:val="both"/>
        <w:rPr>
          <w:rFonts w:ascii="Arial" w:hAnsi="Arial" w:cs="Arial"/>
          <w:lang w:val="hu-HU"/>
        </w:rPr>
      </w:pPr>
    </w:p>
    <w:p w:rsidR="00C24274" w:rsidRPr="00303C21" w:rsidRDefault="00C755C6" w:rsidP="00B74A56">
      <w:pPr>
        <w:spacing w:line="360" w:lineRule="auto"/>
        <w:ind w:right="1985"/>
        <w:jc w:val="both"/>
        <w:rPr>
          <w:rFonts w:ascii="Arial" w:hAnsi="Arial" w:cs="Arial"/>
          <w:lang w:val="hu-HU"/>
        </w:rPr>
      </w:pPr>
      <w:r w:rsidRPr="00303C21">
        <w:rPr>
          <w:rFonts w:ascii="Arial" w:hAnsi="Arial" w:cs="Arial"/>
          <w:noProof/>
          <w:lang w:val="hu-HU" w:eastAsia="hu-HU"/>
        </w:rPr>
        <w:lastRenderedPageBreak/>
        <w:drawing>
          <wp:inline distT="0" distB="0" distL="0" distR="0">
            <wp:extent cx="2473287" cy="3313398"/>
            <wp:effectExtent l="0" t="0" r="3810" b="1905"/>
            <wp:docPr id="3" name="Grafik 3" descr="Ein Bild, das Va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Vase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9869" cy="336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7CA" w:rsidRPr="00303C21" w:rsidRDefault="008267CA" w:rsidP="00B74A56">
      <w:pPr>
        <w:spacing w:line="360" w:lineRule="auto"/>
        <w:ind w:right="1985"/>
        <w:jc w:val="both"/>
        <w:rPr>
          <w:rFonts w:ascii="Arial" w:hAnsi="Arial" w:cs="Arial"/>
          <w:lang w:val="hu-HU"/>
        </w:rPr>
      </w:pPr>
    </w:p>
    <w:p w:rsidR="00BD6694" w:rsidRPr="00303C21" w:rsidRDefault="00282146" w:rsidP="00BD6694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303C21">
        <w:rPr>
          <w:rFonts w:ascii="Arial" w:hAnsi="Arial" w:cs="Arial"/>
          <w:lang w:val="hu-HU"/>
        </w:rPr>
        <w:t>A</w:t>
      </w:r>
      <w:r w:rsidR="00154C16" w:rsidRPr="00303C21">
        <w:rPr>
          <w:rFonts w:ascii="Arial" w:hAnsi="Arial" w:cs="Arial"/>
          <w:lang w:val="hu-HU"/>
        </w:rPr>
        <w:t xml:space="preserve"> Roto-</w:t>
      </w:r>
      <w:r w:rsidRPr="00303C21">
        <w:rPr>
          <w:rFonts w:ascii="Arial" w:hAnsi="Arial" w:cs="Arial"/>
          <w:lang w:val="hu-HU"/>
        </w:rPr>
        <w:t>csoport</w:t>
      </w:r>
      <w:r w:rsidR="00154C16" w:rsidRPr="00303C21">
        <w:rPr>
          <w:rFonts w:ascii="Arial" w:hAnsi="Arial" w:cs="Arial"/>
          <w:lang w:val="hu-HU"/>
        </w:rPr>
        <w:t xml:space="preserve"> </w:t>
      </w:r>
      <w:r w:rsidRPr="00303C21">
        <w:rPr>
          <w:rFonts w:ascii="Arial" w:hAnsi="Arial" w:cs="Arial"/>
          <w:lang w:val="hu-HU"/>
        </w:rPr>
        <w:t xml:space="preserve">2021-re két lehetséges forgatókönyvet lát. Mind a pozitív, mind a negatív változat esetén főszerepet játszik a világjárvány alakulása. </w:t>
      </w:r>
      <w:r w:rsidR="00BD6694" w:rsidRPr="00303C21">
        <w:rPr>
          <w:rFonts w:ascii="Arial" w:hAnsi="Arial" w:cs="Arial"/>
          <w:lang w:val="hu-HU"/>
        </w:rPr>
        <w:t xml:space="preserve">Mivel jelenleg egyik lehetőség sem zárható ki, mindezek nem nyújtanak kellő alapot egy megbízható előrejelzéshez, hangzott el az építőipari beszállító 15. Nemzetközi Szakmai Sajtónapján. </w:t>
      </w:r>
    </w:p>
    <w:p w:rsidR="00142B62" w:rsidRPr="00303C21" w:rsidRDefault="00B74A56" w:rsidP="00B74A56">
      <w:pPr>
        <w:spacing w:line="360" w:lineRule="auto"/>
        <w:ind w:right="1985"/>
        <w:jc w:val="both"/>
        <w:rPr>
          <w:rFonts w:ascii="Arial" w:eastAsia="Times" w:hAnsi="Arial" w:cs="Arial"/>
          <w:bCs/>
          <w:lang w:val="hu-HU"/>
        </w:rPr>
      </w:pPr>
      <w:r w:rsidRPr="00303C21">
        <w:rPr>
          <w:rFonts w:ascii="Arial" w:eastAsia="Times" w:hAnsi="Arial" w:cs="Arial"/>
          <w:b/>
          <w:lang w:val="hu-HU"/>
        </w:rPr>
        <w:t>Fot</w:t>
      </w:r>
      <w:r w:rsidR="00BD6694" w:rsidRPr="00303C21">
        <w:rPr>
          <w:rFonts w:ascii="Arial" w:eastAsia="Times" w:hAnsi="Arial" w:cs="Arial"/>
          <w:b/>
          <w:lang w:val="hu-HU"/>
        </w:rPr>
        <w:t>ó</w:t>
      </w:r>
      <w:r w:rsidRPr="00303C21">
        <w:rPr>
          <w:rFonts w:ascii="Arial" w:eastAsia="Times" w:hAnsi="Arial" w:cs="Arial"/>
          <w:b/>
          <w:lang w:val="hu-HU"/>
        </w:rPr>
        <w:t xml:space="preserve">: </w:t>
      </w:r>
      <w:r w:rsidR="00912991" w:rsidRPr="00303C21">
        <w:rPr>
          <w:rFonts w:ascii="Arial" w:eastAsia="Times" w:hAnsi="Arial" w:cs="Arial"/>
          <w:bCs/>
          <w:lang w:val="hu-HU"/>
        </w:rPr>
        <w:t>Roto</w:t>
      </w:r>
      <w:r w:rsidRPr="00303C21">
        <w:rPr>
          <w:rFonts w:ascii="Arial" w:eastAsia="Times" w:hAnsi="Arial" w:cs="Arial"/>
          <w:b/>
          <w:lang w:val="hu-HU"/>
        </w:rPr>
        <w:t xml:space="preserve"> </w:t>
      </w:r>
      <w:r w:rsidRPr="00303C21">
        <w:rPr>
          <w:rFonts w:ascii="Arial" w:eastAsia="Times" w:hAnsi="Arial" w:cs="Arial"/>
          <w:bCs/>
          <w:lang w:val="hu-HU"/>
        </w:rPr>
        <w:t xml:space="preserve">/ </w:t>
      </w:r>
      <w:r w:rsidR="00C24274" w:rsidRPr="00303C21">
        <w:rPr>
          <w:rFonts w:ascii="Arial" w:eastAsia="Times" w:hAnsi="Arial" w:cs="Arial"/>
          <w:bCs/>
          <w:lang w:val="hu-HU"/>
        </w:rPr>
        <w:t>PM_Shiel</w:t>
      </w:r>
      <w:r w:rsidR="00010E8B" w:rsidRPr="00303C21">
        <w:rPr>
          <w:rFonts w:ascii="Arial" w:eastAsia="Times" w:hAnsi="Arial" w:cs="Arial"/>
          <w:bCs/>
          <w:lang w:val="hu-HU"/>
        </w:rPr>
        <w:t>d</w:t>
      </w:r>
      <w:r w:rsidRPr="00303C21">
        <w:rPr>
          <w:rFonts w:ascii="Arial" w:eastAsia="Times" w:hAnsi="Arial" w:cs="Arial"/>
          <w:bCs/>
          <w:lang w:val="hu-HU"/>
        </w:rPr>
        <w:t>.jpg</w:t>
      </w:r>
    </w:p>
    <w:p w:rsidR="00B74A56" w:rsidRPr="00303C21" w:rsidRDefault="00B74A56" w:rsidP="007F4FB7">
      <w:pPr>
        <w:spacing w:line="360" w:lineRule="auto"/>
        <w:ind w:right="1985"/>
        <w:rPr>
          <w:rFonts w:ascii="Arial" w:hAnsi="Arial" w:cs="Arial"/>
          <w:bCs/>
          <w:lang w:val="hu-HU"/>
        </w:rPr>
      </w:pPr>
    </w:p>
    <w:p w:rsidR="00CA0508" w:rsidRPr="00303C21" w:rsidRDefault="00CA0508" w:rsidP="007F4FB7">
      <w:pPr>
        <w:spacing w:line="360" w:lineRule="auto"/>
        <w:ind w:right="1985"/>
        <w:rPr>
          <w:rFonts w:ascii="Arial" w:hAnsi="Arial" w:cs="Arial"/>
          <w:bCs/>
          <w:lang w:val="hu-HU"/>
        </w:rPr>
      </w:pPr>
    </w:p>
    <w:p w:rsidR="00CA0508" w:rsidRPr="00303C21" w:rsidRDefault="00940AE0" w:rsidP="007F4FB7">
      <w:pPr>
        <w:spacing w:line="360" w:lineRule="auto"/>
        <w:ind w:right="1985"/>
        <w:rPr>
          <w:rFonts w:ascii="Arial" w:hAnsi="Arial" w:cs="Arial"/>
          <w:bCs/>
          <w:lang w:val="hu-HU"/>
        </w:rPr>
      </w:pPr>
      <w:r w:rsidRPr="00303C21">
        <w:rPr>
          <w:rFonts w:ascii="Arial" w:hAnsi="Arial" w:cs="Arial"/>
          <w:bCs/>
          <w:noProof/>
          <w:lang w:val="hu-HU" w:eastAsia="hu-HU"/>
        </w:rPr>
        <w:lastRenderedPageBreak/>
        <w:drawing>
          <wp:inline distT="0" distB="0" distL="0" distR="0">
            <wp:extent cx="2489812" cy="3748250"/>
            <wp:effectExtent l="0" t="0" r="0" b="0"/>
            <wp:docPr id="2" name="Grafik 2" descr="Ein Bild, das Ebene, draußen, Flugzeug, gro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Ebene, draußen, Flugzeug, groß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7421" cy="37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7CA" w:rsidRPr="00303C21" w:rsidRDefault="008267CA" w:rsidP="00B74A56">
      <w:pPr>
        <w:spacing w:line="360" w:lineRule="auto"/>
        <w:ind w:right="1985"/>
        <w:jc w:val="both"/>
        <w:rPr>
          <w:rFonts w:ascii="Arial" w:hAnsi="Arial" w:cs="Arial"/>
          <w:lang w:val="hu-HU"/>
        </w:rPr>
      </w:pPr>
    </w:p>
    <w:p w:rsidR="00BD6694" w:rsidRPr="00303C21" w:rsidRDefault="00BD6694" w:rsidP="00BD6694">
      <w:pPr>
        <w:adjustRightInd w:val="0"/>
        <w:spacing w:line="360" w:lineRule="auto"/>
        <w:ind w:right="1752"/>
        <w:contextualSpacing/>
        <w:jc w:val="both"/>
        <w:rPr>
          <w:rFonts w:ascii="Arial" w:hAnsi="Arial" w:cs="Arial"/>
          <w:lang w:val="hu-HU"/>
        </w:rPr>
      </w:pPr>
      <w:r w:rsidRPr="00303C21">
        <w:rPr>
          <w:rFonts w:ascii="Arial" w:hAnsi="Arial" w:cs="Arial"/>
          <w:lang w:val="hu-HU"/>
        </w:rPr>
        <w:t xml:space="preserve">Ambíciózus „Négypontos terv“: 2021-ben a Roto-csoport újra jobban akar teljesíteni, mint a piacok, továbbra is a „legjobb“ szeretne lenni a vevői igények teljesítésében, a bevételt ismét ki szeretné pipálni, és a kidolgozott nyereségszerző képességet meg szeretné szilárdítani. Erről értesült a 14 ország mintegy 70 résztvevő újságírója a 15. Nemzetközi Szakmai Sajtónap során. </w:t>
      </w:r>
    </w:p>
    <w:p w:rsidR="00B74A56" w:rsidRPr="00303C21" w:rsidRDefault="00B74A56" w:rsidP="00B74A56">
      <w:pPr>
        <w:spacing w:line="360" w:lineRule="auto"/>
        <w:ind w:right="1985"/>
        <w:jc w:val="both"/>
        <w:rPr>
          <w:rFonts w:ascii="Arial" w:hAnsi="Arial" w:cs="Arial"/>
          <w:bCs/>
          <w:lang w:val="hu-HU"/>
        </w:rPr>
      </w:pPr>
      <w:r w:rsidRPr="00303C21">
        <w:rPr>
          <w:rFonts w:ascii="Arial" w:eastAsia="Times" w:hAnsi="Arial" w:cs="Arial"/>
          <w:b/>
          <w:lang w:val="hu-HU"/>
        </w:rPr>
        <w:t>Fot</w:t>
      </w:r>
      <w:r w:rsidR="00BD6694" w:rsidRPr="00303C21">
        <w:rPr>
          <w:rFonts w:ascii="Arial" w:eastAsia="Times" w:hAnsi="Arial" w:cs="Arial"/>
          <w:b/>
          <w:lang w:val="hu-HU"/>
        </w:rPr>
        <w:t>ó</w:t>
      </w:r>
      <w:r w:rsidRPr="00303C21">
        <w:rPr>
          <w:rFonts w:ascii="Arial" w:eastAsia="Times" w:hAnsi="Arial" w:cs="Arial"/>
          <w:b/>
          <w:lang w:val="hu-HU"/>
        </w:rPr>
        <w:t xml:space="preserve">: </w:t>
      </w:r>
      <w:r w:rsidRPr="00303C21">
        <w:rPr>
          <w:rFonts w:ascii="Arial" w:eastAsia="Times" w:hAnsi="Arial" w:cs="Arial"/>
          <w:lang w:val="hu-HU"/>
        </w:rPr>
        <w:t>Roto</w:t>
      </w:r>
      <w:r w:rsidRPr="00303C21">
        <w:rPr>
          <w:rFonts w:ascii="Arial" w:eastAsia="Times" w:hAnsi="Arial" w:cs="Arial"/>
          <w:b/>
          <w:lang w:val="hu-HU"/>
        </w:rPr>
        <w:t xml:space="preserve"> </w:t>
      </w:r>
      <w:r w:rsidRPr="00303C21">
        <w:rPr>
          <w:rFonts w:ascii="Arial" w:eastAsia="Times" w:hAnsi="Arial" w:cs="Arial"/>
          <w:bCs/>
          <w:lang w:val="hu-HU"/>
        </w:rPr>
        <w:t xml:space="preserve">/ </w:t>
      </w:r>
      <w:r w:rsidR="00940AE0" w:rsidRPr="00303C21">
        <w:rPr>
          <w:rFonts w:ascii="Arial" w:eastAsia="Times" w:hAnsi="Arial" w:cs="Arial"/>
          <w:bCs/>
          <w:lang w:val="hu-HU"/>
        </w:rPr>
        <w:t>Eingang</w:t>
      </w:r>
      <w:r w:rsidRPr="00303C21">
        <w:rPr>
          <w:rFonts w:ascii="Arial" w:eastAsia="Times" w:hAnsi="Arial" w:cs="Arial"/>
          <w:bCs/>
          <w:lang w:val="hu-HU"/>
        </w:rPr>
        <w:t>.jpg</w:t>
      </w:r>
    </w:p>
    <w:p w:rsidR="007F4FB7" w:rsidRPr="00303C21" w:rsidRDefault="007F4FB7" w:rsidP="007F4FB7">
      <w:pPr>
        <w:spacing w:line="360" w:lineRule="auto"/>
        <w:ind w:right="1985"/>
        <w:rPr>
          <w:rFonts w:ascii="Arial" w:hAnsi="Arial" w:cs="Arial"/>
          <w:bCs/>
          <w:lang w:val="hu-HU"/>
        </w:rPr>
      </w:pPr>
    </w:p>
    <w:p w:rsidR="00B1103E" w:rsidRPr="00303C21" w:rsidRDefault="00B1103E" w:rsidP="007F4FB7">
      <w:pPr>
        <w:spacing w:line="360" w:lineRule="auto"/>
        <w:ind w:right="1752"/>
        <w:jc w:val="both"/>
        <w:rPr>
          <w:rFonts w:ascii="Arial" w:hAnsi="Arial" w:cs="Arial"/>
          <w:lang w:val="hu-HU"/>
        </w:rPr>
      </w:pPr>
    </w:p>
    <w:p w:rsidR="00B1103E" w:rsidRPr="00303C21" w:rsidRDefault="00B1103E" w:rsidP="007F4FB7">
      <w:pPr>
        <w:spacing w:line="360" w:lineRule="auto"/>
        <w:ind w:right="1752"/>
        <w:jc w:val="both"/>
        <w:rPr>
          <w:rFonts w:ascii="Arial" w:hAnsi="Arial" w:cs="Arial"/>
          <w:lang w:val="hu-HU"/>
        </w:rPr>
      </w:pPr>
    </w:p>
    <w:p w:rsidR="007F4FB7" w:rsidRPr="00303C21" w:rsidRDefault="00BD6694" w:rsidP="007F4FB7">
      <w:pPr>
        <w:spacing w:line="360" w:lineRule="auto"/>
        <w:ind w:right="1752"/>
        <w:jc w:val="both"/>
        <w:rPr>
          <w:rFonts w:ascii="Arial" w:hAnsi="Arial" w:cs="Arial"/>
          <w:sz w:val="17"/>
          <w:lang w:val="hu-HU"/>
        </w:rPr>
      </w:pPr>
      <w:r w:rsidRPr="00303C21">
        <w:rPr>
          <w:rFonts w:ascii="Arial" w:hAnsi="Arial" w:cs="Arial"/>
          <w:sz w:val="17"/>
          <w:lang w:val="hu-HU"/>
        </w:rPr>
        <w:t>Nyomtatható</w:t>
      </w:r>
      <w:r w:rsidR="007F4FB7" w:rsidRPr="00303C21">
        <w:rPr>
          <w:rFonts w:ascii="Arial" w:hAnsi="Arial" w:cs="Arial"/>
          <w:sz w:val="17"/>
          <w:lang w:val="hu-HU"/>
        </w:rPr>
        <w:t xml:space="preserve"> </w:t>
      </w:r>
      <w:r w:rsidRPr="00303C21">
        <w:rPr>
          <w:rFonts w:ascii="Arial" w:hAnsi="Arial" w:cs="Arial"/>
          <w:sz w:val="17"/>
          <w:lang w:val="hu-HU"/>
        </w:rPr>
        <w:t>–</w:t>
      </w:r>
      <w:r w:rsidR="007F4FB7" w:rsidRPr="00303C21">
        <w:rPr>
          <w:rFonts w:ascii="Arial" w:hAnsi="Arial" w:cs="Arial"/>
          <w:sz w:val="17"/>
          <w:lang w:val="hu-HU"/>
        </w:rPr>
        <w:t xml:space="preserve"> </w:t>
      </w:r>
      <w:r w:rsidRPr="00303C21">
        <w:rPr>
          <w:rFonts w:ascii="Arial" w:hAnsi="Arial" w:cs="Arial"/>
          <w:sz w:val="17"/>
          <w:lang w:val="hu-HU"/>
        </w:rPr>
        <w:t>Másolat kérésre.</w:t>
      </w:r>
    </w:p>
    <w:p w:rsidR="007F4FB7" w:rsidRPr="00303C21" w:rsidRDefault="007F4FB7" w:rsidP="007F4FB7">
      <w:pPr>
        <w:spacing w:line="240" w:lineRule="exact"/>
        <w:ind w:right="1751"/>
        <w:jc w:val="both"/>
        <w:rPr>
          <w:rFonts w:ascii="Arial" w:hAnsi="Arial" w:cs="Arial"/>
          <w:sz w:val="17"/>
          <w:lang w:val="hu-HU"/>
        </w:rPr>
      </w:pPr>
    </w:p>
    <w:p w:rsidR="007F4FB7" w:rsidRPr="00303C21" w:rsidRDefault="007F4FB7" w:rsidP="007F4FB7">
      <w:pPr>
        <w:spacing w:line="240" w:lineRule="exact"/>
        <w:ind w:right="1982"/>
        <w:jc w:val="both"/>
        <w:rPr>
          <w:rFonts w:ascii="Arial" w:hAnsi="Arial" w:cs="Arial"/>
          <w:bCs/>
          <w:lang w:val="hu-HU"/>
        </w:rPr>
      </w:pPr>
    </w:p>
    <w:p w:rsidR="007F4FB7" w:rsidRPr="00303C21" w:rsidRDefault="007F4FB7" w:rsidP="007F4FB7">
      <w:pPr>
        <w:spacing w:line="360" w:lineRule="auto"/>
        <w:ind w:right="1752"/>
        <w:jc w:val="both"/>
        <w:rPr>
          <w:rFonts w:ascii="Arial" w:hAnsi="Arial" w:cs="Arial"/>
          <w:bCs/>
          <w:lang w:val="hu-HU"/>
        </w:rPr>
      </w:pPr>
    </w:p>
    <w:p w:rsidR="007F4FB7" w:rsidRPr="00303C21" w:rsidRDefault="00BD6694" w:rsidP="007F4FB7">
      <w:pPr>
        <w:spacing w:line="240" w:lineRule="exact"/>
        <w:ind w:right="1751"/>
        <w:jc w:val="both"/>
        <w:rPr>
          <w:rFonts w:ascii="Arial" w:hAnsi="Arial" w:cs="Arial"/>
          <w:sz w:val="17"/>
          <w:lang w:val="hu-HU"/>
        </w:rPr>
      </w:pPr>
      <w:r w:rsidRPr="00303C21">
        <w:rPr>
          <w:rFonts w:ascii="Arial" w:hAnsi="Arial" w:cs="Arial"/>
          <w:b/>
          <w:sz w:val="17"/>
          <w:lang w:val="hu-HU"/>
        </w:rPr>
        <w:t>Kiadó</w:t>
      </w:r>
      <w:r w:rsidR="00E61641" w:rsidRPr="00303C21">
        <w:rPr>
          <w:rFonts w:ascii="Arial" w:hAnsi="Arial" w:cs="Arial"/>
          <w:b/>
          <w:sz w:val="17"/>
          <w:lang w:val="hu-HU"/>
        </w:rPr>
        <w:t xml:space="preserve">: </w:t>
      </w:r>
      <w:r w:rsidR="00E61641" w:rsidRPr="00303C21">
        <w:rPr>
          <w:rFonts w:ascii="Arial" w:hAnsi="Arial" w:cs="Arial"/>
          <w:sz w:val="17"/>
          <w:lang w:val="hu-HU"/>
        </w:rPr>
        <w:t>Roto Frank Holding AG • Wilhelm-Frank-Platz 1 • 70771 Leinfelden-Echterdingen • Tel. +49 711 7598 0 • Fax +49 711 7598 253 • info@roto-frank.com</w:t>
      </w:r>
    </w:p>
    <w:p w:rsidR="007F4FB7" w:rsidRPr="00303C21" w:rsidRDefault="00BD6694" w:rsidP="00186FA8">
      <w:pPr>
        <w:spacing w:line="240" w:lineRule="exact"/>
        <w:ind w:right="1751"/>
        <w:jc w:val="both"/>
        <w:rPr>
          <w:rFonts w:ascii="Arial" w:hAnsi="Arial" w:cs="Arial"/>
          <w:bCs/>
          <w:lang w:val="hu-HU"/>
        </w:rPr>
      </w:pPr>
      <w:r w:rsidRPr="00303C21">
        <w:rPr>
          <w:rFonts w:ascii="Arial" w:hAnsi="Arial" w:cs="Arial"/>
          <w:b/>
          <w:sz w:val="17"/>
          <w:lang w:val="hu-HU"/>
        </w:rPr>
        <w:t>Szerkesztőség</w:t>
      </w:r>
      <w:r w:rsidR="007F4FB7" w:rsidRPr="00303C21">
        <w:rPr>
          <w:rFonts w:ascii="Arial" w:hAnsi="Arial" w:cs="Arial"/>
          <w:b/>
          <w:sz w:val="17"/>
          <w:lang w:val="hu-HU"/>
        </w:rPr>
        <w:t xml:space="preserve">: </w:t>
      </w:r>
      <w:r w:rsidR="007F4FB7" w:rsidRPr="00303C21">
        <w:rPr>
          <w:rFonts w:ascii="Arial" w:hAnsi="Arial" w:cs="Arial"/>
          <w:sz w:val="17"/>
          <w:lang w:val="hu-HU"/>
        </w:rPr>
        <w:t>Linnigpublic Agentur für Öffentlichkeitsarbeit GmbH • Büro Koblenz • Fritz-von-Unruh-Straße 1 • 56077 Koblenz • Tel. +49 261 303839 0 • Fax +49 261 303839 1 • koblenz@linnigpublic.de; Büro Hamburg • Flottbeker Drift 4 • 22607 Hamburg • Tel. +49 40 82278216 • hamburg@linnigpublic.de</w:t>
      </w:r>
    </w:p>
    <w:sectPr w:rsidR="007F4FB7" w:rsidRPr="00303C21">
      <w:headerReference w:type="default" r:id="rId10"/>
      <w:footerReference w:type="even" r:id="rId11"/>
      <w:footerReference w:type="default" r:id="rId12"/>
      <w:pgSz w:w="11906" w:h="16838"/>
      <w:pgMar w:top="2041" w:right="1644" w:bottom="1418" w:left="1423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F41" w:rsidRDefault="00912F41">
      <w:r>
        <w:separator/>
      </w:r>
    </w:p>
  </w:endnote>
  <w:endnote w:type="continuationSeparator" w:id="0">
    <w:p w:rsidR="00912F41" w:rsidRDefault="00912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TUnivers 330 BasicLight">
    <w:altName w:val="Times New Roman"/>
    <w:panose1 w:val="020B0303020202020204"/>
    <w:charset w:val="EE"/>
    <w:family w:val="swiss"/>
    <w:pitch w:val="variable"/>
    <w:sig w:usb0="800000AF" w:usb1="5000204A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D62" w:rsidRDefault="000B2D62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0B2D62" w:rsidRDefault="000B2D62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D62" w:rsidRPr="00880442" w:rsidRDefault="000B2D62" w:rsidP="008E606D">
    <w:pPr>
      <w:pStyle w:val="llb"/>
      <w:ind w:right="-1084"/>
      <w:jc w:val="right"/>
      <w:rPr>
        <w:rFonts w:ascii="Arial" w:hAnsi="Arial" w:cs="Arial"/>
      </w:rPr>
    </w:pPr>
    <w:r w:rsidRPr="00880442">
      <w:rPr>
        <w:rFonts w:ascii="Arial" w:hAnsi="Arial" w:cs="Arial"/>
        <w:sz w:val="18"/>
      </w:rPr>
      <w:t xml:space="preserve"> </w:t>
    </w:r>
    <w:r w:rsidRPr="00880442">
      <w:rPr>
        <w:rStyle w:val="Oldalszm"/>
        <w:rFonts w:ascii="Arial" w:hAnsi="Arial" w:cs="Arial"/>
        <w:sz w:val="18"/>
      </w:rPr>
      <w:fldChar w:fldCharType="begin"/>
    </w:r>
    <w:r w:rsidRPr="00880442">
      <w:rPr>
        <w:rStyle w:val="Oldalszm"/>
        <w:rFonts w:ascii="Arial" w:hAnsi="Arial" w:cs="Arial"/>
        <w:sz w:val="18"/>
      </w:rPr>
      <w:instrText xml:space="preserve"> PAGE </w:instrText>
    </w:r>
    <w:r w:rsidRPr="00880442">
      <w:rPr>
        <w:rStyle w:val="Oldalszm"/>
        <w:rFonts w:ascii="Arial" w:hAnsi="Arial" w:cs="Arial"/>
        <w:sz w:val="18"/>
      </w:rPr>
      <w:fldChar w:fldCharType="separate"/>
    </w:r>
    <w:r w:rsidR="00C6077A">
      <w:rPr>
        <w:rStyle w:val="Oldalszm"/>
        <w:rFonts w:ascii="Arial" w:hAnsi="Arial" w:cs="Arial"/>
        <w:noProof/>
        <w:sz w:val="18"/>
      </w:rPr>
      <w:t>7</w:t>
    </w:r>
    <w:r w:rsidRPr="00880442">
      <w:rPr>
        <w:rStyle w:val="Oldalszm"/>
        <w:rFonts w:ascii="Arial" w:hAnsi="Arial" w:cs="Arial"/>
        <w:sz w:val="18"/>
      </w:rPr>
      <w:fldChar w:fldCharType="end"/>
    </w:r>
    <w:r w:rsidRPr="00880442">
      <w:rPr>
        <w:rStyle w:val="Oldalszm"/>
        <w:rFonts w:ascii="Arial" w:hAnsi="Arial" w:cs="Arial"/>
        <w:sz w:val="18"/>
      </w:rPr>
      <w:t>/</w:t>
    </w:r>
    <w:r w:rsidRPr="00880442">
      <w:rPr>
        <w:rStyle w:val="Oldalszm"/>
        <w:rFonts w:ascii="Arial" w:hAnsi="Arial" w:cs="Arial"/>
        <w:sz w:val="18"/>
      </w:rPr>
      <w:fldChar w:fldCharType="begin"/>
    </w:r>
    <w:r w:rsidRPr="00880442">
      <w:rPr>
        <w:rStyle w:val="Oldalszm"/>
        <w:rFonts w:ascii="Arial" w:hAnsi="Arial" w:cs="Arial"/>
        <w:sz w:val="18"/>
      </w:rPr>
      <w:instrText xml:space="preserve"> NUMPAGES </w:instrText>
    </w:r>
    <w:r w:rsidRPr="00880442">
      <w:rPr>
        <w:rStyle w:val="Oldalszm"/>
        <w:rFonts w:ascii="Arial" w:hAnsi="Arial" w:cs="Arial"/>
        <w:sz w:val="18"/>
      </w:rPr>
      <w:fldChar w:fldCharType="separate"/>
    </w:r>
    <w:r w:rsidR="00C6077A">
      <w:rPr>
        <w:rStyle w:val="Oldalszm"/>
        <w:rFonts w:ascii="Arial" w:hAnsi="Arial" w:cs="Arial"/>
        <w:noProof/>
        <w:sz w:val="18"/>
      </w:rPr>
      <w:t>8</w:t>
    </w:r>
    <w:r w:rsidRPr="00880442">
      <w:rPr>
        <w:rStyle w:val="Oldalszm"/>
        <w:rFonts w:ascii="Arial" w:hAnsi="Arial" w:cs="Arial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F41" w:rsidRDefault="00912F41">
      <w:r>
        <w:separator/>
      </w:r>
    </w:p>
  </w:footnote>
  <w:footnote w:type="continuationSeparator" w:id="0">
    <w:p w:rsidR="00912F41" w:rsidRDefault="00912F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D62" w:rsidRDefault="000B2D62">
    <w:pPr>
      <w:pStyle w:val="lfej"/>
    </w:pPr>
    <w:r>
      <w:tab/>
    </w:r>
    <w:r>
      <w:tab/>
    </w:r>
    <w:r w:rsidR="001B10AB">
      <w:rPr>
        <w:noProof/>
        <w:lang w:val="hu-HU" w:eastAsia="hu-HU"/>
      </w:rPr>
      <w:drawing>
        <wp:inline distT="0" distB="0" distL="0" distR="0" wp14:anchorId="31C95FDC" wp14:editId="156F5A4F">
          <wp:extent cx="1954270" cy="451370"/>
          <wp:effectExtent l="0" t="0" r="1905" b="6350"/>
          <wp:docPr id="1" name="Bild 1" descr="Roto_germanmad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to_germanmade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766" cy="464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de-DE" w:vendorID="64" w:dllVersion="6" w:nlCheck="1" w:checkStyle="0"/>
  <w:activeWritingStyle w:appName="MSWord" w:lang="it-IT" w:vendorID="64" w:dllVersion="6" w:nlCheck="1" w:checkStyle="0"/>
  <w:activeWritingStyle w:appName="MSWord" w:lang="de-DE" w:vendorID="64" w:dllVersion="4096" w:nlCheck="1" w:checkStyle="0"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BE2"/>
    <w:rsid w:val="0000601A"/>
    <w:rsid w:val="00010E8B"/>
    <w:rsid w:val="00010ED1"/>
    <w:rsid w:val="00011554"/>
    <w:rsid w:val="00011A7E"/>
    <w:rsid w:val="00013DF4"/>
    <w:rsid w:val="00020BDA"/>
    <w:rsid w:val="000212A7"/>
    <w:rsid w:val="00025A58"/>
    <w:rsid w:val="00032BBF"/>
    <w:rsid w:val="00044CE0"/>
    <w:rsid w:val="0005375D"/>
    <w:rsid w:val="00054729"/>
    <w:rsid w:val="00054B07"/>
    <w:rsid w:val="0006239A"/>
    <w:rsid w:val="0007071C"/>
    <w:rsid w:val="000823CD"/>
    <w:rsid w:val="00082420"/>
    <w:rsid w:val="000848EA"/>
    <w:rsid w:val="00086672"/>
    <w:rsid w:val="0008735B"/>
    <w:rsid w:val="000937EE"/>
    <w:rsid w:val="00096590"/>
    <w:rsid w:val="00097AAE"/>
    <w:rsid w:val="000A3BE9"/>
    <w:rsid w:val="000A4126"/>
    <w:rsid w:val="000A7882"/>
    <w:rsid w:val="000B0FC2"/>
    <w:rsid w:val="000B2112"/>
    <w:rsid w:val="000B2D62"/>
    <w:rsid w:val="000B48CE"/>
    <w:rsid w:val="000B5C85"/>
    <w:rsid w:val="000B6A41"/>
    <w:rsid w:val="000C55A5"/>
    <w:rsid w:val="000C61A4"/>
    <w:rsid w:val="000D4F32"/>
    <w:rsid w:val="000D5A4B"/>
    <w:rsid w:val="000E57F0"/>
    <w:rsid w:val="000E5883"/>
    <w:rsid w:val="000F1490"/>
    <w:rsid w:val="000F1FFA"/>
    <w:rsid w:val="000F7268"/>
    <w:rsid w:val="001009A2"/>
    <w:rsid w:val="00100F27"/>
    <w:rsid w:val="001062CC"/>
    <w:rsid w:val="00110811"/>
    <w:rsid w:val="001141FD"/>
    <w:rsid w:val="001148A2"/>
    <w:rsid w:val="001158CB"/>
    <w:rsid w:val="0011794F"/>
    <w:rsid w:val="00123376"/>
    <w:rsid w:val="00133664"/>
    <w:rsid w:val="0013407B"/>
    <w:rsid w:val="00142B62"/>
    <w:rsid w:val="00142F4A"/>
    <w:rsid w:val="0014314C"/>
    <w:rsid w:val="0014702F"/>
    <w:rsid w:val="00154714"/>
    <w:rsid w:val="00154C16"/>
    <w:rsid w:val="001616EA"/>
    <w:rsid w:val="00161AFB"/>
    <w:rsid w:val="00167360"/>
    <w:rsid w:val="001732D7"/>
    <w:rsid w:val="00173DF8"/>
    <w:rsid w:val="00181D0B"/>
    <w:rsid w:val="00184B8A"/>
    <w:rsid w:val="00185105"/>
    <w:rsid w:val="00186310"/>
    <w:rsid w:val="00186FA8"/>
    <w:rsid w:val="0019006C"/>
    <w:rsid w:val="001A4B56"/>
    <w:rsid w:val="001B10AB"/>
    <w:rsid w:val="001B248A"/>
    <w:rsid w:val="001B2730"/>
    <w:rsid w:val="001B3DFC"/>
    <w:rsid w:val="001B6623"/>
    <w:rsid w:val="001C18CA"/>
    <w:rsid w:val="001C1915"/>
    <w:rsid w:val="001C1ECB"/>
    <w:rsid w:val="001C26D4"/>
    <w:rsid w:val="001C61F2"/>
    <w:rsid w:val="001D072A"/>
    <w:rsid w:val="001D3630"/>
    <w:rsid w:val="001D47FB"/>
    <w:rsid w:val="001D6ABF"/>
    <w:rsid w:val="001E0C94"/>
    <w:rsid w:val="001E62A2"/>
    <w:rsid w:val="001E7960"/>
    <w:rsid w:val="001F7CD7"/>
    <w:rsid w:val="00200738"/>
    <w:rsid w:val="00204AD9"/>
    <w:rsid w:val="00207EF3"/>
    <w:rsid w:val="00210F4F"/>
    <w:rsid w:val="00216A90"/>
    <w:rsid w:val="002170B8"/>
    <w:rsid w:val="002176C3"/>
    <w:rsid w:val="00221D18"/>
    <w:rsid w:val="00223200"/>
    <w:rsid w:val="002279C4"/>
    <w:rsid w:val="00230CA3"/>
    <w:rsid w:val="00230D1B"/>
    <w:rsid w:val="00231081"/>
    <w:rsid w:val="0023652D"/>
    <w:rsid w:val="00236661"/>
    <w:rsid w:val="00240F81"/>
    <w:rsid w:val="00243A22"/>
    <w:rsid w:val="00247B4C"/>
    <w:rsid w:val="00250935"/>
    <w:rsid w:val="00252931"/>
    <w:rsid w:val="002548C8"/>
    <w:rsid w:val="00255FDD"/>
    <w:rsid w:val="00256EE1"/>
    <w:rsid w:val="00260CC9"/>
    <w:rsid w:val="00261024"/>
    <w:rsid w:val="00265313"/>
    <w:rsid w:val="00265512"/>
    <w:rsid w:val="00266A1B"/>
    <w:rsid w:val="00280BDC"/>
    <w:rsid w:val="00282146"/>
    <w:rsid w:val="00283BE0"/>
    <w:rsid w:val="00284364"/>
    <w:rsid w:val="002937C3"/>
    <w:rsid w:val="002A1251"/>
    <w:rsid w:val="002A24BC"/>
    <w:rsid w:val="002A2630"/>
    <w:rsid w:val="002A3DB7"/>
    <w:rsid w:val="002B3993"/>
    <w:rsid w:val="002B3AB3"/>
    <w:rsid w:val="002C0D90"/>
    <w:rsid w:val="002C4780"/>
    <w:rsid w:val="002C4AEF"/>
    <w:rsid w:val="002C654A"/>
    <w:rsid w:val="002D3985"/>
    <w:rsid w:val="002D6573"/>
    <w:rsid w:val="002E2D55"/>
    <w:rsid w:val="002F4320"/>
    <w:rsid w:val="002F4DE4"/>
    <w:rsid w:val="002F5D47"/>
    <w:rsid w:val="00303C21"/>
    <w:rsid w:val="003134CA"/>
    <w:rsid w:val="00313DD3"/>
    <w:rsid w:val="0031553B"/>
    <w:rsid w:val="00336C0B"/>
    <w:rsid w:val="0033787A"/>
    <w:rsid w:val="0034786C"/>
    <w:rsid w:val="0035315F"/>
    <w:rsid w:val="00354A84"/>
    <w:rsid w:val="003658D6"/>
    <w:rsid w:val="003705F3"/>
    <w:rsid w:val="0037108A"/>
    <w:rsid w:val="00372698"/>
    <w:rsid w:val="00374139"/>
    <w:rsid w:val="00377B34"/>
    <w:rsid w:val="0038404F"/>
    <w:rsid w:val="00384649"/>
    <w:rsid w:val="003972BC"/>
    <w:rsid w:val="003A2959"/>
    <w:rsid w:val="003A2CEE"/>
    <w:rsid w:val="003B48FC"/>
    <w:rsid w:val="003C70C6"/>
    <w:rsid w:val="003D4502"/>
    <w:rsid w:val="003D7238"/>
    <w:rsid w:val="003E0FBF"/>
    <w:rsid w:val="003E2442"/>
    <w:rsid w:val="003E2BF0"/>
    <w:rsid w:val="003F5F4B"/>
    <w:rsid w:val="003F7FCF"/>
    <w:rsid w:val="004023D3"/>
    <w:rsid w:val="004049A6"/>
    <w:rsid w:val="004173BB"/>
    <w:rsid w:val="00421A9C"/>
    <w:rsid w:val="004229CF"/>
    <w:rsid w:val="0042770E"/>
    <w:rsid w:val="00437C44"/>
    <w:rsid w:val="004433A2"/>
    <w:rsid w:val="004444F3"/>
    <w:rsid w:val="00444F43"/>
    <w:rsid w:val="00446227"/>
    <w:rsid w:val="00447108"/>
    <w:rsid w:val="004514E8"/>
    <w:rsid w:val="00452A39"/>
    <w:rsid w:val="00457D4D"/>
    <w:rsid w:val="00481A1F"/>
    <w:rsid w:val="0048691A"/>
    <w:rsid w:val="00492100"/>
    <w:rsid w:val="004B0500"/>
    <w:rsid w:val="004B31EA"/>
    <w:rsid w:val="004B4090"/>
    <w:rsid w:val="004B6A92"/>
    <w:rsid w:val="004D56A8"/>
    <w:rsid w:val="004D64C1"/>
    <w:rsid w:val="004E0B66"/>
    <w:rsid w:val="004E47DC"/>
    <w:rsid w:val="004E5607"/>
    <w:rsid w:val="004E58FD"/>
    <w:rsid w:val="004E5CC4"/>
    <w:rsid w:val="004E6C4F"/>
    <w:rsid w:val="004F02F3"/>
    <w:rsid w:val="004F2142"/>
    <w:rsid w:val="004F4FE8"/>
    <w:rsid w:val="004F50C6"/>
    <w:rsid w:val="00502704"/>
    <w:rsid w:val="005057B9"/>
    <w:rsid w:val="00506055"/>
    <w:rsid w:val="005131EE"/>
    <w:rsid w:val="00514D20"/>
    <w:rsid w:val="0052245C"/>
    <w:rsid w:val="00524407"/>
    <w:rsid w:val="00530029"/>
    <w:rsid w:val="00535328"/>
    <w:rsid w:val="00535E95"/>
    <w:rsid w:val="00536957"/>
    <w:rsid w:val="00537EB7"/>
    <w:rsid w:val="0054398E"/>
    <w:rsid w:val="005464E9"/>
    <w:rsid w:val="00547DBA"/>
    <w:rsid w:val="00553E83"/>
    <w:rsid w:val="00555CB3"/>
    <w:rsid w:val="00557926"/>
    <w:rsid w:val="00570439"/>
    <w:rsid w:val="005761D1"/>
    <w:rsid w:val="00580799"/>
    <w:rsid w:val="00583F2B"/>
    <w:rsid w:val="0058547B"/>
    <w:rsid w:val="005913D9"/>
    <w:rsid w:val="0059195B"/>
    <w:rsid w:val="0059534E"/>
    <w:rsid w:val="005A0995"/>
    <w:rsid w:val="005A51BB"/>
    <w:rsid w:val="005A6B48"/>
    <w:rsid w:val="005B1E45"/>
    <w:rsid w:val="005B599E"/>
    <w:rsid w:val="005B60D7"/>
    <w:rsid w:val="005C27EE"/>
    <w:rsid w:val="005C593B"/>
    <w:rsid w:val="005D6172"/>
    <w:rsid w:val="005E222D"/>
    <w:rsid w:val="005E7060"/>
    <w:rsid w:val="005F00DA"/>
    <w:rsid w:val="005F5D09"/>
    <w:rsid w:val="00601297"/>
    <w:rsid w:val="006014ED"/>
    <w:rsid w:val="006043E1"/>
    <w:rsid w:val="00604C27"/>
    <w:rsid w:val="00606F47"/>
    <w:rsid w:val="006146CC"/>
    <w:rsid w:val="0062723E"/>
    <w:rsid w:val="00627CDF"/>
    <w:rsid w:val="00630C9C"/>
    <w:rsid w:val="006356B3"/>
    <w:rsid w:val="0063795C"/>
    <w:rsid w:val="00640901"/>
    <w:rsid w:val="0064235E"/>
    <w:rsid w:val="006649C5"/>
    <w:rsid w:val="006671CC"/>
    <w:rsid w:val="006716AA"/>
    <w:rsid w:val="0067489F"/>
    <w:rsid w:val="00674E39"/>
    <w:rsid w:val="00676928"/>
    <w:rsid w:val="00680639"/>
    <w:rsid w:val="00691635"/>
    <w:rsid w:val="00692273"/>
    <w:rsid w:val="00694488"/>
    <w:rsid w:val="006968A1"/>
    <w:rsid w:val="00697BC6"/>
    <w:rsid w:val="006A7326"/>
    <w:rsid w:val="006A75C5"/>
    <w:rsid w:val="006B1A74"/>
    <w:rsid w:val="006B6495"/>
    <w:rsid w:val="006C2AC2"/>
    <w:rsid w:val="006D7CC3"/>
    <w:rsid w:val="006E1E1B"/>
    <w:rsid w:val="006E21CD"/>
    <w:rsid w:val="006E2D38"/>
    <w:rsid w:val="006E6E5A"/>
    <w:rsid w:val="006F29C4"/>
    <w:rsid w:val="006F2BA0"/>
    <w:rsid w:val="006F3038"/>
    <w:rsid w:val="006F3327"/>
    <w:rsid w:val="006F3659"/>
    <w:rsid w:val="006F5B3E"/>
    <w:rsid w:val="00701197"/>
    <w:rsid w:val="0070290B"/>
    <w:rsid w:val="00702FEF"/>
    <w:rsid w:val="00707493"/>
    <w:rsid w:val="00710A97"/>
    <w:rsid w:val="00711A0B"/>
    <w:rsid w:val="00711C31"/>
    <w:rsid w:val="00714B97"/>
    <w:rsid w:val="00717067"/>
    <w:rsid w:val="00722F56"/>
    <w:rsid w:val="007232B5"/>
    <w:rsid w:val="00725AB8"/>
    <w:rsid w:val="00725DDB"/>
    <w:rsid w:val="00732B8D"/>
    <w:rsid w:val="00734E10"/>
    <w:rsid w:val="007402C4"/>
    <w:rsid w:val="007431D0"/>
    <w:rsid w:val="00744A8E"/>
    <w:rsid w:val="0074587B"/>
    <w:rsid w:val="00746355"/>
    <w:rsid w:val="00751EC6"/>
    <w:rsid w:val="00756D78"/>
    <w:rsid w:val="00762359"/>
    <w:rsid w:val="00766169"/>
    <w:rsid w:val="0077012B"/>
    <w:rsid w:val="00773BE2"/>
    <w:rsid w:val="007909AE"/>
    <w:rsid w:val="007941B2"/>
    <w:rsid w:val="007A47B9"/>
    <w:rsid w:val="007A6F69"/>
    <w:rsid w:val="007B2A2A"/>
    <w:rsid w:val="007B3C91"/>
    <w:rsid w:val="007B4C0B"/>
    <w:rsid w:val="007B69BE"/>
    <w:rsid w:val="007C4587"/>
    <w:rsid w:val="007D0793"/>
    <w:rsid w:val="007D1AEF"/>
    <w:rsid w:val="007D4A6E"/>
    <w:rsid w:val="007D6C38"/>
    <w:rsid w:val="007E004C"/>
    <w:rsid w:val="007E099B"/>
    <w:rsid w:val="007E272A"/>
    <w:rsid w:val="007E4C77"/>
    <w:rsid w:val="007E7C5A"/>
    <w:rsid w:val="007F123B"/>
    <w:rsid w:val="007F3B2D"/>
    <w:rsid w:val="007F4C4D"/>
    <w:rsid w:val="007F4FB7"/>
    <w:rsid w:val="00800A52"/>
    <w:rsid w:val="00803C3F"/>
    <w:rsid w:val="00803C84"/>
    <w:rsid w:val="00806E48"/>
    <w:rsid w:val="00811C08"/>
    <w:rsid w:val="00811C9D"/>
    <w:rsid w:val="00821E4D"/>
    <w:rsid w:val="008267CA"/>
    <w:rsid w:val="00831D4F"/>
    <w:rsid w:val="008411F7"/>
    <w:rsid w:val="00845DE8"/>
    <w:rsid w:val="00855FEE"/>
    <w:rsid w:val="0086578F"/>
    <w:rsid w:val="00866A36"/>
    <w:rsid w:val="00872306"/>
    <w:rsid w:val="008778CB"/>
    <w:rsid w:val="00880442"/>
    <w:rsid w:val="00881DAA"/>
    <w:rsid w:val="00892258"/>
    <w:rsid w:val="00894511"/>
    <w:rsid w:val="00894B11"/>
    <w:rsid w:val="0089525E"/>
    <w:rsid w:val="008977D8"/>
    <w:rsid w:val="0089789C"/>
    <w:rsid w:val="008A15DC"/>
    <w:rsid w:val="008A56D8"/>
    <w:rsid w:val="008B0418"/>
    <w:rsid w:val="008B0722"/>
    <w:rsid w:val="008B664F"/>
    <w:rsid w:val="008E606D"/>
    <w:rsid w:val="008F36BF"/>
    <w:rsid w:val="008F456F"/>
    <w:rsid w:val="008F6F57"/>
    <w:rsid w:val="00902603"/>
    <w:rsid w:val="009041F4"/>
    <w:rsid w:val="00912991"/>
    <w:rsid w:val="00912F41"/>
    <w:rsid w:val="00917C39"/>
    <w:rsid w:val="00922F7B"/>
    <w:rsid w:val="00926C65"/>
    <w:rsid w:val="009353AC"/>
    <w:rsid w:val="00940AE0"/>
    <w:rsid w:val="00944EA7"/>
    <w:rsid w:val="00944FB9"/>
    <w:rsid w:val="009467FF"/>
    <w:rsid w:val="009535A8"/>
    <w:rsid w:val="0095518D"/>
    <w:rsid w:val="00964291"/>
    <w:rsid w:val="0096484D"/>
    <w:rsid w:val="00965B31"/>
    <w:rsid w:val="009711AD"/>
    <w:rsid w:val="00971490"/>
    <w:rsid w:val="00971C0F"/>
    <w:rsid w:val="0097477E"/>
    <w:rsid w:val="00982167"/>
    <w:rsid w:val="0098445A"/>
    <w:rsid w:val="00987A13"/>
    <w:rsid w:val="0099002C"/>
    <w:rsid w:val="00991A6A"/>
    <w:rsid w:val="00993632"/>
    <w:rsid w:val="009972A0"/>
    <w:rsid w:val="009A3ED2"/>
    <w:rsid w:val="009B02CD"/>
    <w:rsid w:val="009B28FF"/>
    <w:rsid w:val="009B746B"/>
    <w:rsid w:val="009C1480"/>
    <w:rsid w:val="009C446B"/>
    <w:rsid w:val="009C5C20"/>
    <w:rsid w:val="009C6951"/>
    <w:rsid w:val="009D311D"/>
    <w:rsid w:val="009D3269"/>
    <w:rsid w:val="009D3A55"/>
    <w:rsid w:val="009D683F"/>
    <w:rsid w:val="009E06C0"/>
    <w:rsid w:val="009E3B53"/>
    <w:rsid w:val="009E42A0"/>
    <w:rsid w:val="009E5B25"/>
    <w:rsid w:val="009E7545"/>
    <w:rsid w:val="00A0214D"/>
    <w:rsid w:val="00A111D3"/>
    <w:rsid w:val="00A20D26"/>
    <w:rsid w:val="00A26A97"/>
    <w:rsid w:val="00A327F4"/>
    <w:rsid w:val="00A33C21"/>
    <w:rsid w:val="00A35627"/>
    <w:rsid w:val="00A4209F"/>
    <w:rsid w:val="00A477A7"/>
    <w:rsid w:val="00A5083A"/>
    <w:rsid w:val="00A57D22"/>
    <w:rsid w:val="00A601DB"/>
    <w:rsid w:val="00A72C90"/>
    <w:rsid w:val="00A740A4"/>
    <w:rsid w:val="00A74ECB"/>
    <w:rsid w:val="00A757F2"/>
    <w:rsid w:val="00A82AE0"/>
    <w:rsid w:val="00A84745"/>
    <w:rsid w:val="00A9038E"/>
    <w:rsid w:val="00A96C11"/>
    <w:rsid w:val="00A97D3F"/>
    <w:rsid w:val="00AA2696"/>
    <w:rsid w:val="00AA4956"/>
    <w:rsid w:val="00AA764A"/>
    <w:rsid w:val="00AB08C9"/>
    <w:rsid w:val="00AB7243"/>
    <w:rsid w:val="00AC044B"/>
    <w:rsid w:val="00AC56DF"/>
    <w:rsid w:val="00AC5E43"/>
    <w:rsid w:val="00AC6A5F"/>
    <w:rsid w:val="00AC6DFE"/>
    <w:rsid w:val="00AD42CC"/>
    <w:rsid w:val="00AE0047"/>
    <w:rsid w:val="00AE195E"/>
    <w:rsid w:val="00AE1D42"/>
    <w:rsid w:val="00AE2783"/>
    <w:rsid w:val="00AE65E1"/>
    <w:rsid w:val="00AF0504"/>
    <w:rsid w:val="00AF3001"/>
    <w:rsid w:val="00AF37CA"/>
    <w:rsid w:val="00B01A00"/>
    <w:rsid w:val="00B1103E"/>
    <w:rsid w:val="00B13B78"/>
    <w:rsid w:val="00B27425"/>
    <w:rsid w:val="00B352B5"/>
    <w:rsid w:val="00B43FE1"/>
    <w:rsid w:val="00B51883"/>
    <w:rsid w:val="00B601A5"/>
    <w:rsid w:val="00B61AB3"/>
    <w:rsid w:val="00B662A5"/>
    <w:rsid w:val="00B67BF7"/>
    <w:rsid w:val="00B74A56"/>
    <w:rsid w:val="00B74ADD"/>
    <w:rsid w:val="00B8041D"/>
    <w:rsid w:val="00B85923"/>
    <w:rsid w:val="00B93C36"/>
    <w:rsid w:val="00B940BC"/>
    <w:rsid w:val="00BA1E62"/>
    <w:rsid w:val="00BA585C"/>
    <w:rsid w:val="00BB1661"/>
    <w:rsid w:val="00BC1D84"/>
    <w:rsid w:val="00BC2509"/>
    <w:rsid w:val="00BC25C3"/>
    <w:rsid w:val="00BD30A5"/>
    <w:rsid w:val="00BD6694"/>
    <w:rsid w:val="00BE1A4C"/>
    <w:rsid w:val="00BE29D3"/>
    <w:rsid w:val="00BE2E04"/>
    <w:rsid w:val="00BE3366"/>
    <w:rsid w:val="00BE6DBE"/>
    <w:rsid w:val="00BE76D7"/>
    <w:rsid w:val="00BF166C"/>
    <w:rsid w:val="00BF70D9"/>
    <w:rsid w:val="00BF73D3"/>
    <w:rsid w:val="00C01901"/>
    <w:rsid w:val="00C02420"/>
    <w:rsid w:val="00C02935"/>
    <w:rsid w:val="00C04525"/>
    <w:rsid w:val="00C11D87"/>
    <w:rsid w:val="00C24274"/>
    <w:rsid w:val="00C2776A"/>
    <w:rsid w:val="00C27C81"/>
    <w:rsid w:val="00C30B80"/>
    <w:rsid w:val="00C30C46"/>
    <w:rsid w:val="00C30CB8"/>
    <w:rsid w:val="00C34434"/>
    <w:rsid w:val="00C3548F"/>
    <w:rsid w:val="00C431D1"/>
    <w:rsid w:val="00C44900"/>
    <w:rsid w:val="00C47FE0"/>
    <w:rsid w:val="00C6077A"/>
    <w:rsid w:val="00C6233E"/>
    <w:rsid w:val="00C62635"/>
    <w:rsid w:val="00C65AF5"/>
    <w:rsid w:val="00C755C6"/>
    <w:rsid w:val="00C7587A"/>
    <w:rsid w:val="00C80495"/>
    <w:rsid w:val="00C80946"/>
    <w:rsid w:val="00C86613"/>
    <w:rsid w:val="00C87FE0"/>
    <w:rsid w:val="00C93117"/>
    <w:rsid w:val="00C93874"/>
    <w:rsid w:val="00C97C68"/>
    <w:rsid w:val="00CA0508"/>
    <w:rsid w:val="00CA17FF"/>
    <w:rsid w:val="00CA3AD4"/>
    <w:rsid w:val="00CB10AC"/>
    <w:rsid w:val="00CB2E21"/>
    <w:rsid w:val="00CB75C9"/>
    <w:rsid w:val="00CC4EA6"/>
    <w:rsid w:val="00CC71F1"/>
    <w:rsid w:val="00CD2DC6"/>
    <w:rsid w:val="00CD4599"/>
    <w:rsid w:val="00CD48CB"/>
    <w:rsid w:val="00CD5585"/>
    <w:rsid w:val="00CD7816"/>
    <w:rsid w:val="00CE0BA6"/>
    <w:rsid w:val="00CE0D40"/>
    <w:rsid w:val="00D01263"/>
    <w:rsid w:val="00D07CC6"/>
    <w:rsid w:val="00D13F2A"/>
    <w:rsid w:val="00D161DC"/>
    <w:rsid w:val="00D17BFF"/>
    <w:rsid w:val="00D234E0"/>
    <w:rsid w:val="00D24FDB"/>
    <w:rsid w:val="00D32046"/>
    <w:rsid w:val="00D342FE"/>
    <w:rsid w:val="00D34711"/>
    <w:rsid w:val="00D35F81"/>
    <w:rsid w:val="00D36880"/>
    <w:rsid w:val="00D43687"/>
    <w:rsid w:val="00D43E38"/>
    <w:rsid w:val="00D465C8"/>
    <w:rsid w:val="00D5239B"/>
    <w:rsid w:val="00D551E4"/>
    <w:rsid w:val="00D61C6D"/>
    <w:rsid w:val="00D71E67"/>
    <w:rsid w:val="00D7252A"/>
    <w:rsid w:val="00D73CAD"/>
    <w:rsid w:val="00D750A8"/>
    <w:rsid w:val="00D854A3"/>
    <w:rsid w:val="00D9076E"/>
    <w:rsid w:val="00D92864"/>
    <w:rsid w:val="00D92A7E"/>
    <w:rsid w:val="00DA005F"/>
    <w:rsid w:val="00DA21DA"/>
    <w:rsid w:val="00DA3DBC"/>
    <w:rsid w:val="00DB5F14"/>
    <w:rsid w:val="00DC1884"/>
    <w:rsid w:val="00DC2174"/>
    <w:rsid w:val="00DC39B9"/>
    <w:rsid w:val="00DC45A7"/>
    <w:rsid w:val="00DC5FD0"/>
    <w:rsid w:val="00DC6904"/>
    <w:rsid w:val="00DC790C"/>
    <w:rsid w:val="00DD1874"/>
    <w:rsid w:val="00DD6832"/>
    <w:rsid w:val="00DE0334"/>
    <w:rsid w:val="00DE150F"/>
    <w:rsid w:val="00DF3028"/>
    <w:rsid w:val="00DF5193"/>
    <w:rsid w:val="00DF733D"/>
    <w:rsid w:val="00E023D0"/>
    <w:rsid w:val="00E11E55"/>
    <w:rsid w:val="00E1320A"/>
    <w:rsid w:val="00E13E75"/>
    <w:rsid w:val="00E15935"/>
    <w:rsid w:val="00E20F0F"/>
    <w:rsid w:val="00E36584"/>
    <w:rsid w:val="00E4031D"/>
    <w:rsid w:val="00E52541"/>
    <w:rsid w:val="00E525D9"/>
    <w:rsid w:val="00E61641"/>
    <w:rsid w:val="00E634D4"/>
    <w:rsid w:val="00E63FE7"/>
    <w:rsid w:val="00E64A68"/>
    <w:rsid w:val="00E73DC6"/>
    <w:rsid w:val="00E830FC"/>
    <w:rsid w:val="00E86EC5"/>
    <w:rsid w:val="00E86F48"/>
    <w:rsid w:val="00EA1C59"/>
    <w:rsid w:val="00EA4EE8"/>
    <w:rsid w:val="00EA5673"/>
    <w:rsid w:val="00EA606B"/>
    <w:rsid w:val="00EB770E"/>
    <w:rsid w:val="00EB7CA2"/>
    <w:rsid w:val="00ED3993"/>
    <w:rsid w:val="00ED7CC4"/>
    <w:rsid w:val="00EE0ECB"/>
    <w:rsid w:val="00EE3D2D"/>
    <w:rsid w:val="00EE74CB"/>
    <w:rsid w:val="00EF5390"/>
    <w:rsid w:val="00F02769"/>
    <w:rsid w:val="00F03108"/>
    <w:rsid w:val="00F04486"/>
    <w:rsid w:val="00F0704A"/>
    <w:rsid w:val="00F108CF"/>
    <w:rsid w:val="00F13874"/>
    <w:rsid w:val="00F16A54"/>
    <w:rsid w:val="00F30F41"/>
    <w:rsid w:val="00F378FF"/>
    <w:rsid w:val="00F421C5"/>
    <w:rsid w:val="00F4251E"/>
    <w:rsid w:val="00F4527D"/>
    <w:rsid w:val="00F4615B"/>
    <w:rsid w:val="00F50168"/>
    <w:rsid w:val="00F52A98"/>
    <w:rsid w:val="00F542FD"/>
    <w:rsid w:val="00F61076"/>
    <w:rsid w:val="00F66119"/>
    <w:rsid w:val="00F7359E"/>
    <w:rsid w:val="00F741AC"/>
    <w:rsid w:val="00F75F85"/>
    <w:rsid w:val="00F8223F"/>
    <w:rsid w:val="00F9632F"/>
    <w:rsid w:val="00FA0C75"/>
    <w:rsid w:val="00FA12FA"/>
    <w:rsid w:val="00FA4AC2"/>
    <w:rsid w:val="00FA587B"/>
    <w:rsid w:val="00FB404C"/>
    <w:rsid w:val="00FB7B9C"/>
    <w:rsid w:val="00FC1FF9"/>
    <w:rsid w:val="00FC28A8"/>
    <w:rsid w:val="00FC553F"/>
    <w:rsid w:val="00FD06DC"/>
    <w:rsid w:val="00FD3EF0"/>
    <w:rsid w:val="00FF56D8"/>
    <w:rsid w:val="00FF670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30"/>
  <w15:docId w15:val="{5BF1CCCF-FC0E-43C4-9A9D-BAFC03A8B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LTUnivers 330 BasicLight" w:hAnsi="LTUnivers 330 BasicLight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semiHidden/>
    <w:rsid w:val="00773BE2"/>
    <w:pPr>
      <w:tabs>
        <w:tab w:val="center" w:pos="4536"/>
        <w:tab w:val="right" w:pos="9072"/>
      </w:tabs>
    </w:pPr>
    <w:rPr>
      <w:rFonts w:ascii="Helvetica" w:eastAsia="Times" w:hAnsi="Helvetica"/>
      <w:szCs w:val="20"/>
    </w:rPr>
  </w:style>
  <w:style w:type="character" w:styleId="Oldalszm">
    <w:name w:val="page number"/>
    <w:basedOn w:val="Bekezdsalapbettpusa"/>
    <w:rsid w:val="00773BE2"/>
  </w:style>
  <w:style w:type="paragraph" w:styleId="lfej">
    <w:name w:val="header"/>
    <w:basedOn w:val="Norml"/>
    <w:rsid w:val="001D4FAF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092E13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FF7695"/>
    <w:rPr>
      <w:color w:val="0000FF"/>
      <w:u w:val="single"/>
    </w:rPr>
  </w:style>
  <w:style w:type="table" w:styleId="Rcsostblzat">
    <w:name w:val="Table Grid"/>
    <w:basedOn w:val="Normltblzat"/>
    <w:uiPriority w:val="59"/>
    <w:rsid w:val="00AE19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basedOn w:val="Bekezdsalapbettpusa"/>
    <w:uiPriority w:val="99"/>
    <w:rsid w:val="00173DF8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CE0BA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E0BA6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E0BA6"/>
    <w:rPr>
      <w:rFonts w:ascii="LTUnivers 330 BasicLight" w:hAnsi="LTUnivers 330 BasicLight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E0BA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E0BA6"/>
    <w:rPr>
      <w:rFonts w:ascii="LTUnivers 330 BasicLight" w:hAnsi="LTUnivers 330 BasicLigh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DE9A1-1F1F-4A91-A730-82D5270C8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8</Pages>
  <Words>1241</Words>
  <Characters>8496</Characters>
  <Application>Microsoft Office Word</Application>
  <DocSecurity>0</DocSecurity>
  <Lines>202</Lines>
  <Paragraphs>36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Presse-Information</vt:lpstr>
      <vt:lpstr>Presse-Information</vt:lpstr>
    </vt:vector>
  </TitlesOfParts>
  <Company>ROTO FRANK AG</Company>
  <LinksUpToDate>false</LinksUpToDate>
  <CharactersWithSpaces>9701</CharactersWithSpaces>
  <SharedDoc>false</SharedDoc>
  <HLinks>
    <vt:vector size="6" baseType="variant">
      <vt:variant>
        <vt:i4>4522027</vt:i4>
      </vt:variant>
      <vt:variant>
        <vt:i4>6670</vt:i4>
      </vt:variant>
      <vt:variant>
        <vt:i4>1025</vt:i4>
      </vt:variant>
      <vt:variant>
        <vt:i4>1</vt:i4>
      </vt:variant>
      <vt:variant>
        <vt:lpwstr>Roto_germanmade_RGB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Presse-Information</dc:title>
  <dc:creator>Marcus Sander</dc:creator>
  <cp:lastModifiedBy>Grubits Szabolcs</cp:lastModifiedBy>
  <cp:revision>28</cp:revision>
  <cp:lastPrinted>2020-10-30T13:23:00Z</cp:lastPrinted>
  <dcterms:created xsi:type="dcterms:W3CDTF">2020-11-12T19:45:00Z</dcterms:created>
  <dcterms:modified xsi:type="dcterms:W3CDTF">2020-11-16T10:18:00Z</dcterms:modified>
</cp:coreProperties>
</file>