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2F8D" w14:textId="77777777" w:rsidR="004173BB" w:rsidRPr="00CD4BA8" w:rsidRDefault="004173BB" w:rsidP="00E023D0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</w:rPr>
      </w:pPr>
      <w:r w:rsidRPr="00CD4BA8">
        <w:rPr>
          <w:rFonts w:ascii="Arial" w:hAnsi="Arial" w:cs="Arial"/>
          <w:b/>
          <w:sz w:val="24"/>
          <w:szCs w:val="24"/>
        </w:rPr>
        <w:t>Presse-Information</w:t>
      </w:r>
    </w:p>
    <w:p w14:paraId="03B724EB" w14:textId="77777777" w:rsidR="004173BB" w:rsidRPr="00CD4BA8" w:rsidRDefault="004173BB" w:rsidP="004173BB">
      <w:pPr>
        <w:spacing w:line="360" w:lineRule="auto"/>
        <w:ind w:right="1699"/>
        <w:jc w:val="both"/>
        <w:rPr>
          <w:rFonts w:ascii="Arial" w:hAnsi="Arial" w:cs="Arial"/>
          <w:b/>
          <w:sz w:val="20"/>
        </w:rPr>
      </w:pPr>
    </w:p>
    <w:p w14:paraId="2410060B" w14:textId="0FA7D359" w:rsidR="004173BB" w:rsidRPr="00CD4BA8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</w:rPr>
      </w:pPr>
      <w:r w:rsidRPr="00CD4BA8">
        <w:rPr>
          <w:rFonts w:ascii="Arial" w:hAnsi="Arial" w:cs="Arial"/>
          <w:b/>
          <w:sz w:val="20"/>
        </w:rPr>
        <w:t>Datum:</w:t>
      </w:r>
      <w:r w:rsidRPr="00CD4BA8">
        <w:rPr>
          <w:rFonts w:ascii="Arial" w:hAnsi="Arial" w:cs="Arial"/>
          <w:sz w:val="20"/>
        </w:rPr>
        <w:t xml:space="preserve"> </w:t>
      </w:r>
      <w:r w:rsidR="007F44FA">
        <w:rPr>
          <w:rFonts w:ascii="Arial" w:hAnsi="Arial" w:cs="Arial"/>
          <w:sz w:val="20"/>
        </w:rPr>
        <w:t>13./14</w:t>
      </w:r>
      <w:r w:rsidRPr="00CD4BA8">
        <w:rPr>
          <w:rFonts w:ascii="Arial" w:hAnsi="Arial" w:cs="Arial"/>
          <w:sz w:val="20"/>
        </w:rPr>
        <w:t xml:space="preserve">. </w:t>
      </w:r>
      <w:r w:rsidR="00BA3064" w:rsidRPr="00CD4BA8">
        <w:rPr>
          <w:rFonts w:ascii="Arial" w:hAnsi="Arial" w:cs="Arial"/>
          <w:sz w:val="20"/>
        </w:rPr>
        <w:t>Nov</w:t>
      </w:r>
      <w:r w:rsidR="004433A2" w:rsidRPr="00CD4BA8">
        <w:rPr>
          <w:rFonts w:ascii="Arial" w:hAnsi="Arial" w:cs="Arial"/>
          <w:sz w:val="20"/>
        </w:rPr>
        <w:t>ember</w:t>
      </w:r>
      <w:r w:rsidRPr="00CD4BA8">
        <w:rPr>
          <w:rFonts w:ascii="Arial" w:hAnsi="Arial" w:cs="Arial"/>
          <w:sz w:val="20"/>
        </w:rPr>
        <w:t xml:space="preserve"> 20</w:t>
      </w:r>
      <w:r w:rsidR="00025A58" w:rsidRPr="00CD4BA8">
        <w:rPr>
          <w:rFonts w:ascii="Arial" w:hAnsi="Arial" w:cs="Arial"/>
          <w:sz w:val="20"/>
        </w:rPr>
        <w:t>1</w:t>
      </w:r>
      <w:r w:rsidR="007F44FA">
        <w:rPr>
          <w:rFonts w:ascii="Arial" w:hAnsi="Arial" w:cs="Arial"/>
          <w:sz w:val="20"/>
        </w:rPr>
        <w:t>8</w:t>
      </w:r>
    </w:p>
    <w:p w14:paraId="15C49017" w14:textId="77777777" w:rsidR="004173BB" w:rsidRPr="00FE2852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  <w:szCs w:val="20"/>
        </w:rPr>
      </w:pPr>
    </w:p>
    <w:p w14:paraId="73000B94" w14:textId="554CF2A8" w:rsidR="00FE2852" w:rsidRDefault="001D57DF" w:rsidP="00FE2852">
      <w:pPr>
        <w:spacing w:line="360" w:lineRule="auto"/>
        <w:ind w:right="17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proofErr w:type="spellStart"/>
      <w:r w:rsidR="00E047E8">
        <w:rPr>
          <w:rFonts w:ascii="Arial" w:hAnsi="Arial" w:cs="Arial"/>
          <w:sz w:val="20"/>
          <w:szCs w:val="20"/>
        </w:rPr>
        <w:t>Roto</w:t>
      </w:r>
      <w:proofErr w:type="spellEnd"/>
      <w:r w:rsidR="00726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6EFD">
        <w:rPr>
          <w:rFonts w:ascii="Arial" w:hAnsi="Arial" w:cs="Arial"/>
          <w:sz w:val="20"/>
          <w:szCs w:val="20"/>
        </w:rPr>
        <w:t>Door</w:t>
      </w:r>
      <w:proofErr w:type="spellEnd"/>
      <w:r>
        <w:rPr>
          <w:rFonts w:ascii="Arial" w:hAnsi="Arial" w:cs="Arial"/>
          <w:sz w:val="20"/>
          <w:szCs w:val="20"/>
        </w:rPr>
        <w:t>“</w:t>
      </w:r>
      <w:r w:rsidR="00726EF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Erfolg durch abgestimmte Komponenten</w:t>
      </w:r>
      <w:r w:rsidR="00726EFD">
        <w:rPr>
          <w:rFonts w:ascii="Arial" w:hAnsi="Arial" w:cs="Arial"/>
          <w:sz w:val="20"/>
          <w:szCs w:val="20"/>
        </w:rPr>
        <w:t xml:space="preserve"> / Aktuelle Wirtschaftsdaten versprechen weltweites </w:t>
      </w:r>
      <w:r>
        <w:rPr>
          <w:rFonts w:ascii="Arial" w:hAnsi="Arial" w:cs="Arial"/>
          <w:sz w:val="20"/>
          <w:szCs w:val="20"/>
        </w:rPr>
        <w:t>Türen-</w:t>
      </w:r>
      <w:r w:rsidR="00726EFD">
        <w:rPr>
          <w:rFonts w:ascii="Arial" w:hAnsi="Arial" w:cs="Arial"/>
          <w:sz w:val="20"/>
          <w:szCs w:val="20"/>
        </w:rPr>
        <w:t xml:space="preserve">Wachstum / Komplette Konzepte aus einer Hand / Gebündeltes </w:t>
      </w:r>
      <w:r w:rsidR="00BA61B8">
        <w:rPr>
          <w:rFonts w:ascii="Arial" w:hAnsi="Arial" w:cs="Arial"/>
          <w:sz w:val="20"/>
          <w:szCs w:val="20"/>
        </w:rPr>
        <w:t>K</w:t>
      </w:r>
      <w:r w:rsidR="00726EFD">
        <w:rPr>
          <w:rFonts w:ascii="Arial" w:hAnsi="Arial" w:cs="Arial"/>
          <w:sz w:val="20"/>
          <w:szCs w:val="20"/>
        </w:rPr>
        <w:t>now-how</w:t>
      </w:r>
      <w:r w:rsidR="00BA61B8">
        <w:rPr>
          <w:rFonts w:ascii="Arial" w:hAnsi="Arial" w:cs="Arial"/>
          <w:sz w:val="20"/>
          <w:szCs w:val="20"/>
        </w:rPr>
        <w:t xml:space="preserve"> / L</w:t>
      </w:r>
      <w:r w:rsidR="00726EFD">
        <w:rPr>
          <w:rFonts w:ascii="Arial" w:hAnsi="Arial" w:cs="Arial"/>
          <w:sz w:val="20"/>
          <w:szCs w:val="20"/>
        </w:rPr>
        <w:t xml:space="preserve">angjährige Kundennähe </w:t>
      </w:r>
      <w:r w:rsidR="00BA61B8">
        <w:rPr>
          <w:rFonts w:ascii="Arial" w:hAnsi="Arial" w:cs="Arial"/>
          <w:sz w:val="20"/>
          <w:szCs w:val="20"/>
        </w:rPr>
        <w:t>auf allen Märkten</w:t>
      </w:r>
      <w:r w:rsidR="00726EFD">
        <w:rPr>
          <w:rFonts w:ascii="Arial" w:hAnsi="Arial" w:cs="Arial"/>
          <w:sz w:val="20"/>
          <w:szCs w:val="20"/>
        </w:rPr>
        <w:t xml:space="preserve"> / Kundennutzen großgeschrieben / </w:t>
      </w:r>
      <w:r>
        <w:rPr>
          <w:rFonts w:ascii="Arial" w:hAnsi="Arial" w:cs="Arial"/>
          <w:sz w:val="20"/>
          <w:szCs w:val="20"/>
        </w:rPr>
        <w:t xml:space="preserve">Vielfältiges </w:t>
      </w:r>
      <w:r w:rsidR="00726EFD">
        <w:rPr>
          <w:rFonts w:ascii="Arial" w:hAnsi="Arial" w:cs="Arial"/>
          <w:sz w:val="20"/>
          <w:szCs w:val="20"/>
        </w:rPr>
        <w:t xml:space="preserve">Portfolio an Verriegelungssystemen / </w:t>
      </w:r>
      <w:r w:rsidR="00BA61B8">
        <w:rPr>
          <w:rFonts w:ascii="Arial" w:hAnsi="Arial" w:cs="Arial"/>
          <w:sz w:val="20"/>
          <w:szCs w:val="20"/>
        </w:rPr>
        <w:t>Mehr als Ergänzungen: Schwellen</w:t>
      </w:r>
      <w:r>
        <w:rPr>
          <w:rFonts w:ascii="Arial" w:hAnsi="Arial" w:cs="Arial"/>
          <w:sz w:val="20"/>
          <w:szCs w:val="20"/>
        </w:rPr>
        <w:t>,</w:t>
      </w:r>
      <w:r w:rsidR="00BA61B8">
        <w:rPr>
          <w:rFonts w:ascii="Arial" w:hAnsi="Arial" w:cs="Arial"/>
          <w:sz w:val="20"/>
          <w:szCs w:val="20"/>
        </w:rPr>
        <w:t xml:space="preserve"> Bänder</w:t>
      </w:r>
      <w:r>
        <w:rPr>
          <w:rFonts w:ascii="Arial" w:hAnsi="Arial" w:cs="Arial"/>
          <w:sz w:val="20"/>
          <w:szCs w:val="20"/>
        </w:rPr>
        <w:t xml:space="preserve"> und Dichtungen</w:t>
      </w:r>
    </w:p>
    <w:p w14:paraId="19484D46" w14:textId="77777777" w:rsidR="009B28FF" w:rsidRPr="00CD4BA8" w:rsidRDefault="009B28FF" w:rsidP="00D01263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4CA01D5" w14:textId="2389C7F2" w:rsidR="004F2067" w:rsidRDefault="001D57DF" w:rsidP="004F2067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Verzahnte Technik für Außentüren</w:t>
      </w:r>
    </w:p>
    <w:p w14:paraId="2F27DFA1" w14:textId="6E844EA5" w:rsidR="00CE33D5" w:rsidRPr="00CD4BA8" w:rsidRDefault="007F44FA" w:rsidP="004F2067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14:paraId="0C18FAB0" w14:textId="721AFDAA" w:rsidR="00F76C07" w:rsidRPr="00F76C07" w:rsidRDefault="007B349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Kalsdorf</w:t>
      </w:r>
      <w:proofErr w:type="spellEnd"/>
      <w:r>
        <w:rPr>
          <w:rFonts w:ascii="Arial" w:hAnsi="Arial" w:cs="Arial"/>
          <w:b/>
          <w:i/>
        </w:rPr>
        <w:t>/Graz/</w:t>
      </w:r>
      <w:r w:rsidR="0003138C" w:rsidRPr="00CD4BA8">
        <w:rPr>
          <w:rFonts w:ascii="Arial" w:hAnsi="Arial" w:cs="Arial"/>
          <w:b/>
          <w:i/>
        </w:rPr>
        <w:t xml:space="preserve">Leinfelden-Echterdingen </w:t>
      </w:r>
      <w:r w:rsidR="004173BB" w:rsidRPr="00CD4BA8">
        <w:rPr>
          <w:rFonts w:ascii="Arial" w:hAnsi="Arial" w:cs="Arial"/>
          <w:b/>
          <w:i/>
        </w:rPr>
        <w:t>– (</w:t>
      </w:r>
      <w:proofErr w:type="spellStart"/>
      <w:r w:rsidR="004173BB" w:rsidRPr="00CD4BA8">
        <w:rPr>
          <w:rFonts w:ascii="Arial" w:hAnsi="Arial" w:cs="Arial"/>
          <w:b/>
          <w:i/>
        </w:rPr>
        <w:t>rp</w:t>
      </w:r>
      <w:proofErr w:type="spellEnd"/>
      <w:r w:rsidR="004173BB" w:rsidRPr="00CD4BA8">
        <w:rPr>
          <w:rFonts w:ascii="Arial" w:hAnsi="Arial" w:cs="Arial"/>
          <w:b/>
          <w:i/>
        </w:rPr>
        <w:t>)</w:t>
      </w:r>
      <w:r w:rsidR="004173BB" w:rsidRPr="00CD4BA8">
        <w:rPr>
          <w:rFonts w:ascii="Arial" w:hAnsi="Arial" w:cs="Arial"/>
        </w:rPr>
        <w:t xml:space="preserve"> </w:t>
      </w:r>
      <w:r w:rsidR="00F76C07" w:rsidRPr="00F76C07">
        <w:rPr>
          <w:rFonts w:ascii="Arial" w:hAnsi="Arial" w:cs="Arial"/>
        </w:rPr>
        <w:t xml:space="preserve">„Stimmen die Prognosen, dann sieht die Branche </w:t>
      </w:r>
      <w:r w:rsidR="001D5901">
        <w:rPr>
          <w:rFonts w:ascii="Arial" w:hAnsi="Arial" w:cs="Arial"/>
        </w:rPr>
        <w:t>erfolgreichen</w:t>
      </w:r>
      <w:r w:rsidR="00F76C07" w:rsidRPr="00F76C07">
        <w:rPr>
          <w:rFonts w:ascii="Arial" w:hAnsi="Arial" w:cs="Arial"/>
        </w:rPr>
        <w:t xml:space="preserve"> Zeiten entgegen“, freute sich Dieter Manz anlässlich des 13. Internationalen </w:t>
      </w:r>
      <w:proofErr w:type="spellStart"/>
      <w:r w:rsidR="004F2067">
        <w:rPr>
          <w:rFonts w:ascii="Arial" w:hAnsi="Arial" w:cs="Arial"/>
        </w:rPr>
        <w:t>Roto</w:t>
      </w:r>
      <w:proofErr w:type="spellEnd"/>
      <w:r w:rsidR="004F2067">
        <w:rPr>
          <w:rFonts w:ascii="Arial" w:hAnsi="Arial" w:cs="Arial"/>
        </w:rPr>
        <w:t xml:space="preserve"> </w:t>
      </w:r>
      <w:r w:rsidR="00F76C07" w:rsidRPr="00F76C07">
        <w:rPr>
          <w:rFonts w:ascii="Arial" w:hAnsi="Arial" w:cs="Arial"/>
        </w:rPr>
        <w:t>Fachpressetages Mitte November</w:t>
      </w:r>
      <w:r w:rsidR="001D5901">
        <w:rPr>
          <w:rFonts w:ascii="Arial" w:hAnsi="Arial" w:cs="Arial"/>
        </w:rPr>
        <w:t xml:space="preserve"> 2018</w:t>
      </w:r>
      <w:r w:rsidR="00F76C07" w:rsidRPr="00F76C07">
        <w:rPr>
          <w:rFonts w:ascii="Arial" w:hAnsi="Arial" w:cs="Arial"/>
        </w:rPr>
        <w:t xml:space="preserve">. </w:t>
      </w:r>
      <w:r w:rsidR="004F2067">
        <w:rPr>
          <w:rFonts w:ascii="Arial" w:hAnsi="Arial" w:cs="Arial"/>
        </w:rPr>
        <w:t xml:space="preserve">Der </w:t>
      </w:r>
      <w:r w:rsidR="001D57DF">
        <w:rPr>
          <w:rFonts w:ascii="Arial" w:hAnsi="Arial" w:cs="Arial"/>
        </w:rPr>
        <w:t>Grund</w:t>
      </w:r>
      <w:r w:rsidR="004F2067">
        <w:rPr>
          <w:rFonts w:ascii="Arial" w:hAnsi="Arial" w:cs="Arial"/>
        </w:rPr>
        <w:t xml:space="preserve">: </w:t>
      </w:r>
      <w:r w:rsidR="00F76C07" w:rsidRPr="00F76C07">
        <w:rPr>
          <w:rFonts w:ascii="Arial" w:hAnsi="Arial" w:cs="Arial"/>
        </w:rPr>
        <w:t xml:space="preserve">Marktforscher </w:t>
      </w:r>
      <w:r w:rsidR="001D57DF">
        <w:rPr>
          <w:rFonts w:ascii="Arial" w:hAnsi="Arial" w:cs="Arial"/>
        </w:rPr>
        <w:t xml:space="preserve">gehen </w:t>
      </w:r>
      <w:r w:rsidR="00F76C07" w:rsidRPr="00F76C07">
        <w:rPr>
          <w:rFonts w:ascii="Arial" w:hAnsi="Arial" w:cs="Arial"/>
        </w:rPr>
        <w:t xml:space="preserve">bis 2024 von einem Gesamtvolumen des Türen-Weltmarktes von 120 Mrd. Euro aus. Das entspricht einem Wachstum von </w:t>
      </w:r>
      <w:r w:rsidR="001D57DF">
        <w:rPr>
          <w:rFonts w:ascii="Arial" w:hAnsi="Arial" w:cs="Arial"/>
        </w:rPr>
        <w:t>„stolzen“</w:t>
      </w:r>
      <w:r w:rsidR="00F76C07" w:rsidRPr="00F76C07">
        <w:rPr>
          <w:rFonts w:ascii="Arial" w:hAnsi="Arial" w:cs="Arial"/>
        </w:rPr>
        <w:t xml:space="preserve"> 55 %, wenn man die für 2016 ermittelten 77,5 Mrd. Euro </w:t>
      </w:r>
      <w:r w:rsidR="001D57DF">
        <w:rPr>
          <w:rFonts w:ascii="Arial" w:hAnsi="Arial" w:cs="Arial"/>
        </w:rPr>
        <w:t>betrachtet</w:t>
      </w:r>
      <w:r w:rsidR="00F76C07" w:rsidRPr="00F76C07">
        <w:rPr>
          <w:rFonts w:ascii="Arial" w:hAnsi="Arial" w:cs="Arial"/>
        </w:rPr>
        <w:t xml:space="preserve">, </w:t>
      </w:r>
      <w:r w:rsidR="001D57DF">
        <w:rPr>
          <w:rFonts w:ascii="Arial" w:hAnsi="Arial" w:cs="Arial"/>
        </w:rPr>
        <w:t>erläutert</w:t>
      </w:r>
      <w:r w:rsidR="00041FF9">
        <w:rPr>
          <w:rFonts w:ascii="Arial" w:hAnsi="Arial" w:cs="Arial"/>
        </w:rPr>
        <w:t>e</w:t>
      </w:r>
      <w:r w:rsidR="00F76C07" w:rsidRPr="00F76C07">
        <w:rPr>
          <w:rFonts w:ascii="Arial" w:hAnsi="Arial" w:cs="Arial"/>
        </w:rPr>
        <w:t xml:space="preserve"> der Vertriebsleiter </w:t>
      </w:r>
      <w:proofErr w:type="spellStart"/>
      <w:r w:rsidR="00F76C07" w:rsidRPr="00F76C07">
        <w:rPr>
          <w:rFonts w:ascii="Arial" w:hAnsi="Arial" w:cs="Arial"/>
        </w:rPr>
        <w:t>Door</w:t>
      </w:r>
      <w:proofErr w:type="spellEnd"/>
      <w:r w:rsidR="00F76C07" w:rsidRPr="00F76C07">
        <w:rPr>
          <w:rFonts w:ascii="Arial" w:hAnsi="Arial" w:cs="Arial"/>
        </w:rPr>
        <w:t xml:space="preserve"> Europa </w:t>
      </w:r>
      <w:r w:rsidR="004F2067">
        <w:rPr>
          <w:rFonts w:ascii="Arial" w:hAnsi="Arial" w:cs="Arial"/>
        </w:rPr>
        <w:t>den</w:t>
      </w:r>
      <w:r w:rsidR="00F76C07" w:rsidRPr="00F76C07">
        <w:rPr>
          <w:rFonts w:ascii="Arial" w:hAnsi="Arial" w:cs="Arial"/>
        </w:rPr>
        <w:t xml:space="preserve"> in </w:t>
      </w:r>
      <w:proofErr w:type="spellStart"/>
      <w:r w:rsidR="00F76C07" w:rsidRPr="00F76C07">
        <w:rPr>
          <w:rFonts w:ascii="Arial" w:hAnsi="Arial" w:cs="Arial"/>
        </w:rPr>
        <w:t>Kalsdorf</w:t>
      </w:r>
      <w:proofErr w:type="spellEnd"/>
      <w:r w:rsidR="00F76C07" w:rsidRPr="00F76C07">
        <w:rPr>
          <w:rFonts w:ascii="Arial" w:hAnsi="Arial" w:cs="Arial"/>
        </w:rPr>
        <w:t xml:space="preserve"> bei Graz versammelten Medienvertretern. Der österreichische Standort mit Entwicklungs- und Konstruktionsabteilung</w:t>
      </w:r>
      <w:r w:rsidR="004F2067">
        <w:rPr>
          <w:rFonts w:ascii="Arial" w:hAnsi="Arial" w:cs="Arial"/>
        </w:rPr>
        <w:t xml:space="preserve">, </w:t>
      </w:r>
      <w:r w:rsidR="00F76C07" w:rsidRPr="00F76C07">
        <w:rPr>
          <w:rFonts w:ascii="Arial" w:hAnsi="Arial" w:cs="Arial"/>
        </w:rPr>
        <w:t xml:space="preserve">Produktionsanlagen </w:t>
      </w:r>
      <w:r w:rsidR="004F2067">
        <w:rPr>
          <w:rFonts w:ascii="Arial" w:hAnsi="Arial" w:cs="Arial"/>
        </w:rPr>
        <w:t>sowie</w:t>
      </w:r>
      <w:r w:rsidR="00F76C07" w:rsidRPr="00F76C07">
        <w:rPr>
          <w:rFonts w:ascii="Arial" w:hAnsi="Arial" w:cs="Arial"/>
        </w:rPr>
        <w:t xml:space="preserve"> </w:t>
      </w:r>
      <w:r w:rsidR="001D57DF">
        <w:rPr>
          <w:rFonts w:ascii="Arial" w:hAnsi="Arial" w:cs="Arial"/>
        </w:rPr>
        <w:t>einer</w:t>
      </w:r>
      <w:r w:rsidR="00F76C07" w:rsidRPr="00F76C07">
        <w:rPr>
          <w:rFonts w:ascii="Arial" w:hAnsi="Arial" w:cs="Arial"/>
        </w:rPr>
        <w:t xml:space="preserve"> Ausstellung rund um Türtechnologie </w:t>
      </w:r>
      <w:r w:rsidR="001D57DF">
        <w:rPr>
          <w:rFonts w:ascii="Arial" w:hAnsi="Arial" w:cs="Arial"/>
        </w:rPr>
        <w:t>habe sich</w:t>
      </w:r>
      <w:r w:rsidR="00FB3885">
        <w:rPr>
          <w:rFonts w:ascii="Arial" w:hAnsi="Arial" w:cs="Arial"/>
        </w:rPr>
        <w:t xml:space="preserve"> als</w:t>
      </w:r>
      <w:r w:rsidR="00F76C07" w:rsidRPr="00F76C07">
        <w:rPr>
          <w:rFonts w:ascii="Arial" w:hAnsi="Arial" w:cs="Arial"/>
        </w:rPr>
        <w:t xml:space="preserve"> Kompetenzcenter „</w:t>
      </w:r>
      <w:proofErr w:type="spellStart"/>
      <w:r w:rsidR="00F76C07" w:rsidRPr="00F76C07">
        <w:rPr>
          <w:rFonts w:ascii="Arial" w:hAnsi="Arial" w:cs="Arial"/>
        </w:rPr>
        <w:t>Door</w:t>
      </w:r>
      <w:proofErr w:type="spellEnd"/>
      <w:r w:rsidR="00F76C07" w:rsidRPr="00F76C07">
        <w:rPr>
          <w:rFonts w:ascii="Arial" w:hAnsi="Arial" w:cs="Arial"/>
        </w:rPr>
        <w:t xml:space="preserve">“ </w:t>
      </w:r>
      <w:r w:rsidR="001D57DF">
        <w:rPr>
          <w:rFonts w:ascii="Arial" w:hAnsi="Arial" w:cs="Arial"/>
        </w:rPr>
        <w:t xml:space="preserve">in </w:t>
      </w:r>
      <w:r w:rsidR="00F76C07" w:rsidRPr="00F76C07">
        <w:rPr>
          <w:rFonts w:ascii="Arial" w:hAnsi="Arial" w:cs="Arial"/>
        </w:rPr>
        <w:t>der Firmengruppe</w:t>
      </w:r>
      <w:r w:rsidR="00FB3885">
        <w:rPr>
          <w:rFonts w:ascii="Arial" w:hAnsi="Arial" w:cs="Arial"/>
        </w:rPr>
        <w:t xml:space="preserve"> </w:t>
      </w:r>
      <w:r w:rsidR="001D57DF">
        <w:rPr>
          <w:rFonts w:ascii="Arial" w:hAnsi="Arial" w:cs="Arial"/>
        </w:rPr>
        <w:t>etabliert</w:t>
      </w:r>
      <w:r w:rsidR="00FB3885">
        <w:rPr>
          <w:rFonts w:ascii="Arial" w:hAnsi="Arial" w:cs="Arial"/>
        </w:rPr>
        <w:t>.</w:t>
      </w:r>
      <w:r w:rsidR="00F76C07" w:rsidRPr="00F76C07">
        <w:rPr>
          <w:rFonts w:ascii="Arial" w:hAnsi="Arial" w:cs="Arial"/>
        </w:rPr>
        <w:t xml:space="preserve"> </w:t>
      </w:r>
      <w:r w:rsidR="00805386">
        <w:rPr>
          <w:rFonts w:ascii="Arial" w:hAnsi="Arial" w:cs="Arial"/>
        </w:rPr>
        <w:t>Gerade</w:t>
      </w:r>
      <w:r w:rsidR="00F76C07" w:rsidRPr="00F76C07">
        <w:rPr>
          <w:rFonts w:ascii="Arial" w:hAnsi="Arial" w:cs="Arial"/>
        </w:rPr>
        <w:t xml:space="preserve"> wegen der Vielfalt an Systemen und Lösungsideen zur technischen Au</w:t>
      </w:r>
      <w:r w:rsidR="001D57DF">
        <w:rPr>
          <w:rFonts w:ascii="Arial" w:hAnsi="Arial" w:cs="Arial"/>
        </w:rPr>
        <w:t>sstattung etwa</w:t>
      </w:r>
      <w:r w:rsidR="00F76C07" w:rsidRPr="00F76C07">
        <w:rPr>
          <w:rFonts w:ascii="Arial" w:hAnsi="Arial" w:cs="Arial"/>
        </w:rPr>
        <w:t xml:space="preserve"> von Haus- und Nebeneingangstüren </w:t>
      </w:r>
      <w:r w:rsidR="001D57DF">
        <w:rPr>
          <w:rFonts w:ascii="Arial" w:hAnsi="Arial" w:cs="Arial"/>
        </w:rPr>
        <w:t>sei</w:t>
      </w:r>
      <w:r w:rsidR="00F76C07" w:rsidRPr="00F76C07">
        <w:rPr>
          <w:rFonts w:ascii="Arial" w:hAnsi="Arial" w:cs="Arial"/>
        </w:rPr>
        <w:t xml:space="preserve"> der Blick auf </w:t>
      </w:r>
      <w:r w:rsidR="001D57DF">
        <w:rPr>
          <w:rFonts w:ascii="Arial" w:hAnsi="Arial" w:cs="Arial"/>
        </w:rPr>
        <w:t>aktuelle</w:t>
      </w:r>
      <w:r w:rsidR="00F76C07" w:rsidRPr="00F76C07">
        <w:rPr>
          <w:rFonts w:ascii="Arial" w:hAnsi="Arial" w:cs="Arial"/>
        </w:rPr>
        <w:t xml:space="preserve"> Kennzahlen </w:t>
      </w:r>
      <w:r w:rsidR="00805386" w:rsidRPr="00F76C07">
        <w:rPr>
          <w:rFonts w:ascii="Arial" w:hAnsi="Arial" w:cs="Arial"/>
        </w:rPr>
        <w:t xml:space="preserve">von besonderem Interesse. </w:t>
      </w:r>
    </w:p>
    <w:p w14:paraId="3555EE8E" w14:textId="77777777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CAD9567" w14:textId="6805393E" w:rsidR="00F76C07" w:rsidRDefault="00805386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Das g</w:t>
      </w:r>
      <w:r w:rsidR="004457C0">
        <w:rPr>
          <w:rFonts w:ascii="Arial" w:hAnsi="Arial" w:cs="Arial"/>
        </w:rPr>
        <w:t>e</w:t>
      </w:r>
      <w:r>
        <w:rPr>
          <w:rFonts w:ascii="Arial" w:hAnsi="Arial" w:cs="Arial"/>
        </w:rPr>
        <w:t>lt</w:t>
      </w:r>
      <w:r w:rsidR="004457C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auch für die</w:t>
      </w:r>
      <w:r w:rsidRPr="00F76C07">
        <w:rPr>
          <w:rFonts w:ascii="Arial" w:hAnsi="Arial" w:cs="Arial"/>
        </w:rPr>
        <w:t xml:space="preserve"> globale Verteilung nach Ausführungsarten</w:t>
      </w:r>
      <w:r>
        <w:rPr>
          <w:rFonts w:ascii="Arial" w:hAnsi="Arial" w:cs="Arial"/>
        </w:rPr>
        <w:t>.</w:t>
      </w:r>
      <w:r w:rsidRPr="00F76C07">
        <w:rPr>
          <w:rFonts w:ascii="Arial" w:hAnsi="Arial" w:cs="Arial"/>
        </w:rPr>
        <w:t xml:space="preserve"> </w:t>
      </w:r>
      <w:r w:rsidR="00F76C07" w:rsidRPr="00F76C07">
        <w:rPr>
          <w:rFonts w:ascii="Arial" w:hAnsi="Arial" w:cs="Arial"/>
        </w:rPr>
        <w:t>N</w:t>
      </w:r>
      <w:r w:rsidR="004457C0">
        <w:rPr>
          <w:rFonts w:ascii="Arial" w:hAnsi="Arial" w:cs="Arial"/>
        </w:rPr>
        <w:t>ehme</w:t>
      </w:r>
      <w:r w:rsidR="00F76C07" w:rsidRPr="00F76C07">
        <w:rPr>
          <w:rFonts w:ascii="Arial" w:hAnsi="Arial" w:cs="Arial"/>
        </w:rPr>
        <w:t xml:space="preserve"> man die für 2016 veranschlagten weltweit </w:t>
      </w:r>
      <w:r w:rsidR="004457C0">
        <w:rPr>
          <w:rFonts w:ascii="Arial" w:hAnsi="Arial" w:cs="Arial"/>
        </w:rPr>
        <w:t>produzierten</w:t>
      </w:r>
      <w:r w:rsidR="00F76C07" w:rsidRPr="00F76C07">
        <w:rPr>
          <w:rFonts w:ascii="Arial" w:hAnsi="Arial" w:cs="Arial"/>
        </w:rPr>
        <w:t xml:space="preserve"> 190 Mio. Tür</w:t>
      </w:r>
      <w:r w:rsidR="004457C0">
        <w:rPr>
          <w:rFonts w:ascii="Arial" w:hAnsi="Arial" w:cs="Arial"/>
        </w:rPr>
        <w:t>e</w:t>
      </w:r>
      <w:r w:rsidR="00F76C07" w:rsidRPr="00F76C07">
        <w:rPr>
          <w:rFonts w:ascii="Arial" w:hAnsi="Arial" w:cs="Arial"/>
        </w:rPr>
        <w:t>inheiten als Basis, dann bilden Schiebetüren die Spitze</w:t>
      </w:r>
      <w:r>
        <w:rPr>
          <w:rFonts w:ascii="Arial" w:hAnsi="Arial" w:cs="Arial"/>
        </w:rPr>
        <w:t xml:space="preserve"> </w:t>
      </w:r>
      <w:r w:rsidR="002F3BA8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Ranking</w:t>
      </w:r>
      <w:r w:rsidR="002F3BA8">
        <w:rPr>
          <w:rFonts w:ascii="Arial" w:hAnsi="Arial" w:cs="Arial"/>
        </w:rPr>
        <w:t>s</w:t>
      </w:r>
      <w:r w:rsidR="00F76C07" w:rsidRPr="00F76C07">
        <w:rPr>
          <w:rFonts w:ascii="Arial" w:hAnsi="Arial" w:cs="Arial"/>
        </w:rPr>
        <w:t xml:space="preserve">. Auf </w:t>
      </w:r>
      <w:r>
        <w:rPr>
          <w:rFonts w:ascii="Arial" w:hAnsi="Arial" w:cs="Arial"/>
        </w:rPr>
        <w:t xml:space="preserve">Position </w:t>
      </w:r>
      <w:r w:rsidR="00F76C07" w:rsidRPr="00F76C07">
        <w:rPr>
          <w:rFonts w:ascii="Arial" w:hAnsi="Arial" w:cs="Arial"/>
        </w:rPr>
        <w:t>zwei stehen</w:t>
      </w:r>
      <w:r w:rsidR="004457C0">
        <w:rPr>
          <w:rFonts w:ascii="Arial" w:hAnsi="Arial" w:cs="Arial"/>
        </w:rPr>
        <w:t xml:space="preserve"> danach</w:t>
      </w:r>
      <w:r w:rsidR="00F76C07" w:rsidRPr="00F76C07">
        <w:rPr>
          <w:rFonts w:ascii="Arial" w:hAnsi="Arial" w:cs="Arial"/>
        </w:rPr>
        <w:t xml:space="preserve"> Drehausführungen mit 27,6 %. </w:t>
      </w:r>
      <w:r w:rsidR="004457C0">
        <w:rPr>
          <w:rFonts w:ascii="Arial" w:hAnsi="Arial" w:cs="Arial"/>
        </w:rPr>
        <w:t>Bei den</w:t>
      </w:r>
      <w:r w:rsidR="00F76C07" w:rsidRPr="00F76C07">
        <w:rPr>
          <w:rFonts w:ascii="Arial" w:hAnsi="Arial" w:cs="Arial"/>
        </w:rPr>
        <w:t xml:space="preserve"> Werkstoffen </w:t>
      </w:r>
      <w:r w:rsidR="004457C0">
        <w:rPr>
          <w:rFonts w:ascii="Arial" w:hAnsi="Arial" w:cs="Arial"/>
        </w:rPr>
        <w:t>habe</w:t>
      </w:r>
      <w:r w:rsidR="00F76C07" w:rsidRPr="00F76C07">
        <w:rPr>
          <w:rFonts w:ascii="Arial" w:hAnsi="Arial" w:cs="Arial"/>
        </w:rPr>
        <w:t xml:space="preserve"> Metall mit 33 % knapp die Nase vorn. Dicht dahinter bring</w:t>
      </w:r>
      <w:r w:rsidR="004457C0">
        <w:rPr>
          <w:rFonts w:ascii="Arial" w:hAnsi="Arial" w:cs="Arial"/>
        </w:rPr>
        <w:t>e</w:t>
      </w:r>
      <w:r w:rsidR="00F76C07" w:rsidRPr="00F76C07">
        <w:rPr>
          <w:rFonts w:ascii="Arial" w:hAnsi="Arial" w:cs="Arial"/>
        </w:rPr>
        <w:t xml:space="preserve"> es Holz auf 30 %. PVC komm</w:t>
      </w:r>
      <w:r w:rsidR="004457C0">
        <w:rPr>
          <w:rFonts w:ascii="Arial" w:hAnsi="Arial" w:cs="Arial"/>
        </w:rPr>
        <w:t>e</w:t>
      </w:r>
      <w:r w:rsidR="00F76C07" w:rsidRPr="00F76C07">
        <w:rPr>
          <w:rFonts w:ascii="Arial" w:hAnsi="Arial" w:cs="Arial"/>
        </w:rPr>
        <w:t xml:space="preserve"> mit 25 % auf </w:t>
      </w:r>
      <w:r w:rsidR="00CD51B0">
        <w:rPr>
          <w:rFonts w:ascii="Arial" w:hAnsi="Arial" w:cs="Arial"/>
        </w:rPr>
        <w:t>d</w:t>
      </w:r>
      <w:r>
        <w:rPr>
          <w:rFonts w:ascii="Arial" w:hAnsi="Arial" w:cs="Arial"/>
        </w:rPr>
        <w:t>en</w:t>
      </w:r>
      <w:r w:rsidR="00F76C07" w:rsidRPr="00F76C07">
        <w:rPr>
          <w:rFonts w:ascii="Arial" w:hAnsi="Arial" w:cs="Arial"/>
        </w:rPr>
        <w:t xml:space="preserve"> 3. Platz. Laut Manz liegt der</w:t>
      </w:r>
      <w:r w:rsidR="001D5901">
        <w:rPr>
          <w:rFonts w:ascii="Arial" w:hAnsi="Arial" w:cs="Arial"/>
        </w:rPr>
        <w:t xml:space="preserve"> Zuspruch bei</w:t>
      </w:r>
      <w:r w:rsidR="00F76C07" w:rsidRPr="00F76C07">
        <w:rPr>
          <w:rFonts w:ascii="Arial" w:hAnsi="Arial" w:cs="Arial"/>
        </w:rPr>
        <w:t xml:space="preserve"> Kunststoffvarianten </w:t>
      </w:r>
      <w:r w:rsidR="00C81700">
        <w:rPr>
          <w:rFonts w:ascii="Arial" w:hAnsi="Arial" w:cs="Arial"/>
        </w:rPr>
        <w:t>primär</w:t>
      </w:r>
      <w:r w:rsidR="00F76C07" w:rsidRPr="00F76C07">
        <w:rPr>
          <w:rFonts w:ascii="Arial" w:hAnsi="Arial" w:cs="Arial"/>
        </w:rPr>
        <w:t xml:space="preserve"> im </w:t>
      </w:r>
      <w:r w:rsidR="00F76C07" w:rsidRPr="00F76C07">
        <w:rPr>
          <w:rFonts w:ascii="Arial" w:hAnsi="Arial" w:cs="Arial"/>
        </w:rPr>
        <w:lastRenderedPageBreak/>
        <w:t xml:space="preserve">attraktiven Preis-/Leistungsverhältnis, </w:t>
      </w:r>
      <w:r w:rsidR="00BD6053">
        <w:rPr>
          <w:rFonts w:ascii="Arial" w:hAnsi="Arial" w:cs="Arial"/>
        </w:rPr>
        <w:t xml:space="preserve">in </w:t>
      </w:r>
      <w:r w:rsidR="00F76C07" w:rsidRPr="00F76C07">
        <w:rPr>
          <w:rFonts w:ascii="Arial" w:hAnsi="Arial" w:cs="Arial"/>
        </w:rPr>
        <w:t>der Energieeffizienz sowie im geringen Instandhaltungsaufwand</w:t>
      </w:r>
      <w:r>
        <w:rPr>
          <w:rFonts w:ascii="Arial" w:hAnsi="Arial" w:cs="Arial"/>
        </w:rPr>
        <w:t xml:space="preserve"> begründet</w:t>
      </w:r>
      <w:r w:rsidR="00F76C07" w:rsidRPr="00F76C07">
        <w:rPr>
          <w:rFonts w:ascii="Arial" w:hAnsi="Arial" w:cs="Arial"/>
        </w:rPr>
        <w:t xml:space="preserve">. Nicht zuletzt deshalb sei das Material in Deutschland, Österreich und </w:t>
      </w:r>
      <w:r w:rsidR="004F2067">
        <w:rPr>
          <w:rFonts w:ascii="Arial" w:hAnsi="Arial" w:cs="Arial"/>
        </w:rPr>
        <w:t xml:space="preserve">der </w:t>
      </w:r>
      <w:r w:rsidR="00F76C07" w:rsidRPr="00F76C07">
        <w:rPr>
          <w:rFonts w:ascii="Arial" w:hAnsi="Arial" w:cs="Arial"/>
        </w:rPr>
        <w:t>Schweiz</w:t>
      </w:r>
      <w:r w:rsidR="00C53896">
        <w:rPr>
          <w:rFonts w:ascii="Arial" w:hAnsi="Arial" w:cs="Arial"/>
        </w:rPr>
        <w:t xml:space="preserve"> so beliebt.</w:t>
      </w:r>
      <w:r w:rsidR="00BD6053">
        <w:rPr>
          <w:rFonts w:ascii="Arial" w:hAnsi="Arial" w:cs="Arial"/>
        </w:rPr>
        <w:t xml:space="preserve"> </w:t>
      </w:r>
      <w:r w:rsidR="00C53896">
        <w:rPr>
          <w:rFonts w:ascii="Arial" w:hAnsi="Arial" w:cs="Arial"/>
        </w:rPr>
        <w:t>Im Speziellen sehe man</w:t>
      </w:r>
      <w:r w:rsidR="00BD6053">
        <w:rPr>
          <w:rFonts w:ascii="Arial" w:hAnsi="Arial" w:cs="Arial"/>
        </w:rPr>
        <w:t xml:space="preserve"> Aluminium</w:t>
      </w:r>
      <w:r w:rsidR="00C53896">
        <w:rPr>
          <w:rFonts w:ascii="Arial" w:hAnsi="Arial" w:cs="Arial"/>
        </w:rPr>
        <w:t xml:space="preserve"> klar</w:t>
      </w:r>
      <w:r w:rsidR="00F76C07" w:rsidRPr="00F76C07">
        <w:rPr>
          <w:rFonts w:ascii="Arial" w:hAnsi="Arial" w:cs="Arial"/>
        </w:rPr>
        <w:t xml:space="preserve"> auf dem Vormarsch und zwar zulasten von Holz. Die Anzahl der in der deutschsprachigen </w:t>
      </w:r>
      <w:r w:rsidR="00E20627">
        <w:rPr>
          <w:rFonts w:ascii="Arial" w:hAnsi="Arial" w:cs="Arial"/>
        </w:rPr>
        <w:t>R</w:t>
      </w:r>
      <w:r w:rsidR="00F76C07" w:rsidRPr="00F76C07">
        <w:rPr>
          <w:rFonts w:ascii="Arial" w:hAnsi="Arial" w:cs="Arial"/>
        </w:rPr>
        <w:t xml:space="preserve">egion </w:t>
      </w:r>
      <w:r w:rsidR="00F76C07" w:rsidRPr="00BD6053">
        <w:rPr>
          <w:rFonts w:ascii="Arial" w:hAnsi="Arial" w:cs="Arial"/>
          <w:color w:val="000000" w:themeColor="text1"/>
        </w:rPr>
        <w:t>verkauften Drehtüren</w:t>
      </w:r>
      <w:r w:rsidR="00BD6053" w:rsidRPr="00BD6053">
        <w:rPr>
          <w:rFonts w:ascii="Arial" w:hAnsi="Arial" w:cs="Arial"/>
          <w:color w:val="000000" w:themeColor="text1"/>
        </w:rPr>
        <w:t xml:space="preserve"> </w:t>
      </w:r>
      <w:r w:rsidR="00F76C07" w:rsidRPr="00BD6053">
        <w:rPr>
          <w:rFonts w:ascii="Arial" w:hAnsi="Arial" w:cs="Arial"/>
          <w:color w:val="000000" w:themeColor="text1"/>
        </w:rPr>
        <w:t>bezifferte Ma</w:t>
      </w:r>
      <w:r w:rsidR="00F76C07" w:rsidRPr="00F76C07">
        <w:rPr>
          <w:rFonts w:ascii="Arial" w:hAnsi="Arial" w:cs="Arial"/>
        </w:rPr>
        <w:t>nz auf 9,8 Mio</w:t>
      </w:r>
      <w:r w:rsidR="00BD6053">
        <w:rPr>
          <w:rFonts w:ascii="Arial" w:hAnsi="Arial" w:cs="Arial"/>
        </w:rPr>
        <w:t>. Einheiten</w:t>
      </w:r>
      <w:r w:rsidR="00F76C07" w:rsidRPr="00F76C07">
        <w:rPr>
          <w:rFonts w:ascii="Arial" w:hAnsi="Arial" w:cs="Arial"/>
        </w:rPr>
        <w:t xml:space="preserve"> mit einem Umsatzvolumen von knapp 3 Mrd. Euro. Davon entfielen 1,35 Mrd. Euro auf Hauseingangstüren.</w:t>
      </w:r>
    </w:p>
    <w:p w14:paraId="7ACB418A" w14:textId="629E4A0F" w:rsid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D8C1643" w14:textId="57580F00" w:rsidR="00F76C07" w:rsidRPr="00F76C07" w:rsidRDefault="00BD6053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Erfüllte Erwartungen</w:t>
      </w:r>
    </w:p>
    <w:p w14:paraId="6A4965C2" w14:textId="77777777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1CD1BF69" w14:textId="5C8C1D94" w:rsidR="00F76C07" w:rsidRPr="00F76C07" w:rsidRDefault="004F206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Wie es weiter hieß, schätzt</w:t>
      </w:r>
      <w:r w:rsidR="00BA61B8">
        <w:rPr>
          <w:rFonts w:ascii="Arial" w:hAnsi="Arial" w:cs="Arial"/>
        </w:rPr>
        <w:t xml:space="preserve"> </w:t>
      </w:r>
      <w:r w:rsidR="00BD6053">
        <w:rPr>
          <w:rFonts w:ascii="Arial" w:hAnsi="Arial" w:cs="Arial"/>
        </w:rPr>
        <w:t xml:space="preserve">sich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</w:t>
      </w:r>
      <w:r w:rsidR="00FB3885">
        <w:rPr>
          <w:rFonts w:ascii="Arial" w:hAnsi="Arial" w:cs="Arial"/>
        </w:rPr>
        <w:t xml:space="preserve">als </w:t>
      </w:r>
      <w:r w:rsidR="002F3BA8">
        <w:rPr>
          <w:rFonts w:ascii="Arial" w:hAnsi="Arial" w:cs="Arial"/>
        </w:rPr>
        <w:t>zurzeit</w:t>
      </w:r>
      <w:r w:rsidR="00F76C07" w:rsidRPr="00F76C07">
        <w:rPr>
          <w:rFonts w:ascii="Arial" w:hAnsi="Arial" w:cs="Arial"/>
        </w:rPr>
        <w:t xml:space="preserve"> kompletteste</w:t>
      </w:r>
      <w:r w:rsidR="00EB7D28">
        <w:rPr>
          <w:rFonts w:ascii="Arial" w:hAnsi="Arial" w:cs="Arial"/>
        </w:rPr>
        <w:t>r</w:t>
      </w:r>
      <w:r w:rsidR="00F76C07" w:rsidRPr="00F76C07">
        <w:rPr>
          <w:rFonts w:ascii="Arial" w:hAnsi="Arial" w:cs="Arial"/>
        </w:rPr>
        <w:t xml:space="preserve"> Anbieter von Türtechnologi</w:t>
      </w:r>
      <w:r w:rsidR="002F3BA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ein</w:t>
      </w:r>
      <w:r w:rsidR="002F3BA8">
        <w:rPr>
          <w:rFonts w:ascii="Arial" w:hAnsi="Arial" w:cs="Arial"/>
        </w:rPr>
        <w:t>.</w:t>
      </w:r>
      <w:r w:rsidR="00FB3885">
        <w:rPr>
          <w:rFonts w:ascii="Arial" w:hAnsi="Arial" w:cs="Arial"/>
        </w:rPr>
        <w:t xml:space="preserve"> </w:t>
      </w:r>
      <w:r w:rsidR="00F76C07" w:rsidRPr="00F76C07">
        <w:rPr>
          <w:rFonts w:ascii="Arial" w:hAnsi="Arial" w:cs="Arial"/>
        </w:rPr>
        <w:t xml:space="preserve">Mit Verriegelungssystemen bzw. Schlössern, Bändern, </w:t>
      </w:r>
      <w:r w:rsidR="00BD6053">
        <w:rPr>
          <w:rFonts w:ascii="Arial" w:hAnsi="Arial" w:cs="Arial"/>
        </w:rPr>
        <w:t xml:space="preserve">Griffen, </w:t>
      </w:r>
      <w:r w:rsidR="00F76C07" w:rsidRPr="00F76C07">
        <w:rPr>
          <w:rFonts w:ascii="Arial" w:hAnsi="Arial" w:cs="Arial"/>
        </w:rPr>
        <w:t xml:space="preserve">Schwellen </w:t>
      </w:r>
      <w:r w:rsidR="00FB3885">
        <w:rPr>
          <w:rFonts w:ascii="Arial" w:hAnsi="Arial" w:cs="Arial"/>
        </w:rPr>
        <w:t>sowie</w:t>
      </w:r>
      <w:r w:rsidR="00F76C07" w:rsidRPr="00F76C07">
        <w:rPr>
          <w:rFonts w:ascii="Arial" w:hAnsi="Arial" w:cs="Arial"/>
        </w:rPr>
        <w:t xml:space="preserve"> Dichtungen biete man </w:t>
      </w:r>
      <w:r w:rsidR="002F3BA8">
        <w:rPr>
          <w:rFonts w:ascii="Arial" w:hAnsi="Arial" w:cs="Arial"/>
        </w:rPr>
        <w:t>vollständige</w:t>
      </w:r>
      <w:r w:rsidR="00F76C07" w:rsidRPr="00F76C07">
        <w:rPr>
          <w:rFonts w:ascii="Arial" w:hAnsi="Arial" w:cs="Arial"/>
        </w:rPr>
        <w:t xml:space="preserve"> Konzepte aus einer Hand. Dabei helfe die enge Verzahnung von Forschung, Entwicklung</w:t>
      </w:r>
      <w:r w:rsidR="00BD6053">
        <w:rPr>
          <w:rFonts w:ascii="Arial" w:hAnsi="Arial" w:cs="Arial"/>
        </w:rPr>
        <w:t>, Fertigung</w:t>
      </w:r>
      <w:r w:rsidR="00F76C07" w:rsidRPr="00F76C07">
        <w:rPr>
          <w:rFonts w:ascii="Arial" w:hAnsi="Arial" w:cs="Arial"/>
        </w:rPr>
        <w:t xml:space="preserve"> und Marketing einerseits sowie die langjährige Nähe </w:t>
      </w:r>
      <w:r w:rsidR="002F3BA8">
        <w:rPr>
          <w:rFonts w:ascii="Arial" w:hAnsi="Arial" w:cs="Arial"/>
        </w:rPr>
        <w:t xml:space="preserve">zum </w:t>
      </w:r>
      <w:r w:rsidR="00F76C07" w:rsidRPr="00F76C07">
        <w:rPr>
          <w:rFonts w:ascii="Arial" w:hAnsi="Arial" w:cs="Arial"/>
        </w:rPr>
        <w:t>Kunden</w:t>
      </w:r>
      <w:r w:rsidR="002F3BA8">
        <w:rPr>
          <w:rFonts w:ascii="Arial" w:hAnsi="Arial" w:cs="Arial"/>
        </w:rPr>
        <w:t xml:space="preserve"> auf allen Märkten</w:t>
      </w:r>
      <w:r w:rsidR="00F76C07" w:rsidRPr="00F76C07">
        <w:rPr>
          <w:rFonts w:ascii="Arial" w:hAnsi="Arial" w:cs="Arial"/>
        </w:rPr>
        <w:t xml:space="preserve"> andererseits, die Ansprüche </w:t>
      </w:r>
      <w:r w:rsidR="00BD6053">
        <w:rPr>
          <w:rFonts w:ascii="Arial" w:hAnsi="Arial" w:cs="Arial"/>
        </w:rPr>
        <w:t>der</w:t>
      </w:r>
      <w:r w:rsidR="00F76C07" w:rsidRPr="00F76C07">
        <w:rPr>
          <w:rFonts w:ascii="Arial" w:hAnsi="Arial" w:cs="Arial"/>
        </w:rPr>
        <w:t xml:space="preserve"> Türenprofis an „zuverlässige und aufeinander abgestimmte </w:t>
      </w:r>
      <w:r w:rsidR="00BD6053">
        <w:rPr>
          <w:rFonts w:ascii="Arial" w:hAnsi="Arial" w:cs="Arial"/>
        </w:rPr>
        <w:t>K</w:t>
      </w:r>
      <w:r w:rsidR="00F76C07" w:rsidRPr="00F76C07">
        <w:rPr>
          <w:rFonts w:ascii="Arial" w:hAnsi="Arial" w:cs="Arial"/>
        </w:rPr>
        <w:t xml:space="preserve">omponenten“ </w:t>
      </w:r>
      <w:r w:rsidR="00BD6053">
        <w:rPr>
          <w:rFonts w:ascii="Arial" w:hAnsi="Arial" w:cs="Arial"/>
        </w:rPr>
        <w:t>voll</w:t>
      </w:r>
      <w:r w:rsidR="00F76C07" w:rsidRPr="00F76C07">
        <w:rPr>
          <w:rFonts w:ascii="Arial" w:hAnsi="Arial" w:cs="Arial"/>
        </w:rPr>
        <w:t xml:space="preserve"> zu erfüllen. </w:t>
      </w:r>
      <w:r>
        <w:rPr>
          <w:rFonts w:ascii="Arial" w:hAnsi="Arial" w:cs="Arial"/>
        </w:rPr>
        <w:t>Danach erwarten die Geschäftspartner</w:t>
      </w:r>
      <w:r w:rsidR="002F3BA8">
        <w:rPr>
          <w:rFonts w:ascii="Arial" w:hAnsi="Arial" w:cs="Arial"/>
        </w:rPr>
        <w:t xml:space="preserve"> </w:t>
      </w:r>
      <w:r w:rsidR="006D5F57">
        <w:rPr>
          <w:rFonts w:ascii="Arial" w:hAnsi="Arial" w:cs="Arial"/>
        </w:rPr>
        <w:t xml:space="preserve">zunächst </w:t>
      </w:r>
      <w:r w:rsidR="00F76C07" w:rsidRPr="00F76C07">
        <w:rPr>
          <w:rFonts w:ascii="Arial" w:hAnsi="Arial" w:cs="Arial"/>
        </w:rPr>
        <w:t>produktrelevante Fakt</w:t>
      </w:r>
      <w:r w:rsidR="00BD6053">
        <w:rPr>
          <w:rFonts w:ascii="Arial" w:hAnsi="Arial" w:cs="Arial"/>
        </w:rPr>
        <w:t>or</w:t>
      </w:r>
      <w:r w:rsidR="00F76C07" w:rsidRPr="00F76C07">
        <w:rPr>
          <w:rFonts w:ascii="Arial" w:hAnsi="Arial" w:cs="Arial"/>
        </w:rPr>
        <w:t xml:space="preserve">en wie </w:t>
      </w:r>
      <w:r w:rsidR="00BD6053">
        <w:rPr>
          <w:rFonts w:ascii="Arial" w:hAnsi="Arial" w:cs="Arial"/>
        </w:rPr>
        <w:t>ausgereifte</w:t>
      </w:r>
      <w:r w:rsidR="00F76C07" w:rsidRPr="00F76C07">
        <w:rPr>
          <w:rFonts w:ascii="Arial" w:hAnsi="Arial" w:cs="Arial"/>
        </w:rPr>
        <w:t xml:space="preserve"> Technologie, </w:t>
      </w:r>
      <w:r w:rsidR="00BD6053">
        <w:rPr>
          <w:rFonts w:ascii="Arial" w:hAnsi="Arial" w:cs="Arial"/>
        </w:rPr>
        <w:t xml:space="preserve">dauerhafte </w:t>
      </w:r>
      <w:r w:rsidR="00F76C07" w:rsidRPr="00F76C07">
        <w:rPr>
          <w:rFonts w:ascii="Arial" w:hAnsi="Arial" w:cs="Arial"/>
        </w:rPr>
        <w:t xml:space="preserve">Funktionalität und </w:t>
      </w:r>
      <w:r w:rsidR="00BD6053">
        <w:rPr>
          <w:rFonts w:ascii="Arial" w:hAnsi="Arial" w:cs="Arial"/>
        </w:rPr>
        <w:t xml:space="preserve">hohen </w:t>
      </w:r>
      <w:r w:rsidR="00F76C07" w:rsidRPr="00F76C07">
        <w:rPr>
          <w:rFonts w:ascii="Arial" w:hAnsi="Arial" w:cs="Arial"/>
        </w:rPr>
        <w:t>Bedienkomfort.</w:t>
      </w:r>
      <w:r>
        <w:rPr>
          <w:rFonts w:ascii="Arial" w:hAnsi="Arial" w:cs="Arial"/>
        </w:rPr>
        <w:t xml:space="preserve"> Zunehmend </w:t>
      </w:r>
      <w:r w:rsidR="00BD6053">
        <w:rPr>
          <w:rFonts w:ascii="Arial" w:hAnsi="Arial" w:cs="Arial"/>
        </w:rPr>
        <w:t>wichtig</w:t>
      </w:r>
      <w:r>
        <w:rPr>
          <w:rFonts w:ascii="Arial" w:hAnsi="Arial" w:cs="Arial"/>
        </w:rPr>
        <w:t xml:space="preserve"> seien</w:t>
      </w:r>
      <w:r w:rsidR="006D5F57">
        <w:rPr>
          <w:rFonts w:ascii="Arial" w:hAnsi="Arial" w:cs="Arial"/>
        </w:rPr>
        <w:t xml:space="preserve"> </w:t>
      </w:r>
      <w:r w:rsidR="00AC097E">
        <w:rPr>
          <w:rFonts w:ascii="Arial" w:hAnsi="Arial" w:cs="Arial"/>
        </w:rPr>
        <w:t>zudem Kriterien</w:t>
      </w:r>
      <w:r w:rsidR="00F76C07" w:rsidRPr="00F76C07">
        <w:rPr>
          <w:rFonts w:ascii="Arial" w:hAnsi="Arial" w:cs="Arial"/>
        </w:rPr>
        <w:t xml:space="preserve"> wie Montagefreundlichkeit oder die geringe Komplexität der Sortimente</w:t>
      </w:r>
      <w:r>
        <w:rPr>
          <w:rFonts w:ascii="Arial" w:hAnsi="Arial" w:cs="Arial"/>
        </w:rPr>
        <w:t>.</w:t>
      </w:r>
      <w:r w:rsidR="00F76C07" w:rsidRPr="00F76C07">
        <w:rPr>
          <w:rFonts w:ascii="Arial" w:hAnsi="Arial" w:cs="Arial"/>
        </w:rPr>
        <w:t xml:space="preserve"> Speziell </w:t>
      </w:r>
      <w:r w:rsidR="002F3BA8">
        <w:rPr>
          <w:rFonts w:ascii="Arial" w:hAnsi="Arial" w:cs="Arial"/>
        </w:rPr>
        <w:t>letzteres</w:t>
      </w:r>
      <w:r w:rsidR="00F76C07" w:rsidRPr="00F76C07">
        <w:rPr>
          <w:rFonts w:ascii="Arial" w:hAnsi="Arial" w:cs="Arial"/>
        </w:rPr>
        <w:t xml:space="preserve"> übe </w:t>
      </w:r>
      <w:r w:rsidR="00AC097E">
        <w:rPr>
          <w:rFonts w:ascii="Arial" w:hAnsi="Arial" w:cs="Arial"/>
        </w:rPr>
        <w:t xml:space="preserve">einen </w:t>
      </w:r>
      <w:r w:rsidR="00F76C07" w:rsidRPr="00F76C07">
        <w:rPr>
          <w:rFonts w:ascii="Arial" w:hAnsi="Arial" w:cs="Arial"/>
        </w:rPr>
        <w:t xml:space="preserve">positiven Einfluss auf betriebswirtschaftliche Kennzahlen bei Produktion und Lagerhaltung aus. </w:t>
      </w:r>
    </w:p>
    <w:p w14:paraId="35A8E341" w14:textId="77777777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2B2312BA" w14:textId="237578BB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 w:rsidRPr="00F76C07">
        <w:rPr>
          <w:rFonts w:ascii="Arial" w:hAnsi="Arial" w:cs="Arial"/>
        </w:rPr>
        <w:t xml:space="preserve">Für den Vertriebsleiter </w:t>
      </w:r>
      <w:proofErr w:type="spellStart"/>
      <w:r w:rsidRPr="00F76C07">
        <w:rPr>
          <w:rFonts w:ascii="Arial" w:hAnsi="Arial" w:cs="Arial"/>
        </w:rPr>
        <w:t>Door</w:t>
      </w:r>
      <w:proofErr w:type="spellEnd"/>
      <w:r w:rsidRPr="00F76C07">
        <w:rPr>
          <w:rFonts w:ascii="Arial" w:hAnsi="Arial" w:cs="Arial"/>
        </w:rPr>
        <w:t xml:space="preserve"> Europa </w:t>
      </w:r>
      <w:r w:rsidR="00AC097E">
        <w:rPr>
          <w:rFonts w:ascii="Arial" w:hAnsi="Arial" w:cs="Arial"/>
        </w:rPr>
        <w:t>beweist</w:t>
      </w:r>
      <w:r w:rsidRPr="00F76C07">
        <w:rPr>
          <w:rFonts w:ascii="Arial" w:hAnsi="Arial" w:cs="Arial"/>
        </w:rPr>
        <w:t xml:space="preserve"> </w:t>
      </w:r>
      <w:r w:rsidR="006D5F57">
        <w:rPr>
          <w:rFonts w:ascii="Arial" w:hAnsi="Arial" w:cs="Arial"/>
        </w:rPr>
        <w:t xml:space="preserve">allen voran </w:t>
      </w:r>
      <w:r w:rsidRPr="00F76C07">
        <w:rPr>
          <w:rFonts w:ascii="Arial" w:hAnsi="Arial" w:cs="Arial"/>
        </w:rPr>
        <w:t xml:space="preserve">das Portfolio an Verriegelungssystemen, </w:t>
      </w:r>
      <w:r w:rsidR="00592AE1">
        <w:rPr>
          <w:rFonts w:ascii="Arial" w:hAnsi="Arial" w:cs="Arial"/>
        </w:rPr>
        <w:t>„</w:t>
      </w:r>
      <w:r w:rsidRPr="00F76C07">
        <w:rPr>
          <w:rFonts w:ascii="Arial" w:hAnsi="Arial" w:cs="Arial"/>
        </w:rPr>
        <w:t xml:space="preserve">wie </w:t>
      </w:r>
      <w:r w:rsidR="004F2067">
        <w:rPr>
          <w:rFonts w:ascii="Arial" w:hAnsi="Arial" w:cs="Arial"/>
        </w:rPr>
        <w:t>koordinierte</w:t>
      </w:r>
      <w:r w:rsidRPr="00F76C07">
        <w:rPr>
          <w:rFonts w:ascii="Arial" w:hAnsi="Arial" w:cs="Arial"/>
        </w:rPr>
        <w:t xml:space="preserve"> Komponenten zu mehr Kundennutzen führen</w:t>
      </w:r>
      <w:r w:rsidR="00592AE1">
        <w:rPr>
          <w:rFonts w:ascii="Arial" w:hAnsi="Arial" w:cs="Arial"/>
        </w:rPr>
        <w:t>“</w:t>
      </w:r>
      <w:r w:rsidRPr="00F76C07">
        <w:rPr>
          <w:rFonts w:ascii="Arial" w:hAnsi="Arial" w:cs="Arial"/>
        </w:rPr>
        <w:t xml:space="preserve">. So </w:t>
      </w:r>
      <w:r w:rsidR="00655BED">
        <w:rPr>
          <w:rFonts w:ascii="Arial" w:hAnsi="Arial" w:cs="Arial"/>
        </w:rPr>
        <w:t>stelle</w:t>
      </w:r>
      <w:r w:rsidRPr="00F76C07">
        <w:rPr>
          <w:rFonts w:ascii="Arial" w:hAnsi="Arial" w:cs="Arial"/>
        </w:rPr>
        <w:t xml:space="preserve"> es für die unterschiedlichsten Sicherheitsanforderungen bedarfsgerechte Lösungen</w:t>
      </w:r>
      <w:r w:rsidR="00655BED">
        <w:rPr>
          <w:rFonts w:ascii="Arial" w:hAnsi="Arial" w:cs="Arial"/>
        </w:rPr>
        <w:t xml:space="preserve"> zur Verfügung</w:t>
      </w:r>
      <w:r w:rsidRPr="00F76C07">
        <w:rPr>
          <w:rFonts w:ascii="Arial" w:hAnsi="Arial" w:cs="Arial"/>
        </w:rPr>
        <w:t xml:space="preserve">, aus deren </w:t>
      </w:r>
      <w:r w:rsidR="00655BED">
        <w:rPr>
          <w:rFonts w:ascii="Arial" w:hAnsi="Arial" w:cs="Arial"/>
        </w:rPr>
        <w:t xml:space="preserve">diversen </w:t>
      </w:r>
      <w:r w:rsidRPr="00F76C07">
        <w:rPr>
          <w:rFonts w:ascii="Arial" w:hAnsi="Arial" w:cs="Arial"/>
        </w:rPr>
        <w:t xml:space="preserve">Bauteilen </w:t>
      </w:r>
      <w:r w:rsidR="00655BED">
        <w:rPr>
          <w:rFonts w:ascii="Arial" w:hAnsi="Arial" w:cs="Arial"/>
        </w:rPr>
        <w:t>sich</w:t>
      </w:r>
      <w:r w:rsidRPr="00F76C07">
        <w:rPr>
          <w:rFonts w:ascii="Arial" w:hAnsi="Arial" w:cs="Arial"/>
        </w:rPr>
        <w:t xml:space="preserve"> </w:t>
      </w:r>
      <w:r w:rsidR="00655BED">
        <w:rPr>
          <w:rFonts w:ascii="Arial" w:hAnsi="Arial" w:cs="Arial"/>
        </w:rPr>
        <w:t xml:space="preserve">passende </w:t>
      </w:r>
      <w:r w:rsidRPr="00F76C07">
        <w:rPr>
          <w:rFonts w:ascii="Arial" w:hAnsi="Arial" w:cs="Arial"/>
        </w:rPr>
        <w:t>System</w:t>
      </w:r>
      <w:r w:rsidR="00655BED">
        <w:rPr>
          <w:rFonts w:ascii="Arial" w:hAnsi="Arial" w:cs="Arial"/>
        </w:rPr>
        <w:t>e</w:t>
      </w:r>
      <w:r w:rsidRPr="00F76C07">
        <w:rPr>
          <w:rFonts w:ascii="Arial" w:hAnsi="Arial" w:cs="Arial"/>
        </w:rPr>
        <w:t xml:space="preserve"> </w:t>
      </w:r>
      <w:r w:rsidR="00655BED">
        <w:rPr>
          <w:rFonts w:ascii="Arial" w:hAnsi="Arial" w:cs="Arial"/>
        </w:rPr>
        <w:t>kombinieren ließen</w:t>
      </w:r>
      <w:r w:rsidRPr="00F76C07">
        <w:rPr>
          <w:rFonts w:ascii="Arial" w:hAnsi="Arial" w:cs="Arial"/>
        </w:rPr>
        <w:t xml:space="preserve">. </w:t>
      </w:r>
      <w:r w:rsidR="00AC097E">
        <w:rPr>
          <w:rFonts w:ascii="Arial" w:hAnsi="Arial" w:cs="Arial"/>
        </w:rPr>
        <w:t>Schon</w:t>
      </w:r>
      <w:r w:rsidRPr="00F76C07">
        <w:rPr>
          <w:rFonts w:ascii="Arial" w:hAnsi="Arial" w:cs="Arial"/>
        </w:rPr>
        <w:t xml:space="preserve"> daraus </w:t>
      </w:r>
      <w:r w:rsidR="006D5F57">
        <w:rPr>
          <w:rFonts w:ascii="Arial" w:hAnsi="Arial" w:cs="Arial"/>
        </w:rPr>
        <w:t>resultier</w:t>
      </w:r>
      <w:r w:rsidR="00AC097E">
        <w:rPr>
          <w:rFonts w:ascii="Arial" w:hAnsi="Arial" w:cs="Arial"/>
        </w:rPr>
        <w:t>e</w:t>
      </w:r>
      <w:r w:rsidR="006D5F57">
        <w:rPr>
          <w:rFonts w:ascii="Arial" w:hAnsi="Arial" w:cs="Arial"/>
        </w:rPr>
        <w:t xml:space="preserve"> für Fachbetriebe</w:t>
      </w:r>
      <w:r w:rsidR="00655BED">
        <w:rPr>
          <w:rFonts w:ascii="Arial" w:hAnsi="Arial" w:cs="Arial"/>
        </w:rPr>
        <w:t xml:space="preserve"> </w:t>
      </w:r>
      <w:r w:rsidRPr="00F76C07">
        <w:rPr>
          <w:rFonts w:ascii="Arial" w:hAnsi="Arial" w:cs="Arial"/>
        </w:rPr>
        <w:t xml:space="preserve">eine Reihe von Vorteilen. </w:t>
      </w:r>
      <w:r w:rsidR="00655BED">
        <w:rPr>
          <w:rFonts w:ascii="Arial" w:hAnsi="Arial" w:cs="Arial"/>
        </w:rPr>
        <w:t>Dazu gehöre die Option, bei</w:t>
      </w:r>
      <w:r w:rsidRPr="00F76C07">
        <w:rPr>
          <w:rFonts w:ascii="Arial" w:hAnsi="Arial" w:cs="Arial"/>
        </w:rPr>
        <w:t xml:space="preserve"> mechanischen Mehrfachverriegelungen </w:t>
      </w:r>
      <w:r w:rsidR="00655BED">
        <w:rPr>
          <w:rFonts w:ascii="Arial" w:hAnsi="Arial" w:cs="Arial"/>
        </w:rPr>
        <w:t xml:space="preserve">mit RC1 bis RC4 gleich vier </w:t>
      </w:r>
      <w:r w:rsidRPr="00F76C07">
        <w:rPr>
          <w:rFonts w:ascii="Arial" w:hAnsi="Arial" w:cs="Arial"/>
        </w:rPr>
        <w:t xml:space="preserve">Widerstandsklassen gegen Einbruch </w:t>
      </w:r>
      <w:r w:rsidR="006D5F57">
        <w:rPr>
          <w:rFonts w:ascii="Arial" w:hAnsi="Arial" w:cs="Arial"/>
        </w:rPr>
        <w:t>offerieren</w:t>
      </w:r>
      <w:r w:rsidRPr="00F76C07">
        <w:rPr>
          <w:rFonts w:ascii="Arial" w:hAnsi="Arial" w:cs="Arial"/>
        </w:rPr>
        <w:t xml:space="preserve"> zu können. Zudem seien </w:t>
      </w:r>
      <w:r w:rsidRPr="00F76C07">
        <w:rPr>
          <w:rFonts w:ascii="Arial" w:hAnsi="Arial" w:cs="Arial"/>
        </w:rPr>
        <w:lastRenderedPageBreak/>
        <w:t xml:space="preserve">Segmentierungen von der Nebeneingangs- bis zur Premiumtür und damit </w:t>
      </w:r>
      <w:r w:rsidR="00EB7D28">
        <w:rPr>
          <w:rFonts w:ascii="Arial" w:hAnsi="Arial" w:cs="Arial"/>
        </w:rPr>
        <w:t>ein breites Angebot des Türenherstellers</w:t>
      </w:r>
      <w:r w:rsidRPr="00F76C07">
        <w:rPr>
          <w:rFonts w:ascii="Arial" w:hAnsi="Arial" w:cs="Arial"/>
        </w:rPr>
        <w:t xml:space="preserve"> möglich. </w:t>
      </w:r>
      <w:r w:rsidR="00AC097E">
        <w:rPr>
          <w:rFonts w:ascii="Arial" w:hAnsi="Arial" w:cs="Arial"/>
        </w:rPr>
        <w:t>Ferner</w:t>
      </w:r>
      <w:r w:rsidRPr="00F76C07">
        <w:rPr>
          <w:rFonts w:ascii="Arial" w:hAnsi="Arial" w:cs="Arial"/>
        </w:rPr>
        <w:t xml:space="preserve"> </w:t>
      </w:r>
      <w:r w:rsidR="006D5F57">
        <w:rPr>
          <w:rFonts w:ascii="Arial" w:hAnsi="Arial" w:cs="Arial"/>
        </w:rPr>
        <w:t>senke das</w:t>
      </w:r>
      <w:r w:rsidRPr="00F76C07">
        <w:rPr>
          <w:rFonts w:ascii="Arial" w:hAnsi="Arial" w:cs="Arial"/>
        </w:rPr>
        <w:t xml:space="preserve"> schlanke Rahmenteilekonzept Kosten in der Lagerhaltung. </w:t>
      </w:r>
      <w:r w:rsidR="00AC097E">
        <w:rPr>
          <w:rFonts w:ascii="Arial" w:hAnsi="Arial" w:cs="Arial"/>
        </w:rPr>
        <w:t>Auch b</w:t>
      </w:r>
      <w:r w:rsidRPr="00F76C07">
        <w:rPr>
          <w:rFonts w:ascii="Arial" w:hAnsi="Arial" w:cs="Arial"/>
        </w:rPr>
        <w:t>ei „Panik“-</w:t>
      </w:r>
      <w:r w:rsidR="007813A8">
        <w:rPr>
          <w:rFonts w:ascii="Arial" w:hAnsi="Arial" w:cs="Arial"/>
        </w:rPr>
        <w:t>Mehrfachv</w:t>
      </w:r>
      <w:r w:rsidRPr="00F76C07">
        <w:rPr>
          <w:rFonts w:ascii="Arial" w:hAnsi="Arial" w:cs="Arial"/>
        </w:rPr>
        <w:t xml:space="preserve">erriegelungssystemen </w:t>
      </w:r>
      <w:r w:rsidR="00AC097E">
        <w:rPr>
          <w:rFonts w:ascii="Arial" w:hAnsi="Arial" w:cs="Arial"/>
        </w:rPr>
        <w:t>reduziere</w:t>
      </w:r>
      <w:r w:rsidR="006D5F57">
        <w:rPr>
          <w:rFonts w:ascii="Arial" w:hAnsi="Arial" w:cs="Arial"/>
        </w:rPr>
        <w:t xml:space="preserve"> </w:t>
      </w:r>
      <w:r w:rsidRPr="00F76C07">
        <w:rPr>
          <w:rFonts w:ascii="Arial" w:hAnsi="Arial" w:cs="Arial"/>
        </w:rPr>
        <w:t xml:space="preserve">das einheitliche </w:t>
      </w:r>
      <w:proofErr w:type="spellStart"/>
      <w:r w:rsidRPr="00F76C07">
        <w:rPr>
          <w:rFonts w:ascii="Arial" w:hAnsi="Arial" w:cs="Arial"/>
        </w:rPr>
        <w:t>Fräsmaß</w:t>
      </w:r>
      <w:proofErr w:type="spellEnd"/>
      <w:r w:rsidRPr="00F76C07">
        <w:rPr>
          <w:rFonts w:ascii="Arial" w:hAnsi="Arial" w:cs="Arial"/>
        </w:rPr>
        <w:t xml:space="preserve"> den Verarbeitungsaufwand. Als weitere Kundennutzen-Merkmale </w:t>
      </w:r>
      <w:r w:rsidR="00AC097E">
        <w:rPr>
          <w:rFonts w:ascii="Arial" w:hAnsi="Arial" w:cs="Arial"/>
        </w:rPr>
        <w:t>der</w:t>
      </w:r>
      <w:r w:rsidRPr="00F76C07">
        <w:rPr>
          <w:rFonts w:ascii="Arial" w:hAnsi="Arial" w:cs="Arial"/>
        </w:rPr>
        <w:t xml:space="preserve"> Serie „</w:t>
      </w:r>
      <w:r w:rsidR="00AC097E">
        <w:rPr>
          <w:rFonts w:ascii="Arial" w:hAnsi="Arial" w:cs="Arial"/>
        </w:rPr>
        <w:t xml:space="preserve">Safe </w:t>
      </w:r>
      <w:r w:rsidRPr="00F76C07">
        <w:rPr>
          <w:rFonts w:ascii="Arial" w:hAnsi="Arial" w:cs="Arial"/>
        </w:rPr>
        <w:t xml:space="preserve">P“ wurden die </w:t>
      </w:r>
      <w:r w:rsidR="00592AE1">
        <w:rPr>
          <w:rFonts w:ascii="Arial" w:hAnsi="Arial" w:cs="Arial"/>
        </w:rPr>
        <w:t>Ko</w:t>
      </w:r>
      <w:r w:rsidR="00AC097E">
        <w:rPr>
          <w:rFonts w:ascii="Arial" w:hAnsi="Arial" w:cs="Arial"/>
        </w:rPr>
        <w:t>mbination</w:t>
      </w:r>
      <w:r w:rsidRPr="00F76C07">
        <w:rPr>
          <w:rFonts w:ascii="Arial" w:hAnsi="Arial" w:cs="Arial"/>
        </w:rPr>
        <w:t xml:space="preserve"> mit verschiedenen Zusatzverriegelungen sowie die hochwertigen Grundmaterialien als Basis für Produktstabilität und geprüfte Zuverlässigkeit nach DIN EN 179 bzw. EN 1125 </w:t>
      </w:r>
      <w:r w:rsidR="00AC097E">
        <w:rPr>
          <w:rFonts w:ascii="Arial" w:hAnsi="Arial" w:cs="Arial"/>
        </w:rPr>
        <w:t>genannt</w:t>
      </w:r>
      <w:r w:rsidRPr="00F76C07">
        <w:rPr>
          <w:rFonts w:ascii="Arial" w:hAnsi="Arial" w:cs="Arial"/>
        </w:rPr>
        <w:t>.</w:t>
      </w:r>
    </w:p>
    <w:p w14:paraId="7B922270" w14:textId="77777777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1774EF22" w14:textId="2FD53984" w:rsidR="00F76C07" w:rsidRPr="00F76C07" w:rsidRDefault="00671D94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Gute </w:t>
      </w:r>
      <w:r w:rsidR="00AC097E">
        <w:rPr>
          <w:rFonts w:ascii="Arial" w:hAnsi="Arial" w:cs="Arial"/>
          <w:b/>
        </w:rPr>
        <w:t>Kundennutzen-</w:t>
      </w:r>
      <w:r>
        <w:rPr>
          <w:rFonts w:ascii="Arial" w:hAnsi="Arial" w:cs="Arial"/>
          <w:b/>
        </w:rPr>
        <w:t>Argumente</w:t>
      </w:r>
    </w:p>
    <w:p w14:paraId="2444857C" w14:textId="77777777" w:rsid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0401DB9" w14:textId="09DF4446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 w:rsidRPr="00F76C07">
        <w:rPr>
          <w:rFonts w:ascii="Arial" w:hAnsi="Arial" w:cs="Arial"/>
        </w:rPr>
        <w:t>Elektronische Mehrfachverriegelungssysteme warteten</w:t>
      </w:r>
      <w:r w:rsidR="006D5F57">
        <w:rPr>
          <w:rFonts w:ascii="Arial" w:hAnsi="Arial" w:cs="Arial"/>
        </w:rPr>
        <w:t xml:space="preserve"> </w:t>
      </w:r>
      <w:r w:rsidRPr="00F76C07">
        <w:rPr>
          <w:rFonts w:ascii="Arial" w:hAnsi="Arial" w:cs="Arial"/>
        </w:rPr>
        <w:t>mit einem</w:t>
      </w:r>
      <w:r w:rsidR="00156E36">
        <w:rPr>
          <w:rFonts w:ascii="Arial" w:hAnsi="Arial" w:cs="Arial"/>
        </w:rPr>
        <w:t xml:space="preserve"> „extrem schnellen“,</w:t>
      </w:r>
      <w:r w:rsidRPr="00F76C07">
        <w:rPr>
          <w:rFonts w:ascii="Arial" w:hAnsi="Arial" w:cs="Arial"/>
        </w:rPr>
        <w:t xml:space="preserve"> leisen</w:t>
      </w:r>
      <w:r w:rsidR="006D5F57">
        <w:rPr>
          <w:rFonts w:ascii="Arial" w:hAnsi="Arial" w:cs="Arial"/>
        </w:rPr>
        <w:t xml:space="preserve"> </w:t>
      </w:r>
      <w:r w:rsidRPr="00F76C07">
        <w:rPr>
          <w:rFonts w:ascii="Arial" w:hAnsi="Arial" w:cs="Arial"/>
        </w:rPr>
        <w:t>und zugleich kraftvollen „</w:t>
      </w:r>
      <w:proofErr w:type="spellStart"/>
      <w:r w:rsidRPr="00F76C07">
        <w:rPr>
          <w:rFonts w:ascii="Arial" w:hAnsi="Arial" w:cs="Arial"/>
        </w:rPr>
        <w:t>Eneo</w:t>
      </w:r>
      <w:proofErr w:type="spellEnd"/>
      <w:r w:rsidRPr="00F76C07">
        <w:rPr>
          <w:rFonts w:ascii="Arial" w:hAnsi="Arial" w:cs="Arial"/>
        </w:rPr>
        <w:t xml:space="preserve">“-Motor als wesentliches Unterscheidungsmerkmal auf. Bereits ab Werk integrierte Funkempfänger und der Verzicht auf Sonderbauteile trügen außerdem zur Senkung der Komplexitätskosten bei. </w:t>
      </w:r>
      <w:r w:rsidR="00156E36">
        <w:rPr>
          <w:rFonts w:ascii="Arial" w:hAnsi="Arial" w:cs="Arial"/>
        </w:rPr>
        <w:t>Die intelligente und</w:t>
      </w:r>
      <w:r w:rsidRPr="00F76C07">
        <w:rPr>
          <w:rFonts w:ascii="Arial" w:hAnsi="Arial" w:cs="Arial"/>
        </w:rPr>
        <w:t xml:space="preserve"> zuverlässige Konstruktion </w:t>
      </w:r>
      <w:r w:rsidR="00156E36">
        <w:rPr>
          <w:rFonts w:ascii="Arial" w:hAnsi="Arial" w:cs="Arial"/>
        </w:rPr>
        <w:t>reduziere</w:t>
      </w:r>
      <w:r w:rsidRPr="00F76C07">
        <w:rPr>
          <w:rFonts w:ascii="Arial" w:hAnsi="Arial" w:cs="Arial"/>
        </w:rPr>
        <w:t xml:space="preserve"> Serviceeinsätze</w:t>
      </w:r>
      <w:r w:rsidR="00156E36">
        <w:rPr>
          <w:rFonts w:ascii="Arial" w:hAnsi="Arial" w:cs="Arial"/>
        </w:rPr>
        <w:t xml:space="preserve"> und</w:t>
      </w:r>
      <w:r w:rsidRPr="00F76C07">
        <w:rPr>
          <w:rFonts w:ascii="Arial" w:hAnsi="Arial" w:cs="Arial"/>
        </w:rPr>
        <w:t xml:space="preserve"> mache </w:t>
      </w:r>
      <w:r w:rsidR="00156E36">
        <w:rPr>
          <w:rFonts w:ascii="Arial" w:hAnsi="Arial" w:cs="Arial"/>
        </w:rPr>
        <w:t>dank der</w:t>
      </w:r>
      <w:r w:rsidRPr="00F76C07">
        <w:rPr>
          <w:rFonts w:ascii="Arial" w:hAnsi="Arial" w:cs="Arial"/>
        </w:rPr>
        <w:t xml:space="preserve"> eingebaute</w:t>
      </w:r>
      <w:r w:rsidR="00156E36">
        <w:rPr>
          <w:rFonts w:ascii="Arial" w:hAnsi="Arial" w:cs="Arial"/>
        </w:rPr>
        <w:t>n</w:t>
      </w:r>
      <w:r w:rsidRPr="00F76C07">
        <w:rPr>
          <w:rFonts w:ascii="Arial" w:hAnsi="Arial" w:cs="Arial"/>
        </w:rPr>
        <w:t xml:space="preserve"> Notentriegelung </w:t>
      </w:r>
      <w:proofErr w:type="gramStart"/>
      <w:r w:rsidRPr="00F76C07">
        <w:rPr>
          <w:rFonts w:ascii="Arial" w:hAnsi="Arial" w:cs="Arial"/>
        </w:rPr>
        <w:t xml:space="preserve">von außen </w:t>
      </w:r>
      <w:r w:rsidR="009667E4">
        <w:rPr>
          <w:rFonts w:ascii="Arial" w:hAnsi="Arial" w:cs="Arial"/>
        </w:rPr>
        <w:t>fehlerhafte</w:t>
      </w:r>
      <w:r w:rsidR="00AC097E">
        <w:rPr>
          <w:rFonts w:ascii="Arial" w:hAnsi="Arial" w:cs="Arial"/>
        </w:rPr>
        <w:t>s</w:t>
      </w:r>
      <w:r w:rsidR="009667E4">
        <w:rPr>
          <w:rFonts w:ascii="Arial" w:hAnsi="Arial" w:cs="Arial"/>
        </w:rPr>
        <w:t xml:space="preserve"> Handling</w:t>
      </w:r>
      <w:proofErr w:type="gramEnd"/>
      <w:r w:rsidRPr="00F76C07">
        <w:rPr>
          <w:rFonts w:ascii="Arial" w:hAnsi="Arial" w:cs="Arial"/>
        </w:rPr>
        <w:t xml:space="preserve"> nahezu unmöglich. Ohnehin </w:t>
      </w:r>
      <w:r w:rsidR="00AC097E">
        <w:rPr>
          <w:rFonts w:ascii="Arial" w:hAnsi="Arial" w:cs="Arial"/>
        </w:rPr>
        <w:t>werde</w:t>
      </w:r>
      <w:r w:rsidRPr="00F76C07">
        <w:rPr>
          <w:rFonts w:ascii="Arial" w:hAnsi="Arial" w:cs="Arial"/>
        </w:rPr>
        <w:t xml:space="preserve"> Bedienkomfort großgeschrieben. </w:t>
      </w:r>
      <w:r w:rsidR="00592AE1">
        <w:rPr>
          <w:rFonts w:ascii="Arial" w:hAnsi="Arial" w:cs="Arial"/>
        </w:rPr>
        <w:t>Die</w:t>
      </w:r>
      <w:r w:rsidRPr="00F76C07">
        <w:rPr>
          <w:rFonts w:ascii="Arial" w:hAnsi="Arial" w:cs="Arial"/>
        </w:rPr>
        <w:t xml:space="preserve"> Variante</w:t>
      </w:r>
      <w:r w:rsidR="006D5F57">
        <w:rPr>
          <w:rFonts w:ascii="Arial" w:hAnsi="Arial" w:cs="Arial"/>
        </w:rPr>
        <w:t>n</w:t>
      </w:r>
      <w:r w:rsidRPr="00F76C07">
        <w:rPr>
          <w:rFonts w:ascii="Arial" w:hAnsi="Arial" w:cs="Arial"/>
        </w:rPr>
        <w:t xml:space="preserve"> „</w:t>
      </w:r>
      <w:proofErr w:type="spellStart"/>
      <w:r w:rsidRPr="00F76C07">
        <w:rPr>
          <w:rFonts w:ascii="Arial" w:hAnsi="Arial" w:cs="Arial"/>
        </w:rPr>
        <w:t>Eneo</w:t>
      </w:r>
      <w:proofErr w:type="spellEnd"/>
      <w:r w:rsidRPr="00F76C07">
        <w:rPr>
          <w:rFonts w:ascii="Arial" w:hAnsi="Arial" w:cs="Arial"/>
        </w:rPr>
        <w:t xml:space="preserve"> </w:t>
      </w:r>
      <w:r w:rsidR="00AC097E">
        <w:rPr>
          <w:rFonts w:ascii="Arial" w:hAnsi="Arial" w:cs="Arial"/>
        </w:rPr>
        <w:t>A</w:t>
      </w:r>
      <w:r w:rsidRPr="00F76C07">
        <w:rPr>
          <w:rFonts w:ascii="Arial" w:hAnsi="Arial" w:cs="Arial"/>
        </w:rPr>
        <w:t xml:space="preserve">“ </w:t>
      </w:r>
      <w:r w:rsidR="006D5F57">
        <w:rPr>
          <w:rFonts w:ascii="Arial" w:hAnsi="Arial" w:cs="Arial"/>
        </w:rPr>
        <w:t>und</w:t>
      </w:r>
      <w:r w:rsidRPr="00F76C07">
        <w:rPr>
          <w:rFonts w:ascii="Arial" w:hAnsi="Arial" w:cs="Arial"/>
        </w:rPr>
        <w:t xml:space="preserve"> „</w:t>
      </w:r>
      <w:proofErr w:type="spellStart"/>
      <w:r w:rsidRPr="00F76C07">
        <w:rPr>
          <w:rFonts w:ascii="Arial" w:hAnsi="Arial" w:cs="Arial"/>
        </w:rPr>
        <w:t>Eneo</w:t>
      </w:r>
      <w:proofErr w:type="spellEnd"/>
      <w:r w:rsidRPr="00F76C07">
        <w:rPr>
          <w:rFonts w:ascii="Arial" w:hAnsi="Arial" w:cs="Arial"/>
        </w:rPr>
        <w:t xml:space="preserve"> CC“ </w:t>
      </w:r>
      <w:r w:rsidR="00592AE1">
        <w:rPr>
          <w:rFonts w:ascii="Arial" w:hAnsi="Arial" w:cs="Arial"/>
        </w:rPr>
        <w:t xml:space="preserve">arbeiteten daher gleichermaßen </w:t>
      </w:r>
      <w:r w:rsidRPr="00F76C07">
        <w:rPr>
          <w:rFonts w:ascii="Arial" w:hAnsi="Arial" w:cs="Arial"/>
        </w:rPr>
        <w:t>mit Zutrittskontrollsystemen wie Funkhandsender, Fingerscan, Bluetooth oder PIN-Code-Tastatur.</w:t>
      </w:r>
    </w:p>
    <w:p w14:paraId="26C0FF93" w14:textId="77777777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55197B2D" w14:textId="790252D9" w:rsidR="00F76C07" w:rsidRDefault="006D5F5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Eine</w:t>
      </w:r>
      <w:r w:rsidR="00F76C07" w:rsidRPr="00F76C07">
        <w:rPr>
          <w:rFonts w:ascii="Arial" w:hAnsi="Arial" w:cs="Arial"/>
        </w:rPr>
        <w:t xml:space="preserve"> Reihe von Kundennutzen-Argumenten </w:t>
      </w:r>
      <w:r w:rsidR="004352C8">
        <w:rPr>
          <w:rFonts w:ascii="Arial" w:hAnsi="Arial" w:cs="Arial"/>
        </w:rPr>
        <w:t>biete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auch beim</w:t>
      </w:r>
      <w:r w:rsidRPr="00F76C07">
        <w:rPr>
          <w:rFonts w:ascii="Arial" w:hAnsi="Arial" w:cs="Arial"/>
        </w:rPr>
        <w:t xml:space="preserve"> Spektrum an „Solid“-Türbändern</w:t>
      </w:r>
      <w:r w:rsidR="00F76C07" w:rsidRPr="00F76C07">
        <w:rPr>
          <w:rFonts w:ascii="Arial" w:hAnsi="Arial" w:cs="Arial"/>
        </w:rPr>
        <w:t xml:space="preserve">. </w:t>
      </w:r>
      <w:r w:rsidR="004352C8">
        <w:rPr>
          <w:rFonts w:ascii="Arial" w:hAnsi="Arial" w:cs="Arial"/>
        </w:rPr>
        <w:t>Exemplarisches Beispiel</w:t>
      </w:r>
      <w:r w:rsidR="00F76C07" w:rsidRPr="00F76C07">
        <w:rPr>
          <w:rFonts w:ascii="Arial" w:hAnsi="Arial" w:cs="Arial"/>
        </w:rPr>
        <w:t xml:space="preserve">: </w:t>
      </w:r>
      <w:r w:rsidR="00F00D9E">
        <w:rPr>
          <w:rFonts w:ascii="Arial" w:hAnsi="Arial" w:cs="Arial"/>
        </w:rPr>
        <w:t xml:space="preserve">die Neuheit </w:t>
      </w:r>
      <w:r w:rsidR="00F76C07" w:rsidRPr="00F76C07">
        <w:rPr>
          <w:rFonts w:ascii="Arial" w:hAnsi="Arial" w:cs="Arial"/>
        </w:rPr>
        <w:t>„Solid C7.140“ aus der</w:t>
      </w:r>
      <w:r w:rsidR="001D5901">
        <w:rPr>
          <w:rFonts w:ascii="Arial" w:hAnsi="Arial" w:cs="Arial"/>
        </w:rPr>
        <w:t xml:space="preserve"> Klasse</w:t>
      </w:r>
      <w:r w:rsidR="00F76C07" w:rsidRPr="00F76C07">
        <w:rPr>
          <w:rFonts w:ascii="Arial" w:hAnsi="Arial" w:cs="Arial"/>
        </w:rPr>
        <w:t xml:space="preserve"> „verdeckt liegend“. </w:t>
      </w:r>
      <w:r w:rsidR="00592AE1">
        <w:rPr>
          <w:rFonts w:ascii="Arial" w:hAnsi="Arial" w:cs="Arial"/>
        </w:rPr>
        <w:t>P</w:t>
      </w:r>
      <w:r w:rsidR="00F76C07" w:rsidRPr="00F76C07">
        <w:rPr>
          <w:rFonts w:ascii="Arial" w:hAnsi="Arial" w:cs="Arial"/>
        </w:rPr>
        <w:t>atentierte</w:t>
      </w:r>
      <w:r w:rsidR="00592AE1">
        <w:rPr>
          <w:rFonts w:ascii="Arial" w:hAnsi="Arial" w:cs="Arial"/>
        </w:rPr>
        <w:t>s</w:t>
      </w:r>
      <w:r w:rsidR="00F76C07" w:rsidRPr="00F76C07">
        <w:rPr>
          <w:rFonts w:ascii="Arial" w:hAnsi="Arial" w:cs="Arial"/>
        </w:rPr>
        <w:t xml:space="preserve"> „</w:t>
      </w:r>
      <w:proofErr w:type="spellStart"/>
      <w:r w:rsidR="00F76C07" w:rsidRPr="00F76C07">
        <w:rPr>
          <w:rFonts w:ascii="Arial" w:hAnsi="Arial" w:cs="Arial"/>
        </w:rPr>
        <w:t>FixClick</w:t>
      </w:r>
      <w:proofErr w:type="spellEnd"/>
      <w:r w:rsidR="00F76C07" w:rsidRPr="00F76C07">
        <w:rPr>
          <w:rFonts w:ascii="Arial" w:hAnsi="Arial" w:cs="Arial"/>
        </w:rPr>
        <w:t>“</w:t>
      </w:r>
      <w:r w:rsidR="00592AE1">
        <w:rPr>
          <w:rFonts w:ascii="Arial" w:hAnsi="Arial" w:cs="Arial"/>
        </w:rPr>
        <w:t xml:space="preserve"> </w:t>
      </w:r>
      <w:r w:rsidR="00F76C07" w:rsidRPr="00F76C07">
        <w:rPr>
          <w:rFonts w:ascii="Arial" w:hAnsi="Arial" w:cs="Arial"/>
        </w:rPr>
        <w:t>garantiere rasches und sicheres Einhängen des Flügels. Das zentrale Höhenverstell</w:t>
      </w:r>
      <w:r w:rsidR="002C68F9">
        <w:rPr>
          <w:rFonts w:ascii="Arial" w:hAnsi="Arial" w:cs="Arial"/>
        </w:rPr>
        <w:t>-M</w:t>
      </w:r>
      <w:r w:rsidR="00F76C07" w:rsidRPr="00F76C07">
        <w:rPr>
          <w:rFonts w:ascii="Arial" w:hAnsi="Arial" w:cs="Arial"/>
        </w:rPr>
        <w:t>odul sorge für einfache Justierung</w:t>
      </w:r>
      <w:r>
        <w:rPr>
          <w:rFonts w:ascii="Arial" w:hAnsi="Arial" w:cs="Arial"/>
        </w:rPr>
        <w:t xml:space="preserve">, </w:t>
      </w:r>
      <w:r w:rsidR="004352C8">
        <w:rPr>
          <w:rFonts w:ascii="Arial" w:hAnsi="Arial" w:cs="Arial"/>
        </w:rPr>
        <w:t xml:space="preserve">ein </w:t>
      </w:r>
      <w:r w:rsidR="00F76C07" w:rsidRPr="00F76C07">
        <w:rPr>
          <w:rFonts w:ascii="Arial" w:hAnsi="Arial" w:cs="Arial"/>
        </w:rPr>
        <w:t xml:space="preserve">Montage-Video und ein unterstützendes Montagehilfeset beschleunigten </w:t>
      </w:r>
      <w:r>
        <w:rPr>
          <w:rFonts w:ascii="Arial" w:hAnsi="Arial" w:cs="Arial"/>
        </w:rPr>
        <w:t xml:space="preserve">noch dazu </w:t>
      </w:r>
      <w:r w:rsidR="00F76C07" w:rsidRPr="00F76C07">
        <w:rPr>
          <w:rFonts w:ascii="Arial" w:hAnsi="Arial" w:cs="Arial"/>
        </w:rPr>
        <w:t>den Einbau. Unter</w:t>
      </w:r>
      <w:r w:rsidR="004352C8">
        <w:rPr>
          <w:rFonts w:ascii="Arial" w:hAnsi="Arial" w:cs="Arial"/>
        </w:rPr>
        <w:t xml:space="preserve"> de</w:t>
      </w:r>
      <w:r w:rsidR="00F76C07" w:rsidRPr="00F76C07">
        <w:rPr>
          <w:rFonts w:ascii="Arial" w:hAnsi="Arial" w:cs="Arial"/>
        </w:rPr>
        <w:t xml:space="preserve">m Strich </w:t>
      </w:r>
      <w:r>
        <w:rPr>
          <w:rFonts w:ascii="Arial" w:hAnsi="Arial" w:cs="Arial"/>
        </w:rPr>
        <w:t xml:space="preserve">verbesserten sich so </w:t>
      </w:r>
      <w:r w:rsidR="00F76C07" w:rsidRPr="00F76C07">
        <w:rPr>
          <w:rFonts w:ascii="Arial" w:hAnsi="Arial" w:cs="Arial"/>
        </w:rPr>
        <w:t>Produktivität</w:t>
      </w:r>
      <w:r>
        <w:rPr>
          <w:rFonts w:ascii="Arial" w:hAnsi="Arial" w:cs="Arial"/>
        </w:rPr>
        <w:t xml:space="preserve"> und </w:t>
      </w:r>
      <w:r w:rsidR="00F76C07" w:rsidRPr="00F76C07">
        <w:rPr>
          <w:rFonts w:ascii="Arial" w:hAnsi="Arial" w:cs="Arial"/>
        </w:rPr>
        <w:t>Wirtschaftlichkeit</w:t>
      </w:r>
      <w:r>
        <w:rPr>
          <w:rFonts w:ascii="Arial" w:hAnsi="Arial" w:cs="Arial"/>
        </w:rPr>
        <w:t>. Weiter</w:t>
      </w:r>
      <w:r w:rsidR="00CF1F1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Pluspunkte sammle die </w:t>
      </w:r>
      <w:r w:rsidR="00F76C07" w:rsidRPr="00F76C07">
        <w:rPr>
          <w:rFonts w:ascii="Arial" w:hAnsi="Arial" w:cs="Arial"/>
        </w:rPr>
        <w:t>Entwicklung bei</w:t>
      </w:r>
      <w:r>
        <w:rPr>
          <w:rFonts w:ascii="Arial" w:hAnsi="Arial" w:cs="Arial"/>
        </w:rPr>
        <w:t>m</w:t>
      </w:r>
      <w:r w:rsidR="00F76C07" w:rsidRPr="00F76C07">
        <w:rPr>
          <w:rFonts w:ascii="Arial" w:hAnsi="Arial" w:cs="Arial"/>
        </w:rPr>
        <w:t xml:space="preserve"> Design</w:t>
      </w:r>
      <w:r>
        <w:rPr>
          <w:rFonts w:ascii="Arial" w:hAnsi="Arial" w:cs="Arial"/>
        </w:rPr>
        <w:t xml:space="preserve"> </w:t>
      </w:r>
      <w:r w:rsidR="00156E36">
        <w:rPr>
          <w:rFonts w:ascii="Arial" w:hAnsi="Arial" w:cs="Arial"/>
        </w:rPr>
        <w:t>und durch</w:t>
      </w:r>
      <w:r w:rsidR="009667E4">
        <w:rPr>
          <w:rFonts w:ascii="Arial" w:hAnsi="Arial" w:cs="Arial"/>
        </w:rPr>
        <w:t xml:space="preserve"> Wartungsfreiheit dank </w:t>
      </w:r>
      <w:r>
        <w:rPr>
          <w:rFonts w:ascii="Arial" w:hAnsi="Arial" w:cs="Arial"/>
        </w:rPr>
        <w:t>selbstschmierende</w:t>
      </w:r>
      <w:r w:rsidR="009667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Buchse</w:t>
      </w:r>
      <w:r w:rsidR="009667E4">
        <w:rPr>
          <w:rFonts w:ascii="Arial" w:hAnsi="Arial" w:cs="Arial"/>
        </w:rPr>
        <w:t>.</w:t>
      </w:r>
      <w:r w:rsidR="00156E36">
        <w:rPr>
          <w:rFonts w:ascii="Arial" w:hAnsi="Arial" w:cs="Arial"/>
        </w:rPr>
        <w:t xml:space="preserve"> Besonders hervorzuheben sei außerdem die Möglichkeit, mit dem verdeckt liegenden Band RC2-geprüfte Haustüren zu realisieren.</w:t>
      </w:r>
    </w:p>
    <w:p w14:paraId="3508FCE9" w14:textId="34DB4193" w:rsidR="00671D94" w:rsidRDefault="00671D94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D973FD8" w14:textId="4E314DD0" w:rsidR="00F76C07" w:rsidRPr="00671D94" w:rsidRDefault="004352C8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671D94" w:rsidRPr="00671D94">
        <w:rPr>
          <w:rFonts w:ascii="Arial" w:hAnsi="Arial" w:cs="Arial"/>
          <w:b/>
        </w:rPr>
        <w:t>uverlässige Funktionalität</w:t>
      </w:r>
      <w:r>
        <w:rPr>
          <w:rFonts w:ascii="Arial" w:hAnsi="Arial" w:cs="Arial"/>
          <w:b/>
        </w:rPr>
        <w:t xml:space="preserve"> und mehr</w:t>
      </w:r>
    </w:p>
    <w:p w14:paraId="53640AE3" w14:textId="77777777" w:rsidR="00671D94" w:rsidRPr="00F76C07" w:rsidRDefault="00671D94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E791AC9" w14:textId="535EAEF8" w:rsidR="00F76C07" w:rsidRPr="00F76C07" w:rsidRDefault="004352C8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Einen erheblichen Anteil am „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>“-Erfolg</w:t>
      </w:r>
      <w:r w:rsidR="00F76C07" w:rsidRPr="00F76C07">
        <w:rPr>
          <w:rFonts w:ascii="Arial" w:hAnsi="Arial" w:cs="Arial"/>
        </w:rPr>
        <w:t xml:space="preserve"> </w:t>
      </w:r>
      <w:r w:rsidR="009D5871">
        <w:rPr>
          <w:rFonts w:ascii="Arial" w:hAnsi="Arial" w:cs="Arial"/>
        </w:rPr>
        <w:t>hat</w:t>
      </w:r>
      <w:r w:rsidR="00F76C07" w:rsidRPr="00F76C07">
        <w:rPr>
          <w:rFonts w:ascii="Arial" w:hAnsi="Arial" w:cs="Arial"/>
        </w:rPr>
        <w:t xml:space="preserve"> </w:t>
      </w:r>
      <w:r w:rsidR="006D5F57">
        <w:rPr>
          <w:rFonts w:ascii="Arial" w:hAnsi="Arial" w:cs="Arial"/>
        </w:rPr>
        <w:t>darüber hinaus</w:t>
      </w:r>
      <w:r w:rsidR="00F76C07" w:rsidRPr="00F76C07">
        <w:rPr>
          <w:rFonts w:ascii="Arial" w:hAnsi="Arial" w:cs="Arial"/>
        </w:rPr>
        <w:t xml:space="preserve"> das Schwellenprogramm „</w:t>
      </w:r>
      <w:proofErr w:type="spellStart"/>
      <w:r w:rsidR="00F76C07" w:rsidRPr="00F76C07">
        <w:rPr>
          <w:rFonts w:ascii="Arial" w:hAnsi="Arial" w:cs="Arial"/>
        </w:rPr>
        <w:t>Roto</w:t>
      </w:r>
      <w:proofErr w:type="spellEnd"/>
      <w:r w:rsidR="00F76C07" w:rsidRPr="00F76C07">
        <w:rPr>
          <w:rFonts w:ascii="Arial" w:hAnsi="Arial" w:cs="Arial"/>
        </w:rPr>
        <w:t xml:space="preserve"> Eifel“</w:t>
      </w:r>
      <w:r w:rsidR="009D5871">
        <w:rPr>
          <w:rFonts w:ascii="Arial" w:hAnsi="Arial" w:cs="Arial"/>
        </w:rPr>
        <w:t>, erklärte</w:t>
      </w:r>
      <w:r w:rsidR="00371379">
        <w:rPr>
          <w:rFonts w:ascii="Arial" w:hAnsi="Arial" w:cs="Arial"/>
        </w:rPr>
        <w:t xml:space="preserve"> Manz zum Abschluss seines Referates.</w:t>
      </w:r>
      <w:r w:rsidR="009D5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 beruhe u. a. auf der</w:t>
      </w:r>
      <w:r w:rsidR="009D5871">
        <w:rPr>
          <w:rFonts w:ascii="Arial" w:hAnsi="Arial" w:cs="Arial"/>
        </w:rPr>
        <w:t xml:space="preserve"> </w:t>
      </w:r>
      <w:r w:rsidR="00F76C07" w:rsidRPr="00F76C07">
        <w:rPr>
          <w:rFonts w:ascii="Arial" w:hAnsi="Arial" w:cs="Arial"/>
        </w:rPr>
        <w:t>zuverlässige</w:t>
      </w:r>
      <w:r>
        <w:rPr>
          <w:rFonts w:ascii="Arial" w:hAnsi="Arial" w:cs="Arial"/>
        </w:rPr>
        <w:t>n</w:t>
      </w:r>
      <w:r w:rsidR="00F76C07" w:rsidRPr="00F76C07">
        <w:rPr>
          <w:rFonts w:ascii="Arial" w:hAnsi="Arial" w:cs="Arial"/>
        </w:rPr>
        <w:t xml:space="preserve"> Funktionalität mit Merkmalen wie „barrierefrei nach DIN 180</w:t>
      </w:r>
      <w:r w:rsidR="00156E36">
        <w:rPr>
          <w:rFonts w:ascii="Arial" w:hAnsi="Arial" w:cs="Arial"/>
        </w:rPr>
        <w:t>40</w:t>
      </w:r>
      <w:r w:rsidR="00F76C07" w:rsidRPr="00F76C07">
        <w:rPr>
          <w:rFonts w:ascii="Arial" w:hAnsi="Arial" w:cs="Arial"/>
        </w:rPr>
        <w:t>“, „Individualität“ und „</w:t>
      </w:r>
      <w:r w:rsidR="00CF1F10">
        <w:rPr>
          <w:rFonts w:ascii="Arial" w:hAnsi="Arial" w:cs="Arial"/>
        </w:rPr>
        <w:t>Angebots</w:t>
      </w:r>
      <w:r w:rsidR="00F76C07" w:rsidRPr="00F76C07">
        <w:rPr>
          <w:rFonts w:ascii="Arial" w:hAnsi="Arial" w:cs="Arial"/>
        </w:rPr>
        <w:t>breite“. Hinzu k</w:t>
      </w:r>
      <w:r>
        <w:rPr>
          <w:rFonts w:ascii="Arial" w:hAnsi="Arial" w:cs="Arial"/>
        </w:rPr>
        <w:t>omme</w:t>
      </w:r>
      <w:r w:rsidR="00F76C07" w:rsidRPr="00F76C07">
        <w:rPr>
          <w:rFonts w:ascii="Arial" w:hAnsi="Arial" w:cs="Arial"/>
        </w:rPr>
        <w:t xml:space="preserve"> eine „geprüfte Wärmeisolierung“ zugunsten </w:t>
      </w:r>
      <w:r w:rsidR="009667E4">
        <w:rPr>
          <w:rFonts w:ascii="Arial" w:hAnsi="Arial" w:cs="Arial"/>
        </w:rPr>
        <w:t xml:space="preserve">von Türen </w:t>
      </w:r>
      <w:r w:rsidR="00F76C07" w:rsidRPr="00F76C07">
        <w:rPr>
          <w:rFonts w:ascii="Arial" w:hAnsi="Arial" w:cs="Arial"/>
        </w:rPr>
        <w:t>mit</w:t>
      </w:r>
      <w:r w:rsidR="009667E4">
        <w:rPr>
          <w:rFonts w:ascii="Arial" w:hAnsi="Arial" w:cs="Arial"/>
        </w:rPr>
        <w:t xml:space="preserve"> hochwirksamer</w:t>
      </w:r>
      <w:r w:rsidR="00F76C07" w:rsidRPr="00F76C07">
        <w:rPr>
          <w:rFonts w:ascii="Arial" w:hAnsi="Arial" w:cs="Arial"/>
        </w:rPr>
        <w:t xml:space="preserve"> Wärmedämm</w:t>
      </w:r>
      <w:r w:rsidR="009667E4">
        <w:rPr>
          <w:rFonts w:ascii="Arial" w:hAnsi="Arial" w:cs="Arial"/>
        </w:rPr>
        <w:t>ung</w:t>
      </w:r>
      <w:r w:rsidR="00F76C07" w:rsidRPr="00F76C07">
        <w:rPr>
          <w:rFonts w:ascii="Arial" w:hAnsi="Arial" w:cs="Arial"/>
        </w:rPr>
        <w:t xml:space="preserve">. Last but not least trügen eine verdeckte Verschraubung und die Schlagregendichtigkeit nach DIN zum Kundennutzen „Design &amp; Sicherheit“ </w:t>
      </w:r>
      <w:r>
        <w:rPr>
          <w:rFonts w:ascii="Arial" w:hAnsi="Arial" w:cs="Arial"/>
        </w:rPr>
        <w:t xml:space="preserve">konkret </w:t>
      </w:r>
      <w:r w:rsidR="00F76C07" w:rsidRPr="00F76C07">
        <w:rPr>
          <w:rFonts w:ascii="Arial" w:hAnsi="Arial" w:cs="Arial"/>
        </w:rPr>
        <w:t>bei.</w:t>
      </w:r>
    </w:p>
    <w:p w14:paraId="0795F4B4" w14:textId="500ADEE1" w:rsidR="00A5048E" w:rsidRDefault="00A5048E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</w:rPr>
      </w:pPr>
    </w:p>
    <w:p w14:paraId="4C153D6C" w14:textId="65E23059" w:rsidR="004352C8" w:rsidRDefault="004352C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</w:rPr>
      </w:pPr>
    </w:p>
    <w:p w14:paraId="3165B78D" w14:textId="77777777" w:rsidR="004352C8" w:rsidRDefault="004352C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</w:rPr>
      </w:pPr>
    </w:p>
    <w:p w14:paraId="2CA85750" w14:textId="756D9264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</w:rPr>
      </w:pPr>
      <w:r w:rsidRPr="00131215">
        <w:rPr>
          <w:rFonts w:ascii="Arial" w:hAnsi="Arial" w:cs="Arial"/>
          <w:b/>
          <w:i/>
        </w:rPr>
        <w:t>Bildtexte</w:t>
      </w:r>
    </w:p>
    <w:p w14:paraId="512A6E4E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1A8A7E9A" w14:textId="4DEB003B" w:rsidR="009D288C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Laut Dieter Manz </w:t>
      </w:r>
      <w:r w:rsidR="004352C8">
        <w:rPr>
          <w:rFonts w:ascii="Arial" w:hAnsi="Arial" w:cs="Arial"/>
        </w:rPr>
        <w:t>beweist gerade</w:t>
      </w:r>
      <w:r>
        <w:rPr>
          <w:rFonts w:ascii="Arial" w:hAnsi="Arial" w:cs="Arial"/>
        </w:rPr>
        <w:t xml:space="preserve"> das </w:t>
      </w:r>
      <w:r w:rsidRPr="00F76C07">
        <w:rPr>
          <w:rFonts w:ascii="Arial" w:hAnsi="Arial" w:cs="Arial"/>
        </w:rPr>
        <w:t xml:space="preserve">Portfolio an Verriegelungssystemen </w:t>
      </w:r>
      <w:r>
        <w:rPr>
          <w:rFonts w:ascii="Arial" w:hAnsi="Arial" w:cs="Arial"/>
        </w:rPr>
        <w:t xml:space="preserve">von </w:t>
      </w:r>
      <w:proofErr w:type="spellStart"/>
      <w:r>
        <w:rPr>
          <w:rFonts w:ascii="Arial" w:hAnsi="Arial" w:cs="Arial"/>
        </w:rPr>
        <w:t>Roto</w:t>
      </w:r>
      <w:proofErr w:type="spellEnd"/>
      <w:r w:rsidR="004352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6C07">
        <w:rPr>
          <w:rFonts w:ascii="Arial" w:hAnsi="Arial" w:cs="Arial"/>
        </w:rPr>
        <w:t xml:space="preserve">wie </w:t>
      </w:r>
      <w:r>
        <w:rPr>
          <w:rFonts w:ascii="Arial" w:hAnsi="Arial" w:cs="Arial"/>
        </w:rPr>
        <w:t>koordinierte</w:t>
      </w:r>
      <w:r w:rsidRPr="00F76C07">
        <w:rPr>
          <w:rFonts w:ascii="Arial" w:hAnsi="Arial" w:cs="Arial"/>
        </w:rPr>
        <w:t xml:space="preserve"> Komponenten zu mehr Kundennutzen führen. </w:t>
      </w:r>
      <w:r>
        <w:rPr>
          <w:rFonts w:ascii="Arial" w:hAnsi="Arial" w:cs="Arial"/>
        </w:rPr>
        <w:t xml:space="preserve">Allein aus der Möglichkeit, </w:t>
      </w:r>
      <w:r w:rsidR="004352C8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</w:t>
      </w:r>
      <w:r w:rsidRPr="00F76C07">
        <w:rPr>
          <w:rFonts w:ascii="Arial" w:hAnsi="Arial" w:cs="Arial"/>
        </w:rPr>
        <w:t>unterschiedlichste Sicherheitsanforderungen bedarfsgerechte Lösungen</w:t>
      </w:r>
      <w:r>
        <w:rPr>
          <w:rFonts w:ascii="Arial" w:hAnsi="Arial" w:cs="Arial"/>
        </w:rPr>
        <w:t xml:space="preserve"> zur Verfügung stellen zu können, resultieren zahlreiche Vorteile für die Geschäftspartner</w:t>
      </w:r>
      <w:r w:rsidR="004352C8">
        <w:rPr>
          <w:rFonts w:ascii="Arial" w:hAnsi="Arial" w:cs="Arial"/>
        </w:rPr>
        <w:t xml:space="preserve">, betonte </w:t>
      </w:r>
      <w:r>
        <w:rPr>
          <w:rFonts w:ascii="Arial" w:hAnsi="Arial" w:cs="Arial"/>
        </w:rPr>
        <w:t xml:space="preserve">der Vertriebsleiter 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 xml:space="preserve"> Europa anlässlich des 13. Internationalen Fachpressetages</w:t>
      </w:r>
      <w:r w:rsidR="004352C8">
        <w:rPr>
          <w:rFonts w:ascii="Arial" w:hAnsi="Arial" w:cs="Arial"/>
        </w:rPr>
        <w:t xml:space="preserve"> des Bauzulieferers</w:t>
      </w:r>
      <w:r>
        <w:rPr>
          <w:rFonts w:ascii="Arial" w:hAnsi="Arial" w:cs="Arial"/>
        </w:rPr>
        <w:t>.</w:t>
      </w:r>
    </w:p>
    <w:p w14:paraId="4E278E8B" w14:textId="77777777" w:rsidR="009D288C" w:rsidRPr="00131215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131215">
        <w:rPr>
          <w:rFonts w:ascii="Arial" w:hAnsi="Arial" w:cs="Arial"/>
          <w:b/>
        </w:rPr>
        <w:t>Foto:</w:t>
      </w:r>
      <w:r w:rsidRPr="00131215">
        <w:rPr>
          <w:rFonts w:ascii="Arial" w:hAnsi="Arial" w:cs="Arial"/>
        </w:rPr>
        <w:t xml:space="preserve"> </w:t>
      </w:r>
      <w:proofErr w:type="spellStart"/>
      <w:r w:rsidRPr="00131215">
        <w:rPr>
          <w:rFonts w:ascii="Arial" w:hAnsi="Arial" w:cs="Arial"/>
        </w:rPr>
        <w:t>Roto</w:t>
      </w:r>
      <w:proofErr w:type="spellEnd"/>
      <w:r w:rsidRPr="00131215">
        <w:rPr>
          <w:rFonts w:ascii="Arial" w:hAnsi="Arial" w:cs="Arial"/>
        </w:rPr>
        <w:t xml:space="preserve"> </w:t>
      </w:r>
      <w:r w:rsidRPr="00131215">
        <w:rPr>
          <w:rFonts w:ascii="Arial" w:hAnsi="Arial" w:cs="Arial"/>
        </w:rPr>
        <w:tab/>
      </w:r>
      <w:r>
        <w:rPr>
          <w:rFonts w:ascii="Arial" w:hAnsi="Arial" w:cs="Arial"/>
          <w:b/>
        </w:rPr>
        <w:t>Dieter_Manz</w:t>
      </w:r>
      <w:r w:rsidRPr="00131215">
        <w:rPr>
          <w:rFonts w:ascii="Arial" w:hAnsi="Arial" w:cs="Arial"/>
          <w:b/>
        </w:rPr>
        <w:t>.jpg</w:t>
      </w:r>
    </w:p>
    <w:p w14:paraId="4FDACBFC" w14:textId="34FDD220" w:rsidR="009D288C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</w:p>
    <w:p w14:paraId="0872F191" w14:textId="77777777" w:rsidR="007813A8" w:rsidRDefault="007813A8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</w:p>
    <w:p w14:paraId="47204220" w14:textId="746A79A8" w:rsidR="009D288C" w:rsidRPr="009D288C" w:rsidRDefault="007813A8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</w:rPr>
        <w:t>Bei m</w:t>
      </w:r>
      <w:r w:rsidR="009D288C">
        <w:rPr>
          <w:rFonts w:ascii="Arial" w:hAnsi="Arial" w:cs="Arial"/>
        </w:rPr>
        <w:t>echanische</w:t>
      </w:r>
      <w:r>
        <w:rPr>
          <w:rFonts w:ascii="Arial" w:hAnsi="Arial" w:cs="Arial"/>
        </w:rPr>
        <w:t>n</w:t>
      </w:r>
      <w:r w:rsidR="009D2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Mehrfachv</w:t>
      </w:r>
      <w:r w:rsidR="009D288C">
        <w:rPr>
          <w:rFonts w:ascii="Arial" w:hAnsi="Arial" w:cs="Arial"/>
        </w:rPr>
        <w:t>erriegelungssysteme</w:t>
      </w:r>
      <w:r>
        <w:rPr>
          <w:rFonts w:ascii="Arial" w:hAnsi="Arial" w:cs="Arial"/>
        </w:rPr>
        <w:t>n aus dem „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 xml:space="preserve">“-Sortiment wird Kundennutzen großgeschrieben. So minimiere beim </w:t>
      </w:r>
      <w:r w:rsidR="009D288C" w:rsidRPr="009D288C">
        <w:rPr>
          <w:rFonts w:ascii="Arial" w:hAnsi="Arial" w:cs="Arial"/>
        </w:rPr>
        <w:t>„Panik“-</w:t>
      </w:r>
      <w:r>
        <w:rPr>
          <w:rFonts w:ascii="Arial" w:hAnsi="Arial" w:cs="Arial"/>
        </w:rPr>
        <w:t>Sortiment</w:t>
      </w:r>
      <w:r w:rsidR="009D288C" w:rsidRPr="009D288C">
        <w:rPr>
          <w:rFonts w:ascii="Arial" w:hAnsi="Arial" w:cs="Arial"/>
        </w:rPr>
        <w:t xml:space="preserve"> das einheitliche </w:t>
      </w:r>
      <w:proofErr w:type="spellStart"/>
      <w:r w:rsidR="009D288C" w:rsidRPr="009D288C">
        <w:rPr>
          <w:rFonts w:ascii="Arial" w:hAnsi="Arial" w:cs="Arial"/>
        </w:rPr>
        <w:t>Fräsmaß</w:t>
      </w:r>
      <w:proofErr w:type="spellEnd"/>
      <w:r w:rsidR="009D288C" w:rsidRPr="009D288C">
        <w:rPr>
          <w:rFonts w:ascii="Arial" w:hAnsi="Arial" w:cs="Arial"/>
        </w:rPr>
        <w:t xml:space="preserve"> den Verarbeitungsaufwand. Als weitere</w:t>
      </w:r>
      <w:r>
        <w:rPr>
          <w:rFonts w:ascii="Arial" w:hAnsi="Arial" w:cs="Arial"/>
        </w:rPr>
        <w:t xml:space="preserve"> </w:t>
      </w:r>
      <w:r w:rsidR="00FD0F5F">
        <w:rPr>
          <w:rFonts w:ascii="Arial" w:hAnsi="Arial" w:cs="Arial"/>
        </w:rPr>
        <w:t>Stärken</w:t>
      </w:r>
      <w:r>
        <w:rPr>
          <w:rFonts w:ascii="Arial" w:hAnsi="Arial" w:cs="Arial"/>
        </w:rPr>
        <w:t xml:space="preserve"> nennt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u. a. </w:t>
      </w:r>
      <w:r w:rsidR="009D288C" w:rsidRPr="009D288C">
        <w:rPr>
          <w:rFonts w:ascii="Arial" w:hAnsi="Arial" w:cs="Arial"/>
        </w:rPr>
        <w:t>die Ko</w:t>
      </w:r>
      <w:r w:rsidR="00FD0F5F">
        <w:rPr>
          <w:rFonts w:ascii="Arial" w:hAnsi="Arial" w:cs="Arial"/>
        </w:rPr>
        <w:t>mbin</w:t>
      </w:r>
      <w:r w:rsidR="009D288C" w:rsidRPr="009D288C">
        <w:rPr>
          <w:rFonts w:ascii="Arial" w:hAnsi="Arial" w:cs="Arial"/>
        </w:rPr>
        <w:t>ation mit verschiedenen Zusatzverriegelungen sowie die hochwertigen Grundmaterialien als Basis für Produktstabilität und geprüfte Zuverlässigkeit nach DIN EN 179 bzw. EN 1125.</w:t>
      </w:r>
    </w:p>
    <w:p w14:paraId="3B95A948" w14:textId="77777777" w:rsidR="009D288C" w:rsidRPr="002C68F9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en-US"/>
        </w:rPr>
      </w:pPr>
      <w:proofErr w:type="spellStart"/>
      <w:r w:rsidRPr="002C68F9">
        <w:rPr>
          <w:rFonts w:ascii="Arial" w:hAnsi="Arial" w:cs="Arial"/>
          <w:b/>
          <w:lang w:val="en-US"/>
        </w:rPr>
        <w:t>Foto</w:t>
      </w:r>
      <w:proofErr w:type="spellEnd"/>
      <w:r w:rsidRPr="002C68F9">
        <w:rPr>
          <w:rFonts w:ascii="Arial" w:hAnsi="Arial" w:cs="Arial"/>
          <w:b/>
          <w:lang w:val="en-US"/>
        </w:rPr>
        <w:t>:</w:t>
      </w:r>
      <w:r w:rsidRPr="002C68F9">
        <w:rPr>
          <w:rFonts w:ascii="Arial" w:hAnsi="Arial" w:cs="Arial"/>
          <w:lang w:val="en-US"/>
        </w:rPr>
        <w:t xml:space="preserve"> </w:t>
      </w:r>
      <w:proofErr w:type="spellStart"/>
      <w:r w:rsidRPr="002C68F9">
        <w:rPr>
          <w:rFonts w:ascii="Arial" w:hAnsi="Arial" w:cs="Arial"/>
          <w:lang w:val="en-US"/>
        </w:rPr>
        <w:t>Roto</w:t>
      </w:r>
      <w:proofErr w:type="spellEnd"/>
      <w:r w:rsidRPr="002C68F9">
        <w:rPr>
          <w:rFonts w:ascii="Arial" w:hAnsi="Arial" w:cs="Arial"/>
          <w:lang w:val="en-US"/>
        </w:rPr>
        <w:t xml:space="preserve"> </w:t>
      </w:r>
      <w:r w:rsidRPr="002C68F9">
        <w:rPr>
          <w:rFonts w:ascii="Arial" w:hAnsi="Arial" w:cs="Arial"/>
          <w:lang w:val="en-US"/>
        </w:rPr>
        <w:tab/>
      </w:r>
      <w:proofErr w:type="spellStart"/>
      <w:r w:rsidRPr="002C68F9">
        <w:rPr>
          <w:rFonts w:ascii="Arial" w:hAnsi="Arial" w:cs="Arial"/>
          <w:b/>
          <w:lang w:val="en-US"/>
        </w:rPr>
        <w:t>KV_Roto</w:t>
      </w:r>
      <w:proofErr w:type="spellEnd"/>
      <w:r w:rsidRPr="002C68F9">
        <w:rPr>
          <w:rFonts w:ascii="Arial" w:hAnsi="Arial" w:cs="Arial"/>
          <w:b/>
          <w:lang w:val="en-US"/>
        </w:rPr>
        <w:t xml:space="preserve"> Safe P_Aluminium.jpg</w:t>
      </w:r>
    </w:p>
    <w:p w14:paraId="7BFF8707" w14:textId="3CA9F648" w:rsidR="009D288C" w:rsidRDefault="009D288C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</w:p>
    <w:p w14:paraId="5F5A013F" w14:textId="77777777" w:rsidR="007813A8" w:rsidRPr="009D288C" w:rsidRDefault="007813A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en-US"/>
        </w:rPr>
      </w:pPr>
    </w:p>
    <w:p w14:paraId="7B4C2965" w14:textId="70D296D9" w:rsidR="00AC7EA0" w:rsidRPr="00633776" w:rsidRDefault="007813A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 w:rsidRPr="00F76C07">
        <w:rPr>
          <w:rFonts w:ascii="Arial" w:hAnsi="Arial" w:cs="Arial"/>
        </w:rPr>
        <w:t xml:space="preserve">Elektronische Mehrfachverriegelungssysteme </w:t>
      </w:r>
      <w:r>
        <w:rPr>
          <w:rFonts w:ascii="Arial" w:hAnsi="Arial" w:cs="Arial"/>
        </w:rPr>
        <w:t>aus dem „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 xml:space="preserve">“-Programm </w:t>
      </w:r>
      <w:r w:rsidRPr="00F76C07">
        <w:rPr>
          <w:rFonts w:ascii="Arial" w:hAnsi="Arial" w:cs="Arial"/>
        </w:rPr>
        <w:t>warte</w:t>
      </w:r>
      <w:r>
        <w:rPr>
          <w:rFonts w:ascii="Arial" w:hAnsi="Arial" w:cs="Arial"/>
        </w:rPr>
        <w:t xml:space="preserve">n </w:t>
      </w:r>
      <w:r w:rsidRPr="00F76C07">
        <w:rPr>
          <w:rFonts w:ascii="Arial" w:hAnsi="Arial" w:cs="Arial"/>
        </w:rPr>
        <w:t>mit einem</w:t>
      </w:r>
      <w:r w:rsidR="00156E36">
        <w:rPr>
          <w:rFonts w:ascii="Arial" w:hAnsi="Arial" w:cs="Arial"/>
        </w:rPr>
        <w:t xml:space="preserve"> „extrem schnellen“,</w:t>
      </w:r>
      <w:r w:rsidRPr="00F76C07">
        <w:rPr>
          <w:rFonts w:ascii="Arial" w:hAnsi="Arial" w:cs="Arial"/>
        </w:rPr>
        <w:t xml:space="preserve"> leisen</w:t>
      </w:r>
      <w:r>
        <w:rPr>
          <w:rFonts w:ascii="Arial" w:hAnsi="Arial" w:cs="Arial"/>
        </w:rPr>
        <w:t xml:space="preserve"> </w:t>
      </w:r>
      <w:r w:rsidRPr="00F76C07">
        <w:rPr>
          <w:rFonts w:ascii="Arial" w:hAnsi="Arial" w:cs="Arial"/>
        </w:rPr>
        <w:t>und zugleich kraftvollen „</w:t>
      </w:r>
      <w:proofErr w:type="spellStart"/>
      <w:r w:rsidRPr="00F76C07">
        <w:rPr>
          <w:rFonts w:ascii="Arial" w:hAnsi="Arial" w:cs="Arial"/>
        </w:rPr>
        <w:t>Eneo</w:t>
      </w:r>
      <w:proofErr w:type="spellEnd"/>
      <w:r w:rsidRPr="00F76C07">
        <w:rPr>
          <w:rFonts w:ascii="Arial" w:hAnsi="Arial" w:cs="Arial"/>
        </w:rPr>
        <w:t xml:space="preserve">“-Motor als wesentliches Unterscheidungsmerkmal auf. </w:t>
      </w:r>
      <w:r>
        <w:rPr>
          <w:rFonts w:ascii="Arial" w:hAnsi="Arial" w:cs="Arial"/>
        </w:rPr>
        <w:t xml:space="preserve">Wie es Mitte November 2018 in </w:t>
      </w:r>
      <w:proofErr w:type="spellStart"/>
      <w:r>
        <w:rPr>
          <w:rFonts w:ascii="Arial" w:hAnsi="Arial" w:cs="Arial"/>
        </w:rPr>
        <w:t>Kalsdorf</w:t>
      </w:r>
      <w:proofErr w:type="spellEnd"/>
      <w:r>
        <w:rPr>
          <w:rFonts w:ascii="Arial" w:hAnsi="Arial" w:cs="Arial"/>
        </w:rPr>
        <w:t xml:space="preserve"> bei Graz weiter hieß, tragen der bereits</w:t>
      </w:r>
      <w:r w:rsidRPr="00F76C07">
        <w:rPr>
          <w:rFonts w:ascii="Arial" w:hAnsi="Arial" w:cs="Arial"/>
        </w:rPr>
        <w:t xml:space="preserve"> ab Werk integrierte Funkempfänger und der Verzicht auf Sonderbauteile zur</w:t>
      </w:r>
      <w:r w:rsidR="00FD0F5F">
        <w:rPr>
          <w:rFonts w:ascii="Arial" w:hAnsi="Arial" w:cs="Arial"/>
        </w:rPr>
        <w:t xml:space="preserve"> nachhaltigen</w:t>
      </w:r>
      <w:r w:rsidRPr="00F76C07">
        <w:rPr>
          <w:rFonts w:ascii="Arial" w:hAnsi="Arial" w:cs="Arial"/>
        </w:rPr>
        <w:t xml:space="preserve"> Senkung der Komplexitätskosten bei.</w:t>
      </w:r>
    </w:p>
    <w:p w14:paraId="429B8152" w14:textId="7921E58E" w:rsidR="00AC7EA0" w:rsidRPr="00131215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131215">
        <w:rPr>
          <w:rFonts w:ascii="Arial" w:hAnsi="Arial" w:cs="Arial"/>
          <w:b/>
        </w:rPr>
        <w:t>Foto:</w:t>
      </w:r>
      <w:r w:rsidRPr="00131215">
        <w:rPr>
          <w:rFonts w:ascii="Arial" w:hAnsi="Arial" w:cs="Arial"/>
        </w:rPr>
        <w:t xml:space="preserve"> </w:t>
      </w:r>
      <w:proofErr w:type="spellStart"/>
      <w:r w:rsidRPr="00131215">
        <w:rPr>
          <w:rFonts w:ascii="Arial" w:hAnsi="Arial" w:cs="Arial"/>
        </w:rPr>
        <w:t>Roto</w:t>
      </w:r>
      <w:proofErr w:type="spellEnd"/>
      <w:r w:rsidRPr="00131215">
        <w:rPr>
          <w:rFonts w:ascii="Arial" w:hAnsi="Arial" w:cs="Arial"/>
        </w:rPr>
        <w:t xml:space="preserve"> </w:t>
      </w:r>
      <w:r w:rsidRPr="00131215">
        <w:rPr>
          <w:rFonts w:ascii="Arial" w:hAnsi="Arial" w:cs="Arial"/>
        </w:rPr>
        <w:tab/>
      </w:r>
      <w:proofErr w:type="spellStart"/>
      <w:r w:rsidR="002C68F9">
        <w:rPr>
          <w:rFonts w:ascii="Arial" w:hAnsi="Arial" w:cs="Arial"/>
          <w:b/>
        </w:rPr>
        <w:t>KV_Roto</w:t>
      </w:r>
      <w:proofErr w:type="spellEnd"/>
      <w:r w:rsidR="002C68F9">
        <w:rPr>
          <w:rFonts w:ascii="Arial" w:hAnsi="Arial" w:cs="Arial"/>
          <w:b/>
        </w:rPr>
        <w:t xml:space="preserve"> Safe E_Aluminium</w:t>
      </w:r>
      <w:r w:rsidRPr="00131215">
        <w:rPr>
          <w:rFonts w:ascii="Arial" w:hAnsi="Arial" w:cs="Arial"/>
          <w:b/>
        </w:rPr>
        <w:t>.jpg</w:t>
      </w:r>
    </w:p>
    <w:p w14:paraId="62BCF011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F8605D5" w14:textId="77777777" w:rsidR="00AC7EA0" w:rsidRPr="001D57DF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05DC503" w14:textId="7692677D" w:rsidR="00CF1F10" w:rsidRDefault="00FD0F5F" w:rsidP="00CF1F1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Konkrete</w:t>
      </w:r>
      <w:r w:rsidR="00CF1F10" w:rsidRPr="00F76C07">
        <w:rPr>
          <w:rFonts w:ascii="Arial" w:hAnsi="Arial" w:cs="Arial"/>
        </w:rPr>
        <w:t xml:space="preserve"> Kundennutzen-Argumente </w:t>
      </w:r>
      <w:r>
        <w:rPr>
          <w:rFonts w:ascii="Arial" w:hAnsi="Arial" w:cs="Arial"/>
        </w:rPr>
        <w:t>listet</w:t>
      </w:r>
      <w:r w:rsidR="00CF1F10">
        <w:rPr>
          <w:rFonts w:ascii="Arial" w:hAnsi="Arial" w:cs="Arial"/>
        </w:rPr>
        <w:t xml:space="preserve"> </w:t>
      </w:r>
      <w:proofErr w:type="spellStart"/>
      <w:r w:rsidR="00CF1F10">
        <w:rPr>
          <w:rFonts w:ascii="Arial" w:hAnsi="Arial" w:cs="Arial"/>
        </w:rPr>
        <w:t>Roto</w:t>
      </w:r>
      <w:proofErr w:type="spellEnd"/>
      <w:r w:rsidR="00CF1F10">
        <w:rPr>
          <w:rFonts w:ascii="Arial" w:hAnsi="Arial" w:cs="Arial"/>
        </w:rPr>
        <w:t xml:space="preserve"> bei</w:t>
      </w:r>
      <w:r w:rsidR="00CF1F10" w:rsidRPr="00F76C07">
        <w:rPr>
          <w:rFonts w:ascii="Arial" w:hAnsi="Arial" w:cs="Arial"/>
        </w:rPr>
        <w:t xml:space="preserve"> Türbändern </w:t>
      </w:r>
      <w:r w:rsidR="008D73B8">
        <w:rPr>
          <w:rFonts w:ascii="Arial" w:hAnsi="Arial" w:cs="Arial"/>
        </w:rPr>
        <w:t>auf. Aktuelles Beispiel:</w:t>
      </w:r>
      <w:r w:rsidR="00CF1F10" w:rsidRPr="00F76C07">
        <w:rPr>
          <w:rFonts w:ascii="Arial" w:hAnsi="Arial" w:cs="Arial"/>
        </w:rPr>
        <w:t xml:space="preserve"> „Solid C7.140“ aus der</w:t>
      </w:r>
      <w:r w:rsidR="00CF1F10">
        <w:rPr>
          <w:rFonts w:ascii="Arial" w:hAnsi="Arial" w:cs="Arial"/>
        </w:rPr>
        <w:t xml:space="preserve"> Klasse</w:t>
      </w:r>
      <w:r w:rsidR="00CF1F10" w:rsidRPr="00F76C07">
        <w:rPr>
          <w:rFonts w:ascii="Arial" w:hAnsi="Arial" w:cs="Arial"/>
        </w:rPr>
        <w:t xml:space="preserve"> „verdeckt liegend“. </w:t>
      </w:r>
      <w:r w:rsidR="002C68F9">
        <w:rPr>
          <w:rFonts w:ascii="Arial" w:hAnsi="Arial" w:cs="Arial"/>
        </w:rPr>
        <w:t>P</w:t>
      </w:r>
      <w:r w:rsidR="00CF1F10" w:rsidRPr="00F76C07">
        <w:rPr>
          <w:rFonts w:ascii="Arial" w:hAnsi="Arial" w:cs="Arial"/>
        </w:rPr>
        <w:t>atentierte</w:t>
      </w:r>
      <w:r w:rsidR="00CF1F10">
        <w:rPr>
          <w:rFonts w:ascii="Arial" w:hAnsi="Arial" w:cs="Arial"/>
        </w:rPr>
        <w:t>s</w:t>
      </w:r>
      <w:r w:rsidR="00CF1F10" w:rsidRPr="00F76C07">
        <w:rPr>
          <w:rFonts w:ascii="Arial" w:hAnsi="Arial" w:cs="Arial"/>
        </w:rPr>
        <w:t xml:space="preserve"> „</w:t>
      </w:r>
      <w:proofErr w:type="spellStart"/>
      <w:r w:rsidR="00CF1F10" w:rsidRPr="00F76C07">
        <w:rPr>
          <w:rFonts w:ascii="Arial" w:hAnsi="Arial" w:cs="Arial"/>
        </w:rPr>
        <w:t>FixClick</w:t>
      </w:r>
      <w:proofErr w:type="spellEnd"/>
      <w:r w:rsidR="00CF1F10" w:rsidRPr="00F76C07">
        <w:rPr>
          <w:rFonts w:ascii="Arial" w:hAnsi="Arial" w:cs="Arial"/>
        </w:rPr>
        <w:t>“</w:t>
      </w:r>
      <w:r w:rsidR="00CF1F10">
        <w:rPr>
          <w:rFonts w:ascii="Arial" w:hAnsi="Arial" w:cs="Arial"/>
        </w:rPr>
        <w:t xml:space="preserve"> </w:t>
      </w:r>
      <w:r w:rsidR="002C68F9">
        <w:rPr>
          <w:rFonts w:ascii="Arial" w:hAnsi="Arial" w:cs="Arial"/>
        </w:rPr>
        <w:t xml:space="preserve">etwa </w:t>
      </w:r>
      <w:r w:rsidR="00CF1F10" w:rsidRPr="00F76C07">
        <w:rPr>
          <w:rFonts w:ascii="Arial" w:hAnsi="Arial" w:cs="Arial"/>
        </w:rPr>
        <w:t>garantier</w:t>
      </w:r>
      <w:r w:rsidR="009667E4">
        <w:rPr>
          <w:rFonts w:ascii="Arial" w:hAnsi="Arial" w:cs="Arial"/>
        </w:rPr>
        <w:t>e</w:t>
      </w:r>
      <w:r w:rsidR="00CF1F10" w:rsidRPr="00F76C07">
        <w:rPr>
          <w:rFonts w:ascii="Arial" w:hAnsi="Arial" w:cs="Arial"/>
        </w:rPr>
        <w:t xml:space="preserve"> rasches und sicheres Einhängen des Flügels.</w:t>
      </w:r>
      <w:r w:rsidR="00156E36">
        <w:rPr>
          <w:rFonts w:ascii="Arial" w:hAnsi="Arial" w:cs="Arial"/>
        </w:rPr>
        <w:t xml:space="preserve"> Ein klares Differenzierungsmerkmal sei die Möglichkeit, mit dem Band RC2-geprüfte Haustüren zu realisieren.</w:t>
      </w:r>
      <w:r w:rsidR="00CF1F10" w:rsidRPr="00F76C07">
        <w:rPr>
          <w:rFonts w:ascii="Arial" w:hAnsi="Arial" w:cs="Arial"/>
        </w:rPr>
        <w:t xml:space="preserve"> Das zentrale Höhenverstell</w:t>
      </w:r>
      <w:r w:rsidR="002C68F9">
        <w:rPr>
          <w:rFonts w:ascii="Arial" w:hAnsi="Arial" w:cs="Arial"/>
        </w:rPr>
        <w:t>-M</w:t>
      </w:r>
      <w:r w:rsidR="00CF1F10" w:rsidRPr="00F76C07">
        <w:rPr>
          <w:rFonts w:ascii="Arial" w:hAnsi="Arial" w:cs="Arial"/>
        </w:rPr>
        <w:t>odul sorg</w:t>
      </w:r>
      <w:r w:rsidR="009667E4">
        <w:rPr>
          <w:rFonts w:ascii="Arial" w:hAnsi="Arial" w:cs="Arial"/>
        </w:rPr>
        <w:t>e</w:t>
      </w:r>
      <w:r w:rsidR="00CF1F10" w:rsidRPr="00F76C07">
        <w:rPr>
          <w:rFonts w:ascii="Arial" w:hAnsi="Arial" w:cs="Arial"/>
        </w:rPr>
        <w:t xml:space="preserve"> für einfache Justierung</w:t>
      </w:r>
      <w:r w:rsidR="00CF1F10">
        <w:rPr>
          <w:rFonts w:ascii="Arial" w:hAnsi="Arial" w:cs="Arial"/>
        </w:rPr>
        <w:t xml:space="preserve">, </w:t>
      </w:r>
      <w:r w:rsidR="008D73B8">
        <w:rPr>
          <w:rFonts w:ascii="Arial" w:hAnsi="Arial" w:cs="Arial"/>
        </w:rPr>
        <w:t xml:space="preserve">ein </w:t>
      </w:r>
      <w:r w:rsidR="00CF1F10" w:rsidRPr="00F76C07">
        <w:rPr>
          <w:rFonts w:ascii="Arial" w:hAnsi="Arial" w:cs="Arial"/>
        </w:rPr>
        <w:t xml:space="preserve">Montage-Video und ein unterstützendes Montagehilfeset beschleunigten </w:t>
      </w:r>
      <w:r w:rsidR="00CF1F10">
        <w:rPr>
          <w:rFonts w:ascii="Arial" w:hAnsi="Arial" w:cs="Arial"/>
        </w:rPr>
        <w:t xml:space="preserve">noch dazu </w:t>
      </w:r>
      <w:r w:rsidR="00CF1F10" w:rsidRPr="00F76C07">
        <w:rPr>
          <w:rFonts w:ascii="Arial" w:hAnsi="Arial" w:cs="Arial"/>
        </w:rPr>
        <w:t>den Einbau. Unter</w:t>
      </w:r>
      <w:r w:rsidR="008D73B8">
        <w:rPr>
          <w:rFonts w:ascii="Arial" w:hAnsi="Arial" w:cs="Arial"/>
        </w:rPr>
        <w:t xml:space="preserve"> de</w:t>
      </w:r>
      <w:r w:rsidR="00CF1F10" w:rsidRPr="00F76C07">
        <w:rPr>
          <w:rFonts w:ascii="Arial" w:hAnsi="Arial" w:cs="Arial"/>
        </w:rPr>
        <w:t xml:space="preserve">m Strich </w:t>
      </w:r>
      <w:r w:rsidR="00CF1F10">
        <w:rPr>
          <w:rFonts w:ascii="Arial" w:hAnsi="Arial" w:cs="Arial"/>
        </w:rPr>
        <w:t xml:space="preserve">verbesserten sich so </w:t>
      </w:r>
      <w:r w:rsidR="00CF1F10" w:rsidRPr="00F76C07">
        <w:rPr>
          <w:rFonts w:ascii="Arial" w:hAnsi="Arial" w:cs="Arial"/>
        </w:rPr>
        <w:t>Produktivität</w:t>
      </w:r>
      <w:r w:rsidR="00CF1F10">
        <w:rPr>
          <w:rFonts w:ascii="Arial" w:hAnsi="Arial" w:cs="Arial"/>
        </w:rPr>
        <w:t xml:space="preserve"> und </w:t>
      </w:r>
      <w:r w:rsidR="00CF1F10" w:rsidRPr="00F76C07">
        <w:rPr>
          <w:rFonts w:ascii="Arial" w:hAnsi="Arial" w:cs="Arial"/>
        </w:rPr>
        <w:t>Wirtschaftlichkeit</w:t>
      </w:r>
      <w:r w:rsidR="00CF1F10">
        <w:rPr>
          <w:rFonts w:ascii="Arial" w:hAnsi="Arial" w:cs="Arial"/>
        </w:rPr>
        <w:t xml:space="preserve">. </w:t>
      </w:r>
    </w:p>
    <w:p w14:paraId="00B2B63A" w14:textId="77F222E3" w:rsidR="00AC7EA0" w:rsidRPr="00131215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131215">
        <w:rPr>
          <w:rFonts w:ascii="Arial" w:hAnsi="Arial" w:cs="Arial"/>
          <w:b/>
        </w:rPr>
        <w:t>Foto:</w:t>
      </w:r>
      <w:r w:rsidRPr="00131215">
        <w:rPr>
          <w:rFonts w:ascii="Arial" w:hAnsi="Arial" w:cs="Arial"/>
        </w:rPr>
        <w:t xml:space="preserve"> </w:t>
      </w:r>
      <w:proofErr w:type="spellStart"/>
      <w:r w:rsidRPr="00131215">
        <w:rPr>
          <w:rFonts w:ascii="Arial" w:hAnsi="Arial" w:cs="Arial"/>
        </w:rPr>
        <w:t>Roto</w:t>
      </w:r>
      <w:proofErr w:type="spellEnd"/>
      <w:r w:rsidRPr="00131215">
        <w:rPr>
          <w:rFonts w:ascii="Arial" w:hAnsi="Arial" w:cs="Arial"/>
        </w:rPr>
        <w:t xml:space="preserve"> </w:t>
      </w:r>
      <w:r w:rsidRPr="00131215">
        <w:rPr>
          <w:rFonts w:ascii="Arial" w:hAnsi="Arial" w:cs="Arial"/>
        </w:rPr>
        <w:tab/>
      </w:r>
      <w:proofErr w:type="spellStart"/>
      <w:r w:rsidR="00CF1F10">
        <w:rPr>
          <w:rFonts w:ascii="Arial" w:hAnsi="Arial" w:cs="Arial"/>
          <w:b/>
        </w:rPr>
        <w:t>Roto</w:t>
      </w:r>
      <w:proofErr w:type="spellEnd"/>
      <w:r w:rsidR="00CF1F10">
        <w:rPr>
          <w:rFonts w:ascii="Arial" w:hAnsi="Arial" w:cs="Arial"/>
          <w:b/>
        </w:rPr>
        <w:t xml:space="preserve"> Solid C Rahmen- und </w:t>
      </w:r>
      <w:proofErr w:type="spellStart"/>
      <w:r w:rsidR="00CF1F10">
        <w:rPr>
          <w:rFonts w:ascii="Arial" w:hAnsi="Arial" w:cs="Arial"/>
          <w:b/>
        </w:rPr>
        <w:t>Flu</w:t>
      </w:r>
      <w:r w:rsidR="008D73B8">
        <w:rPr>
          <w:rFonts w:ascii="Arial" w:hAnsi="Arial" w:cs="Arial"/>
          <w:b/>
        </w:rPr>
        <w:t>e</w:t>
      </w:r>
      <w:r w:rsidR="00CF1F10">
        <w:rPr>
          <w:rFonts w:ascii="Arial" w:hAnsi="Arial" w:cs="Arial"/>
          <w:b/>
        </w:rPr>
        <w:t>gelband</w:t>
      </w:r>
      <w:proofErr w:type="spellEnd"/>
      <w:r w:rsidR="00CF1F10">
        <w:rPr>
          <w:rFonts w:ascii="Arial" w:hAnsi="Arial" w:cs="Arial"/>
          <w:b/>
        </w:rPr>
        <w:t xml:space="preserve"> schwarz</w:t>
      </w:r>
      <w:r w:rsidRPr="00131215">
        <w:rPr>
          <w:rFonts w:ascii="Arial" w:hAnsi="Arial" w:cs="Arial"/>
          <w:b/>
        </w:rPr>
        <w:t>.jpg</w:t>
      </w:r>
    </w:p>
    <w:p w14:paraId="63058983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6795A81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74DE3B1E" w14:textId="239A118A" w:rsidR="00CF1F10" w:rsidRDefault="00CF1F1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F76C07">
        <w:rPr>
          <w:rFonts w:ascii="Arial" w:hAnsi="Arial" w:cs="Arial"/>
        </w:rPr>
        <w:t>Da</w:t>
      </w:r>
      <w:r w:rsidR="008D73B8">
        <w:rPr>
          <w:rFonts w:ascii="Arial" w:hAnsi="Arial" w:cs="Arial"/>
        </w:rPr>
        <w:t>s</w:t>
      </w:r>
      <w:r w:rsidRPr="00F76C07">
        <w:rPr>
          <w:rFonts w:ascii="Arial" w:hAnsi="Arial" w:cs="Arial"/>
        </w:rPr>
        <w:t xml:space="preserve"> Schwellenprogramm „</w:t>
      </w:r>
      <w:proofErr w:type="spellStart"/>
      <w:r w:rsidRPr="00F76C07">
        <w:rPr>
          <w:rFonts w:ascii="Arial" w:hAnsi="Arial" w:cs="Arial"/>
        </w:rPr>
        <w:t>Roto</w:t>
      </w:r>
      <w:proofErr w:type="spellEnd"/>
      <w:r w:rsidRPr="00F76C07">
        <w:rPr>
          <w:rFonts w:ascii="Arial" w:hAnsi="Arial" w:cs="Arial"/>
        </w:rPr>
        <w:t xml:space="preserve"> Eifel“ </w:t>
      </w:r>
      <w:r w:rsidR="008D73B8">
        <w:rPr>
          <w:rFonts w:ascii="Arial" w:hAnsi="Arial" w:cs="Arial"/>
        </w:rPr>
        <w:t>hat nach Aussage des Herstellers einen erheblichen</w:t>
      </w:r>
      <w:r w:rsidRPr="00F76C07">
        <w:rPr>
          <w:rFonts w:ascii="Arial" w:hAnsi="Arial" w:cs="Arial"/>
        </w:rPr>
        <w:t xml:space="preserve"> Anteil am</w:t>
      </w:r>
      <w:r w:rsidR="00C31D8E">
        <w:rPr>
          <w:rFonts w:ascii="Arial" w:hAnsi="Arial" w:cs="Arial"/>
        </w:rPr>
        <w:t xml:space="preserve"> gesamten</w:t>
      </w:r>
      <w:r w:rsidRPr="00F76C07">
        <w:rPr>
          <w:rFonts w:ascii="Arial" w:hAnsi="Arial" w:cs="Arial"/>
        </w:rPr>
        <w:t xml:space="preserve"> „</w:t>
      </w:r>
      <w:proofErr w:type="spellStart"/>
      <w:r w:rsidRPr="00F76C07">
        <w:rPr>
          <w:rFonts w:ascii="Arial" w:hAnsi="Arial" w:cs="Arial"/>
        </w:rPr>
        <w:t>Door</w:t>
      </w:r>
      <w:proofErr w:type="spellEnd"/>
      <w:r w:rsidRPr="00F76C07">
        <w:rPr>
          <w:rFonts w:ascii="Arial" w:hAnsi="Arial" w:cs="Arial"/>
        </w:rPr>
        <w:t>“-Erfolg</w:t>
      </w:r>
      <w:r>
        <w:rPr>
          <w:rFonts w:ascii="Arial" w:hAnsi="Arial" w:cs="Arial"/>
        </w:rPr>
        <w:t>.</w:t>
      </w:r>
      <w:r w:rsidRPr="00F76C07">
        <w:rPr>
          <w:rFonts w:ascii="Arial" w:hAnsi="Arial" w:cs="Arial"/>
        </w:rPr>
        <w:t xml:space="preserve"> </w:t>
      </w:r>
      <w:r w:rsidR="008D73B8">
        <w:rPr>
          <w:rFonts w:ascii="Arial" w:hAnsi="Arial" w:cs="Arial"/>
        </w:rPr>
        <w:t>Ein Grund dafür sei</w:t>
      </w:r>
      <w:r w:rsidR="00966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r w:rsidRPr="00F76C07">
        <w:rPr>
          <w:rFonts w:ascii="Arial" w:hAnsi="Arial" w:cs="Arial"/>
        </w:rPr>
        <w:t>zuverlässige Funktionalität mit Merkmalen wie „barrierefrei nach DIN 180</w:t>
      </w:r>
      <w:r w:rsidR="00156E36">
        <w:rPr>
          <w:rFonts w:ascii="Arial" w:hAnsi="Arial" w:cs="Arial"/>
        </w:rPr>
        <w:t>40</w:t>
      </w:r>
      <w:bookmarkStart w:id="0" w:name="_GoBack"/>
      <w:bookmarkEnd w:id="0"/>
      <w:r w:rsidRPr="00F76C07">
        <w:rPr>
          <w:rFonts w:ascii="Arial" w:hAnsi="Arial" w:cs="Arial"/>
        </w:rPr>
        <w:t>“, „Individualität“ und „</w:t>
      </w:r>
      <w:r>
        <w:rPr>
          <w:rFonts w:ascii="Arial" w:hAnsi="Arial" w:cs="Arial"/>
        </w:rPr>
        <w:t>Angebots</w:t>
      </w:r>
      <w:r w:rsidRPr="00F76C07">
        <w:rPr>
          <w:rFonts w:ascii="Arial" w:hAnsi="Arial" w:cs="Arial"/>
        </w:rPr>
        <w:t xml:space="preserve">breite“. </w:t>
      </w:r>
    </w:p>
    <w:p w14:paraId="375DBD95" w14:textId="349C8D1C" w:rsidR="00AC7EA0" w:rsidRPr="00131215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131215">
        <w:rPr>
          <w:rFonts w:ascii="Arial" w:hAnsi="Arial" w:cs="Arial"/>
          <w:b/>
        </w:rPr>
        <w:t>Foto:</w:t>
      </w:r>
      <w:r w:rsidRPr="00131215">
        <w:rPr>
          <w:rFonts w:ascii="Arial" w:hAnsi="Arial" w:cs="Arial"/>
        </w:rPr>
        <w:t xml:space="preserve"> </w:t>
      </w:r>
      <w:proofErr w:type="spellStart"/>
      <w:r w:rsidRPr="00131215">
        <w:rPr>
          <w:rFonts w:ascii="Arial" w:hAnsi="Arial" w:cs="Arial"/>
        </w:rPr>
        <w:t>Roto</w:t>
      </w:r>
      <w:proofErr w:type="spellEnd"/>
      <w:r w:rsidRPr="00131215">
        <w:rPr>
          <w:rFonts w:ascii="Arial" w:hAnsi="Arial" w:cs="Arial"/>
        </w:rPr>
        <w:t xml:space="preserve"> </w:t>
      </w:r>
      <w:r w:rsidRPr="00131215">
        <w:rPr>
          <w:rFonts w:ascii="Arial" w:hAnsi="Arial" w:cs="Arial"/>
        </w:rPr>
        <w:tab/>
      </w:r>
      <w:proofErr w:type="spellStart"/>
      <w:r w:rsidR="00CF1F10">
        <w:rPr>
          <w:rFonts w:ascii="Arial" w:hAnsi="Arial" w:cs="Arial"/>
          <w:b/>
        </w:rPr>
        <w:t>KV_Door_Roto</w:t>
      </w:r>
      <w:proofErr w:type="spellEnd"/>
      <w:r w:rsidR="00CF1F10">
        <w:rPr>
          <w:rFonts w:ascii="Arial" w:hAnsi="Arial" w:cs="Arial"/>
          <w:b/>
        </w:rPr>
        <w:t xml:space="preserve"> Eifel</w:t>
      </w:r>
      <w:r w:rsidRPr="00131215">
        <w:rPr>
          <w:rFonts w:ascii="Arial" w:hAnsi="Arial" w:cs="Arial"/>
          <w:b/>
        </w:rPr>
        <w:t>.jpg</w:t>
      </w:r>
    </w:p>
    <w:p w14:paraId="4469F0D2" w14:textId="77777777" w:rsidR="003A6E61" w:rsidRDefault="003A6E61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0B5BE1AC" w14:textId="77777777" w:rsidR="003A6E61" w:rsidRDefault="003A6E61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7A8B18BD" w14:textId="2F487FCF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  <w:r w:rsidRPr="00CD4BA8">
        <w:rPr>
          <w:rFonts w:ascii="Arial" w:hAnsi="Arial" w:cs="Arial"/>
          <w:sz w:val="17"/>
        </w:rPr>
        <w:t>Abdruck frei - Beleg erbeten</w:t>
      </w:r>
    </w:p>
    <w:p w14:paraId="4540FBA7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69030C35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54AC4198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  <w:r w:rsidRPr="00CD4BA8">
        <w:rPr>
          <w:rFonts w:ascii="Arial" w:hAnsi="Arial" w:cs="Arial"/>
          <w:b/>
          <w:sz w:val="17"/>
        </w:rPr>
        <w:t xml:space="preserve">Herausgeber: </w:t>
      </w:r>
      <w:proofErr w:type="spellStart"/>
      <w:r w:rsidRPr="00CD4BA8">
        <w:rPr>
          <w:rFonts w:ascii="Arial" w:hAnsi="Arial" w:cs="Arial"/>
          <w:sz w:val="17"/>
        </w:rPr>
        <w:t>Roto</w:t>
      </w:r>
      <w:proofErr w:type="spellEnd"/>
      <w:r w:rsidRPr="00CD4BA8">
        <w:rPr>
          <w:rFonts w:ascii="Arial" w:hAnsi="Arial" w:cs="Arial"/>
          <w:sz w:val="17"/>
        </w:rPr>
        <w:t xml:space="preserve"> Frank AG • Wilhelm-Frank-Platz 1 • 70771 Leinfelden-Echterdingen • Tel. +49 711 7598 0 • Fax +49 711 7598 253 • info@roto-frank.com</w:t>
      </w:r>
    </w:p>
    <w:p w14:paraId="571A3DC2" w14:textId="5EED432C" w:rsidR="00090BB3" w:rsidRPr="003A6E61" w:rsidRDefault="00090BB3" w:rsidP="003A6E61">
      <w:pPr>
        <w:spacing w:line="240" w:lineRule="exact"/>
        <w:ind w:right="1751"/>
        <w:jc w:val="both"/>
        <w:rPr>
          <w:rFonts w:ascii="Arial" w:hAnsi="Arial" w:cs="Arial"/>
          <w:b/>
          <w:sz w:val="20"/>
        </w:rPr>
      </w:pPr>
      <w:r w:rsidRPr="00CD4BA8">
        <w:rPr>
          <w:rFonts w:ascii="Arial" w:hAnsi="Arial" w:cs="Arial"/>
          <w:b/>
          <w:sz w:val="17"/>
        </w:rPr>
        <w:t xml:space="preserve">Redaktion: </w:t>
      </w:r>
      <w:r w:rsidRPr="00CD4BA8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CD4BA8">
        <w:rPr>
          <w:rFonts w:ascii="Arial" w:hAnsi="Arial" w:cs="Arial"/>
          <w:sz w:val="17"/>
        </w:rPr>
        <w:t>Flottbeker</w:t>
      </w:r>
      <w:proofErr w:type="spellEnd"/>
      <w:r w:rsidRPr="00CD4BA8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090BB3" w:rsidRPr="003A6E61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61E6" w14:textId="77777777" w:rsidR="00A21D06" w:rsidRDefault="00A21D06">
      <w:r>
        <w:separator/>
      </w:r>
    </w:p>
  </w:endnote>
  <w:endnote w:type="continuationSeparator" w:id="0">
    <w:p w14:paraId="523DA34E" w14:textId="77777777" w:rsidR="00A21D06" w:rsidRDefault="00A2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2564" w14:textId="77777777" w:rsidR="000B2D62" w:rsidRDefault="000B2D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3938EE" w14:textId="77777777" w:rsidR="000B2D62" w:rsidRDefault="000B2D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9569" w14:textId="77777777" w:rsidR="000B2D62" w:rsidRPr="002374EB" w:rsidRDefault="000B2D62">
    <w:pPr>
      <w:pStyle w:val="Fuzeile"/>
      <w:ind w:right="360"/>
      <w:jc w:val="right"/>
      <w:rPr>
        <w:rFonts w:ascii="LTUnivers 330 BasicLight" w:hAnsi="LTUnivers 330 BasicLight"/>
      </w:rPr>
    </w:pPr>
    <w:r w:rsidRPr="002374EB">
      <w:rPr>
        <w:rFonts w:ascii="LTUnivers 330 BasicLight" w:hAnsi="LTUnivers 330 BasicLight"/>
        <w:sz w:val="18"/>
      </w:rPr>
      <w:t xml:space="preserve">Seite </w:t>
    </w:r>
    <w:r w:rsidRPr="002374EB">
      <w:rPr>
        <w:rStyle w:val="Seitenzahl"/>
        <w:rFonts w:ascii="LTUnivers 330 BasicLight" w:hAnsi="LTUnivers 330 BasicLight"/>
        <w:sz w:val="18"/>
      </w:rPr>
      <w:fldChar w:fldCharType="begin"/>
    </w:r>
    <w:r w:rsidRPr="002374EB">
      <w:rPr>
        <w:rStyle w:val="Seitenzahl"/>
        <w:rFonts w:ascii="LTUnivers 330 BasicLight" w:hAnsi="LTUnivers 330 BasicLight"/>
        <w:sz w:val="18"/>
      </w:rPr>
      <w:instrText xml:space="preserve"> PAGE </w:instrText>
    </w:r>
    <w:r w:rsidRPr="002374EB">
      <w:rPr>
        <w:rStyle w:val="Seitenzahl"/>
        <w:rFonts w:ascii="LTUnivers 330 BasicLight" w:hAnsi="LTUnivers 330 BasicLight"/>
        <w:sz w:val="18"/>
      </w:rPr>
      <w:fldChar w:fldCharType="separate"/>
    </w:r>
    <w:r w:rsidR="007F44FA">
      <w:rPr>
        <w:rStyle w:val="Seitenzahl"/>
        <w:rFonts w:ascii="LTUnivers 330 BasicLight" w:hAnsi="LTUnivers 330 BasicLight"/>
        <w:noProof/>
        <w:sz w:val="18"/>
      </w:rPr>
      <w:t>3</w:t>
    </w:r>
    <w:r w:rsidRPr="002374EB">
      <w:rPr>
        <w:rStyle w:val="Seitenzahl"/>
        <w:rFonts w:ascii="LTUnivers 330 BasicLight" w:hAnsi="LTUnivers 330 BasicLight"/>
        <w:sz w:val="18"/>
      </w:rPr>
      <w:fldChar w:fldCharType="end"/>
    </w:r>
    <w:r w:rsidRPr="002374EB">
      <w:rPr>
        <w:rStyle w:val="Seitenzahl"/>
        <w:rFonts w:ascii="LTUnivers 330 BasicLight" w:hAnsi="LTUnivers 330 BasicLight"/>
        <w:sz w:val="18"/>
      </w:rPr>
      <w:t>/</w:t>
    </w:r>
    <w:r w:rsidRPr="002374EB">
      <w:rPr>
        <w:rStyle w:val="Seitenzahl"/>
        <w:rFonts w:ascii="LTUnivers 330 BasicLight" w:hAnsi="LTUnivers 330 BasicLight"/>
        <w:sz w:val="18"/>
      </w:rPr>
      <w:fldChar w:fldCharType="begin"/>
    </w:r>
    <w:r w:rsidRPr="002374EB">
      <w:rPr>
        <w:rStyle w:val="Seitenzahl"/>
        <w:rFonts w:ascii="LTUnivers 330 BasicLight" w:hAnsi="LTUnivers 330 BasicLight"/>
        <w:sz w:val="18"/>
      </w:rPr>
      <w:instrText xml:space="preserve"> NUMPAGES </w:instrText>
    </w:r>
    <w:r w:rsidRPr="002374EB">
      <w:rPr>
        <w:rStyle w:val="Seitenzahl"/>
        <w:rFonts w:ascii="LTUnivers 330 BasicLight" w:hAnsi="LTUnivers 330 BasicLight"/>
        <w:sz w:val="18"/>
      </w:rPr>
      <w:fldChar w:fldCharType="separate"/>
    </w:r>
    <w:r w:rsidR="007F44FA">
      <w:rPr>
        <w:rStyle w:val="Seitenzahl"/>
        <w:rFonts w:ascii="LTUnivers 330 BasicLight" w:hAnsi="LTUnivers 330 BasicLight"/>
        <w:noProof/>
        <w:sz w:val="18"/>
      </w:rPr>
      <w:t>3</w:t>
    </w:r>
    <w:r w:rsidRPr="002374EB">
      <w:rPr>
        <w:rStyle w:val="Seitenzahl"/>
        <w:rFonts w:ascii="LTUnivers 330 BasicLight" w:hAnsi="LTUnivers 330 Basic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0777D" w14:textId="77777777" w:rsidR="00A21D06" w:rsidRDefault="00A21D06">
      <w:r>
        <w:separator/>
      </w:r>
    </w:p>
  </w:footnote>
  <w:footnote w:type="continuationSeparator" w:id="0">
    <w:p w14:paraId="0FAABFE9" w14:textId="77777777" w:rsidR="00A21D06" w:rsidRDefault="00A2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6F3A" w14:textId="44B94923" w:rsidR="000B2D62" w:rsidRDefault="000B2D62">
    <w:pPr>
      <w:pStyle w:val="Kopfzeile"/>
    </w:pPr>
    <w:r>
      <w:tab/>
    </w:r>
    <w:r>
      <w:tab/>
    </w:r>
    <w:r w:rsidR="006B59A2">
      <w:rPr>
        <w:noProof/>
      </w:rPr>
      <w:drawing>
        <wp:inline distT="0" distB="0" distL="0" distR="0" wp14:anchorId="133791A5" wp14:editId="55DB16D2">
          <wp:extent cx="1572260" cy="367665"/>
          <wp:effectExtent l="0" t="0" r="254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5968"/>
    <w:rsid w:val="00011A7E"/>
    <w:rsid w:val="00020BDA"/>
    <w:rsid w:val="000212A7"/>
    <w:rsid w:val="0002171E"/>
    <w:rsid w:val="00025A58"/>
    <w:rsid w:val="0003138C"/>
    <w:rsid w:val="00041FF9"/>
    <w:rsid w:val="00044495"/>
    <w:rsid w:val="00047313"/>
    <w:rsid w:val="00047344"/>
    <w:rsid w:val="0005208B"/>
    <w:rsid w:val="0005508F"/>
    <w:rsid w:val="00064E73"/>
    <w:rsid w:val="000823CD"/>
    <w:rsid w:val="000848EA"/>
    <w:rsid w:val="00084ABB"/>
    <w:rsid w:val="00086672"/>
    <w:rsid w:val="00086C62"/>
    <w:rsid w:val="0008735B"/>
    <w:rsid w:val="00090BB3"/>
    <w:rsid w:val="000A3BE9"/>
    <w:rsid w:val="000A4126"/>
    <w:rsid w:val="000A4583"/>
    <w:rsid w:val="000A4F45"/>
    <w:rsid w:val="000B117A"/>
    <w:rsid w:val="000B2D62"/>
    <w:rsid w:val="000B6A41"/>
    <w:rsid w:val="000C272E"/>
    <w:rsid w:val="000E46CD"/>
    <w:rsid w:val="000E4F93"/>
    <w:rsid w:val="000F423E"/>
    <w:rsid w:val="001009A2"/>
    <w:rsid w:val="0010757A"/>
    <w:rsid w:val="00112140"/>
    <w:rsid w:val="001141FD"/>
    <w:rsid w:val="0011794F"/>
    <w:rsid w:val="0013407B"/>
    <w:rsid w:val="00142F4A"/>
    <w:rsid w:val="00154D43"/>
    <w:rsid w:val="00156E36"/>
    <w:rsid w:val="001616EA"/>
    <w:rsid w:val="00163C8D"/>
    <w:rsid w:val="001723FD"/>
    <w:rsid w:val="001732D7"/>
    <w:rsid w:val="00184B8A"/>
    <w:rsid w:val="00184E3C"/>
    <w:rsid w:val="001A54F4"/>
    <w:rsid w:val="001A6D78"/>
    <w:rsid w:val="001B775C"/>
    <w:rsid w:val="001C26D4"/>
    <w:rsid w:val="001C4140"/>
    <w:rsid w:val="001D072A"/>
    <w:rsid w:val="001D47FB"/>
    <w:rsid w:val="001D57DF"/>
    <w:rsid w:val="001D5901"/>
    <w:rsid w:val="001D6ABF"/>
    <w:rsid w:val="001D7947"/>
    <w:rsid w:val="001E1092"/>
    <w:rsid w:val="001E62A2"/>
    <w:rsid w:val="001E7B08"/>
    <w:rsid w:val="001F063F"/>
    <w:rsid w:val="001F0F49"/>
    <w:rsid w:val="001F7CD7"/>
    <w:rsid w:val="00204AD9"/>
    <w:rsid w:val="00210083"/>
    <w:rsid w:val="00216A90"/>
    <w:rsid w:val="00221394"/>
    <w:rsid w:val="002213F5"/>
    <w:rsid w:val="00230D1B"/>
    <w:rsid w:val="002325A7"/>
    <w:rsid w:val="00236661"/>
    <w:rsid w:val="002374EB"/>
    <w:rsid w:val="00247B4C"/>
    <w:rsid w:val="00250C9E"/>
    <w:rsid w:val="00252931"/>
    <w:rsid w:val="002548C8"/>
    <w:rsid w:val="00255FDD"/>
    <w:rsid w:val="00256EE1"/>
    <w:rsid w:val="00257FEE"/>
    <w:rsid w:val="0026421E"/>
    <w:rsid w:val="00264A8C"/>
    <w:rsid w:val="00267D61"/>
    <w:rsid w:val="00275595"/>
    <w:rsid w:val="00283274"/>
    <w:rsid w:val="00284364"/>
    <w:rsid w:val="002864D3"/>
    <w:rsid w:val="002959D5"/>
    <w:rsid w:val="002A1251"/>
    <w:rsid w:val="002A47A4"/>
    <w:rsid w:val="002B0DA1"/>
    <w:rsid w:val="002B1B70"/>
    <w:rsid w:val="002B3993"/>
    <w:rsid w:val="002C0D90"/>
    <w:rsid w:val="002C4780"/>
    <w:rsid w:val="002C4AEF"/>
    <w:rsid w:val="002C68F9"/>
    <w:rsid w:val="002D3985"/>
    <w:rsid w:val="002E2D55"/>
    <w:rsid w:val="002F3BA8"/>
    <w:rsid w:val="00300C97"/>
    <w:rsid w:val="0030563D"/>
    <w:rsid w:val="003058FF"/>
    <w:rsid w:val="00312B2A"/>
    <w:rsid w:val="00321AFC"/>
    <w:rsid w:val="00327128"/>
    <w:rsid w:val="00330B2F"/>
    <w:rsid w:val="0033614A"/>
    <w:rsid w:val="00344274"/>
    <w:rsid w:val="00346CCB"/>
    <w:rsid w:val="00351B5A"/>
    <w:rsid w:val="00361F3D"/>
    <w:rsid w:val="003705F3"/>
    <w:rsid w:val="0037108A"/>
    <w:rsid w:val="00371379"/>
    <w:rsid w:val="0038404F"/>
    <w:rsid w:val="0038778C"/>
    <w:rsid w:val="0039528F"/>
    <w:rsid w:val="003A207D"/>
    <w:rsid w:val="003A6352"/>
    <w:rsid w:val="003A6E61"/>
    <w:rsid w:val="003A7F28"/>
    <w:rsid w:val="003B5B20"/>
    <w:rsid w:val="003B5FD3"/>
    <w:rsid w:val="003C36A2"/>
    <w:rsid w:val="003C70C6"/>
    <w:rsid w:val="003D4502"/>
    <w:rsid w:val="003E2442"/>
    <w:rsid w:val="003E75E7"/>
    <w:rsid w:val="003F5F4B"/>
    <w:rsid w:val="003F63D9"/>
    <w:rsid w:val="003F699F"/>
    <w:rsid w:val="004049A6"/>
    <w:rsid w:val="00404F74"/>
    <w:rsid w:val="00413990"/>
    <w:rsid w:val="004173BB"/>
    <w:rsid w:val="004229CF"/>
    <w:rsid w:val="0043420B"/>
    <w:rsid w:val="004352C8"/>
    <w:rsid w:val="0044121A"/>
    <w:rsid w:val="00442D93"/>
    <w:rsid w:val="00442E60"/>
    <w:rsid w:val="004433A2"/>
    <w:rsid w:val="00443A1B"/>
    <w:rsid w:val="004457C0"/>
    <w:rsid w:val="00446227"/>
    <w:rsid w:val="00446CD1"/>
    <w:rsid w:val="00453549"/>
    <w:rsid w:val="00457D4D"/>
    <w:rsid w:val="004668D0"/>
    <w:rsid w:val="004736E7"/>
    <w:rsid w:val="00487A76"/>
    <w:rsid w:val="00493FE3"/>
    <w:rsid w:val="004B6A92"/>
    <w:rsid w:val="004C185D"/>
    <w:rsid w:val="004C315C"/>
    <w:rsid w:val="004D4A3E"/>
    <w:rsid w:val="004D4F04"/>
    <w:rsid w:val="004E4B79"/>
    <w:rsid w:val="004E58FD"/>
    <w:rsid w:val="004F2067"/>
    <w:rsid w:val="004F50C6"/>
    <w:rsid w:val="00502704"/>
    <w:rsid w:val="005057B9"/>
    <w:rsid w:val="00506055"/>
    <w:rsid w:val="005116D6"/>
    <w:rsid w:val="005131EE"/>
    <w:rsid w:val="005245B3"/>
    <w:rsid w:val="00531231"/>
    <w:rsid w:val="0053447D"/>
    <w:rsid w:val="00535328"/>
    <w:rsid w:val="005424E5"/>
    <w:rsid w:val="0054398E"/>
    <w:rsid w:val="00555CB3"/>
    <w:rsid w:val="00556E8A"/>
    <w:rsid w:val="00566DA0"/>
    <w:rsid w:val="005701DC"/>
    <w:rsid w:val="005702A0"/>
    <w:rsid w:val="0057265C"/>
    <w:rsid w:val="005761D1"/>
    <w:rsid w:val="00586F4E"/>
    <w:rsid w:val="0059042D"/>
    <w:rsid w:val="00592AE1"/>
    <w:rsid w:val="005938AD"/>
    <w:rsid w:val="0059534E"/>
    <w:rsid w:val="005A065F"/>
    <w:rsid w:val="005A0995"/>
    <w:rsid w:val="005A726F"/>
    <w:rsid w:val="005B599E"/>
    <w:rsid w:val="005C5170"/>
    <w:rsid w:val="005D5A6C"/>
    <w:rsid w:val="005D6172"/>
    <w:rsid w:val="005E287E"/>
    <w:rsid w:val="005E48E0"/>
    <w:rsid w:val="005F1BD1"/>
    <w:rsid w:val="00601297"/>
    <w:rsid w:val="006014ED"/>
    <w:rsid w:val="00603D25"/>
    <w:rsid w:val="006048DF"/>
    <w:rsid w:val="00604C27"/>
    <w:rsid w:val="006068A1"/>
    <w:rsid w:val="00606F47"/>
    <w:rsid w:val="00623DB3"/>
    <w:rsid w:val="00624392"/>
    <w:rsid w:val="0062723E"/>
    <w:rsid w:val="00630C9C"/>
    <w:rsid w:val="00633776"/>
    <w:rsid w:val="006356B3"/>
    <w:rsid w:val="00636A53"/>
    <w:rsid w:val="0063795C"/>
    <w:rsid w:val="00655BED"/>
    <w:rsid w:val="006649C5"/>
    <w:rsid w:val="006671CC"/>
    <w:rsid w:val="006716AA"/>
    <w:rsid w:val="00671D94"/>
    <w:rsid w:val="00680639"/>
    <w:rsid w:val="006852D2"/>
    <w:rsid w:val="00687B9B"/>
    <w:rsid w:val="00691635"/>
    <w:rsid w:val="00691C80"/>
    <w:rsid w:val="00694462"/>
    <w:rsid w:val="00694775"/>
    <w:rsid w:val="006A3AF9"/>
    <w:rsid w:val="006B2206"/>
    <w:rsid w:val="006B40DB"/>
    <w:rsid w:val="006B59A2"/>
    <w:rsid w:val="006D4060"/>
    <w:rsid w:val="006D5F57"/>
    <w:rsid w:val="006E797D"/>
    <w:rsid w:val="006F5B3E"/>
    <w:rsid w:val="0070234E"/>
    <w:rsid w:val="0070290B"/>
    <w:rsid w:val="00711A0B"/>
    <w:rsid w:val="00714F78"/>
    <w:rsid w:val="007232B5"/>
    <w:rsid w:val="00725DDB"/>
    <w:rsid w:val="00726EFD"/>
    <w:rsid w:val="00743861"/>
    <w:rsid w:val="00751EC6"/>
    <w:rsid w:val="007572CA"/>
    <w:rsid w:val="00762359"/>
    <w:rsid w:val="00765F9E"/>
    <w:rsid w:val="00766169"/>
    <w:rsid w:val="00770C66"/>
    <w:rsid w:val="00773BE2"/>
    <w:rsid w:val="007813A8"/>
    <w:rsid w:val="007909AE"/>
    <w:rsid w:val="00791648"/>
    <w:rsid w:val="00795B56"/>
    <w:rsid w:val="007A47B9"/>
    <w:rsid w:val="007A6F69"/>
    <w:rsid w:val="007B3497"/>
    <w:rsid w:val="007B3C91"/>
    <w:rsid w:val="007D16B8"/>
    <w:rsid w:val="007D6C38"/>
    <w:rsid w:val="007E004C"/>
    <w:rsid w:val="007E099B"/>
    <w:rsid w:val="007E1164"/>
    <w:rsid w:val="007E4C77"/>
    <w:rsid w:val="007E7C5A"/>
    <w:rsid w:val="007F123B"/>
    <w:rsid w:val="007F20AE"/>
    <w:rsid w:val="007F44FA"/>
    <w:rsid w:val="007F4C4D"/>
    <w:rsid w:val="008013FD"/>
    <w:rsid w:val="008029D4"/>
    <w:rsid w:val="00803C3F"/>
    <w:rsid w:val="00804D15"/>
    <w:rsid w:val="00805386"/>
    <w:rsid w:val="00806E48"/>
    <w:rsid w:val="0081304A"/>
    <w:rsid w:val="0081711E"/>
    <w:rsid w:val="00831D4F"/>
    <w:rsid w:val="00834828"/>
    <w:rsid w:val="00834A2D"/>
    <w:rsid w:val="00845DE8"/>
    <w:rsid w:val="00846852"/>
    <w:rsid w:val="0085431F"/>
    <w:rsid w:val="00855FEE"/>
    <w:rsid w:val="00866A36"/>
    <w:rsid w:val="00866ED2"/>
    <w:rsid w:val="00880405"/>
    <w:rsid w:val="00880E59"/>
    <w:rsid w:val="00886A69"/>
    <w:rsid w:val="00894B11"/>
    <w:rsid w:val="008977D8"/>
    <w:rsid w:val="0089789C"/>
    <w:rsid w:val="008B0418"/>
    <w:rsid w:val="008B0722"/>
    <w:rsid w:val="008B2D46"/>
    <w:rsid w:val="008B4364"/>
    <w:rsid w:val="008B6D92"/>
    <w:rsid w:val="008B6DCC"/>
    <w:rsid w:val="008D3594"/>
    <w:rsid w:val="008D4424"/>
    <w:rsid w:val="008D4B2C"/>
    <w:rsid w:val="008D73B8"/>
    <w:rsid w:val="008F36BF"/>
    <w:rsid w:val="008F3DD9"/>
    <w:rsid w:val="008F6F57"/>
    <w:rsid w:val="009010E0"/>
    <w:rsid w:val="00902603"/>
    <w:rsid w:val="009054FB"/>
    <w:rsid w:val="009152ED"/>
    <w:rsid w:val="00922F7B"/>
    <w:rsid w:val="009261F2"/>
    <w:rsid w:val="00926C65"/>
    <w:rsid w:val="0093033D"/>
    <w:rsid w:val="009305B2"/>
    <w:rsid w:val="009353AC"/>
    <w:rsid w:val="00936CB5"/>
    <w:rsid w:val="009379BC"/>
    <w:rsid w:val="00944EA7"/>
    <w:rsid w:val="0095278C"/>
    <w:rsid w:val="0095482D"/>
    <w:rsid w:val="009567C2"/>
    <w:rsid w:val="00964291"/>
    <w:rsid w:val="0096430B"/>
    <w:rsid w:val="0096484D"/>
    <w:rsid w:val="00965B31"/>
    <w:rsid w:val="009667E4"/>
    <w:rsid w:val="00972767"/>
    <w:rsid w:val="00976D1D"/>
    <w:rsid w:val="009802F0"/>
    <w:rsid w:val="00985D54"/>
    <w:rsid w:val="00987A13"/>
    <w:rsid w:val="00991E62"/>
    <w:rsid w:val="00995B65"/>
    <w:rsid w:val="009972A0"/>
    <w:rsid w:val="009A3ED2"/>
    <w:rsid w:val="009B28FF"/>
    <w:rsid w:val="009B652F"/>
    <w:rsid w:val="009B746B"/>
    <w:rsid w:val="009C1480"/>
    <w:rsid w:val="009C3BF6"/>
    <w:rsid w:val="009C49C5"/>
    <w:rsid w:val="009D288C"/>
    <w:rsid w:val="009D3269"/>
    <w:rsid w:val="009D3A55"/>
    <w:rsid w:val="009D5871"/>
    <w:rsid w:val="009D683F"/>
    <w:rsid w:val="009F5125"/>
    <w:rsid w:val="00A02574"/>
    <w:rsid w:val="00A0583F"/>
    <w:rsid w:val="00A07FC3"/>
    <w:rsid w:val="00A11441"/>
    <w:rsid w:val="00A12E7F"/>
    <w:rsid w:val="00A15338"/>
    <w:rsid w:val="00A21D06"/>
    <w:rsid w:val="00A2548A"/>
    <w:rsid w:val="00A2722D"/>
    <w:rsid w:val="00A327F4"/>
    <w:rsid w:val="00A35627"/>
    <w:rsid w:val="00A3712C"/>
    <w:rsid w:val="00A4737B"/>
    <w:rsid w:val="00A477A7"/>
    <w:rsid w:val="00A5048E"/>
    <w:rsid w:val="00A5083A"/>
    <w:rsid w:val="00A52E7A"/>
    <w:rsid w:val="00A536FE"/>
    <w:rsid w:val="00A74ECB"/>
    <w:rsid w:val="00A84745"/>
    <w:rsid w:val="00A85722"/>
    <w:rsid w:val="00A907A1"/>
    <w:rsid w:val="00A971A6"/>
    <w:rsid w:val="00A97466"/>
    <w:rsid w:val="00AA764A"/>
    <w:rsid w:val="00AB08C9"/>
    <w:rsid w:val="00AB4AC2"/>
    <w:rsid w:val="00AB6471"/>
    <w:rsid w:val="00AC097E"/>
    <w:rsid w:val="00AC6A5F"/>
    <w:rsid w:val="00AC7EA0"/>
    <w:rsid w:val="00AD079D"/>
    <w:rsid w:val="00AD182E"/>
    <w:rsid w:val="00AE030D"/>
    <w:rsid w:val="00AE2783"/>
    <w:rsid w:val="00B05334"/>
    <w:rsid w:val="00B05BC5"/>
    <w:rsid w:val="00B13B78"/>
    <w:rsid w:val="00B24C66"/>
    <w:rsid w:val="00B27425"/>
    <w:rsid w:val="00B33141"/>
    <w:rsid w:val="00B40039"/>
    <w:rsid w:val="00B40913"/>
    <w:rsid w:val="00B4324A"/>
    <w:rsid w:val="00B4584B"/>
    <w:rsid w:val="00B574F4"/>
    <w:rsid w:val="00B66C8B"/>
    <w:rsid w:val="00B70E7C"/>
    <w:rsid w:val="00B743FD"/>
    <w:rsid w:val="00B74ADD"/>
    <w:rsid w:val="00B8041D"/>
    <w:rsid w:val="00B82485"/>
    <w:rsid w:val="00B87FAB"/>
    <w:rsid w:val="00B901AA"/>
    <w:rsid w:val="00BA0682"/>
    <w:rsid w:val="00BA1E62"/>
    <w:rsid w:val="00BA3064"/>
    <w:rsid w:val="00BA3112"/>
    <w:rsid w:val="00BA3535"/>
    <w:rsid w:val="00BA5906"/>
    <w:rsid w:val="00BA61B8"/>
    <w:rsid w:val="00BC1D84"/>
    <w:rsid w:val="00BC2509"/>
    <w:rsid w:val="00BD2C09"/>
    <w:rsid w:val="00BD6053"/>
    <w:rsid w:val="00BD6A74"/>
    <w:rsid w:val="00BE29D3"/>
    <w:rsid w:val="00BE6DBE"/>
    <w:rsid w:val="00BF166C"/>
    <w:rsid w:val="00C02420"/>
    <w:rsid w:val="00C02935"/>
    <w:rsid w:val="00C050F5"/>
    <w:rsid w:val="00C1748F"/>
    <w:rsid w:val="00C24038"/>
    <w:rsid w:val="00C30B80"/>
    <w:rsid w:val="00C30CB8"/>
    <w:rsid w:val="00C31D8E"/>
    <w:rsid w:val="00C360A9"/>
    <w:rsid w:val="00C44900"/>
    <w:rsid w:val="00C53896"/>
    <w:rsid w:val="00C7587A"/>
    <w:rsid w:val="00C80946"/>
    <w:rsid w:val="00C81700"/>
    <w:rsid w:val="00C93117"/>
    <w:rsid w:val="00C93874"/>
    <w:rsid w:val="00C97C68"/>
    <w:rsid w:val="00C97E58"/>
    <w:rsid w:val="00CA5614"/>
    <w:rsid w:val="00CB10AC"/>
    <w:rsid w:val="00CC0436"/>
    <w:rsid w:val="00CD2DC6"/>
    <w:rsid w:val="00CD4BA8"/>
    <w:rsid w:val="00CD51B0"/>
    <w:rsid w:val="00CD5ACC"/>
    <w:rsid w:val="00CE33D5"/>
    <w:rsid w:val="00CE753B"/>
    <w:rsid w:val="00CF1EDB"/>
    <w:rsid w:val="00CF1F10"/>
    <w:rsid w:val="00D01263"/>
    <w:rsid w:val="00D07CC6"/>
    <w:rsid w:val="00D07F7D"/>
    <w:rsid w:val="00D11AD8"/>
    <w:rsid w:val="00D13F2A"/>
    <w:rsid w:val="00D31F0F"/>
    <w:rsid w:val="00D34711"/>
    <w:rsid w:val="00D35F81"/>
    <w:rsid w:val="00D36ABF"/>
    <w:rsid w:val="00D43687"/>
    <w:rsid w:val="00D465C8"/>
    <w:rsid w:val="00D472CC"/>
    <w:rsid w:val="00D551E4"/>
    <w:rsid w:val="00D61F57"/>
    <w:rsid w:val="00D70A63"/>
    <w:rsid w:val="00D71E67"/>
    <w:rsid w:val="00D74056"/>
    <w:rsid w:val="00D83066"/>
    <w:rsid w:val="00D8312C"/>
    <w:rsid w:val="00D854A3"/>
    <w:rsid w:val="00D87B0D"/>
    <w:rsid w:val="00D9076E"/>
    <w:rsid w:val="00D96C86"/>
    <w:rsid w:val="00DA2F20"/>
    <w:rsid w:val="00DB44C1"/>
    <w:rsid w:val="00DB5F14"/>
    <w:rsid w:val="00DC6904"/>
    <w:rsid w:val="00DC6DF6"/>
    <w:rsid w:val="00DD1729"/>
    <w:rsid w:val="00DD3793"/>
    <w:rsid w:val="00DE6063"/>
    <w:rsid w:val="00E023D0"/>
    <w:rsid w:val="00E033EF"/>
    <w:rsid w:val="00E047E8"/>
    <w:rsid w:val="00E1054F"/>
    <w:rsid w:val="00E12C7B"/>
    <w:rsid w:val="00E15935"/>
    <w:rsid w:val="00E20627"/>
    <w:rsid w:val="00E20F0F"/>
    <w:rsid w:val="00E24525"/>
    <w:rsid w:val="00E3356F"/>
    <w:rsid w:val="00E35FF6"/>
    <w:rsid w:val="00E43AE4"/>
    <w:rsid w:val="00E50513"/>
    <w:rsid w:val="00E62C7F"/>
    <w:rsid w:val="00E830FC"/>
    <w:rsid w:val="00E83662"/>
    <w:rsid w:val="00E86D81"/>
    <w:rsid w:val="00E947B7"/>
    <w:rsid w:val="00EA4EE8"/>
    <w:rsid w:val="00EA606B"/>
    <w:rsid w:val="00EB69E4"/>
    <w:rsid w:val="00EB770E"/>
    <w:rsid w:val="00EB7CA2"/>
    <w:rsid w:val="00EB7D28"/>
    <w:rsid w:val="00EC2EF4"/>
    <w:rsid w:val="00ED3993"/>
    <w:rsid w:val="00ED7599"/>
    <w:rsid w:val="00EE3D2D"/>
    <w:rsid w:val="00EE45FD"/>
    <w:rsid w:val="00EF2593"/>
    <w:rsid w:val="00F00D49"/>
    <w:rsid w:val="00F00D9E"/>
    <w:rsid w:val="00F02769"/>
    <w:rsid w:val="00F04014"/>
    <w:rsid w:val="00F07519"/>
    <w:rsid w:val="00F1418E"/>
    <w:rsid w:val="00F2559E"/>
    <w:rsid w:val="00F3232D"/>
    <w:rsid w:val="00F41F00"/>
    <w:rsid w:val="00F4527D"/>
    <w:rsid w:val="00F542FD"/>
    <w:rsid w:val="00F542FE"/>
    <w:rsid w:val="00F558DE"/>
    <w:rsid w:val="00F61076"/>
    <w:rsid w:val="00F73051"/>
    <w:rsid w:val="00F7359E"/>
    <w:rsid w:val="00F76C07"/>
    <w:rsid w:val="00F8223F"/>
    <w:rsid w:val="00FA12FA"/>
    <w:rsid w:val="00FA64E7"/>
    <w:rsid w:val="00FB1B09"/>
    <w:rsid w:val="00FB3885"/>
    <w:rsid w:val="00FC28A8"/>
    <w:rsid w:val="00FC34AE"/>
    <w:rsid w:val="00FD0F5F"/>
    <w:rsid w:val="00FD2306"/>
    <w:rsid w:val="00FD509D"/>
    <w:rsid w:val="00FE2852"/>
    <w:rsid w:val="00FE7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9163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114</cp:revision>
  <cp:lastPrinted>2018-10-24T10:57:00Z</cp:lastPrinted>
  <dcterms:created xsi:type="dcterms:W3CDTF">2016-11-07T10:22:00Z</dcterms:created>
  <dcterms:modified xsi:type="dcterms:W3CDTF">2018-10-26T12:46:00Z</dcterms:modified>
</cp:coreProperties>
</file>