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81" w:rsidRPr="006461CC" w:rsidRDefault="00031308" w:rsidP="006461CC">
      <w:pPr>
        <w:ind w:left="142"/>
        <w:jc w:val="both"/>
        <w:rPr>
          <w:rFonts w:cs="Arial"/>
          <w:b/>
          <w:sz w:val="24"/>
          <w:szCs w:val="24"/>
        </w:rPr>
      </w:pPr>
      <w:proofErr w:type="spellStart"/>
      <w:r w:rsidRPr="006461CC">
        <w:rPr>
          <w:rFonts w:cs="Arial"/>
          <w:b/>
          <w:sz w:val="24"/>
          <w:szCs w:val="24"/>
        </w:rPr>
        <w:t>Roto</w:t>
      </w:r>
      <w:proofErr w:type="spellEnd"/>
      <w:r w:rsidRPr="006461CC">
        <w:rPr>
          <w:rFonts w:cs="Arial"/>
          <w:b/>
          <w:sz w:val="24"/>
          <w:szCs w:val="24"/>
        </w:rPr>
        <w:t xml:space="preserve"> Gruppe</w:t>
      </w:r>
      <w:r>
        <w:rPr>
          <w:rFonts w:cs="Arial"/>
          <w:b/>
          <w:sz w:val="24"/>
          <w:szCs w:val="24"/>
        </w:rPr>
        <w:t>:</w:t>
      </w:r>
      <w:r w:rsidRPr="006461CC">
        <w:rPr>
          <w:rFonts w:cs="Arial"/>
          <w:b/>
          <w:sz w:val="24"/>
          <w:szCs w:val="24"/>
        </w:rPr>
        <w:t xml:space="preserve"> </w:t>
      </w:r>
      <w:r w:rsidR="00EC166B" w:rsidRPr="006461CC">
        <w:rPr>
          <w:rFonts w:cs="Arial"/>
          <w:b/>
          <w:sz w:val="24"/>
          <w:szCs w:val="24"/>
        </w:rPr>
        <w:t xml:space="preserve">Datenblatt zum Standort </w:t>
      </w:r>
      <w:proofErr w:type="spellStart"/>
      <w:r w:rsidR="00EC166B" w:rsidRPr="006461CC">
        <w:rPr>
          <w:rFonts w:cs="Arial"/>
          <w:b/>
          <w:sz w:val="24"/>
          <w:szCs w:val="24"/>
        </w:rPr>
        <w:t>Kalsdorf</w:t>
      </w:r>
      <w:proofErr w:type="spellEnd"/>
      <w:r w:rsidR="00EC166B" w:rsidRPr="006461CC">
        <w:rPr>
          <w:rFonts w:cs="Arial"/>
          <w:b/>
          <w:sz w:val="24"/>
          <w:szCs w:val="24"/>
        </w:rPr>
        <w:t xml:space="preserve"> (Österreich)</w:t>
      </w:r>
    </w:p>
    <w:p w:rsidR="00C9352D" w:rsidRPr="006461CC" w:rsidRDefault="00C9352D" w:rsidP="004F5442">
      <w:pPr>
        <w:ind w:left="168"/>
        <w:jc w:val="both"/>
        <w:rPr>
          <w:rFonts w:cs="Arial"/>
          <w:bCs/>
          <w:sz w:val="24"/>
          <w:szCs w:val="24"/>
        </w:rPr>
      </w:pPr>
    </w:p>
    <w:p w:rsidR="00C9352D" w:rsidRPr="006461CC" w:rsidRDefault="00C9352D" w:rsidP="004F5442">
      <w:pPr>
        <w:ind w:left="168"/>
        <w:jc w:val="both"/>
        <w:rPr>
          <w:rFonts w:cs="Arial"/>
          <w:bCs/>
          <w:sz w:val="24"/>
          <w:szCs w:val="24"/>
        </w:rPr>
      </w:pPr>
    </w:p>
    <w:p w:rsidR="00C9352D" w:rsidRPr="006461CC" w:rsidRDefault="006B689C" w:rsidP="004F5442">
      <w:pPr>
        <w:ind w:left="168"/>
        <w:rPr>
          <w:rFonts w:cs="Arial"/>
          <w:sz w:val="24"/>
          <w:szCs w:val="24"/>
        </w:rPr>
      </w:pPr>
      <w:r w:rsidRPr="006461CC">
        <w:rPr>
          <w:rFonts w:cs="Arial"/>
          <w:b/>
          <w:sz w:val="24"/>
          <w:szCs w:val="24"/>
        </w:rPr>
        <w:t>Übernahmejahr(e)</w:t>
      </w:r>
      <w:r w:rsidR="00EC166B" w:rsidRPr="006461CC">
        <w:rPr>
          <w:rFonts w:cs="Arial"/>
          <w:b/>
          <w:sz w:val="24"/>
          <w:szCs w:val="24"/>
        </w:rPr>
        <w:t>:</w:t>
      </w:r>
      <w:r w:rsidR="00EC166B" w:rsidRPr="006461CC">
        <w:rPr>
          <w:rFonts w:cs="Arial"/>
          <w:sz w:val="24"/>
          <w:szCs w:val="24"/>
        </w:rPr>
        <w:tab/>
      </w:r>
      <w:r w:rsidR="00EC166B" w:rsidRPr="006461CC">
        <w:rPr>
          <w:rFonts w:cs="Arial"/>
          <w:sz w:val="24"/>
          <w:szCs w:val="24"/>
        </w:rPr>
        <w:tab/>
        <w:t>1979/1981</w:t>
      </w:r>
    </w:p>
    <w:p w:rsidR="00EC166B" w:rsidRPr="006461CC" w:rsidRDefault="00EC166B" w:rsidP="004F5442">
      <w:pPr>
        <w:ind w:left="168"/>
        <w:rPr>
          <w:rFonts w:cs="Arial"/>
          <w:sz w:val="24"/>
          <w:szCs w:val="24"/>
        </w:rPr>
      </w:pPr>
    </w:p>
    <w:p w:rsidR="00EC166B" w:rsidRPr="006461CC" w:rsidRDefault="00EC166B" w:rsidP="004F5442">
      <w:pPr>
        <w:ind w:left="168"/>
        <w:rPr>
          <w:rFonts w:cs="Arial"/>
          <w:sz w:val="24"/>
          <w:szCs w:val="24"/>
        </w:rPr>
      </w:pPr>
      <w:r w:rsidRPr="006461CC">
        <w:rPr>
          <w:rFonts w:cs="Arial"/>
          <w:b/>
          <w:sz w:val="24"/>
          <w:szCs w:val="24"/>
        </w:rPr>
        <w:t>Grundstücksfläche:</w:t>
      </w:r>
      <w:r w:rsidRPr="006461CC">
        <w:rPr>
          <w:rFonts w:cs="Arial"/>
          <w:sz w:val="24"/>
          <w:szCs w:val="24"/>
        </w:rPr>
        <w:tab/>
      </w:r>
      <w:r w:rsidRPr="006461CC">
        <w:rPr>
          <w:rFonts w:cs="Arial"/>
          <w:sz w:val="24"/>
          <w:szCs w:val="24"/>
        </w:rPr>
        <w:tab/>
        <w:t>ca. 111.500 qm</w:t>
      </w:r>
    </w:p>
    <w:p w:rsidR="00EC166B" w:rsidRPr="006461CC" w:rsidRDefault="006B689C" w:rsidP="004F5442">
      <w:pPr>
        <w:ind w:left="168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>d</w:t>
      </w:r>
      <w:r w:rsidR="00EC166B" w:rsidRPr="006461CC">
        <w:rPr>
          <w:rFonts w:cs="Arial"/>
          <w:sz w:val="24"/>
          <w:szCs w:val="24"/>
        </w:rPr>
        <w:t>avon</w:t>
      </w:r>
    </w:p>
    <w:p w:rsidR="00EC166B" w:rsidRPr="006461CC" w:rsidRDefault="00EC166B" w:rsidP="004F5442">
      <w:pPr>
        <w:ind w:left="168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>Produktion / Lager:</w:t>
      </w:r>
      <w:r w:rsidRPr="006461CC">
        <w:rPr>
          <w:rFonts w:cs="Arial"/>
          <w:sz w:val="24"/>
          <w:szCs w:val="24"/>
        </w:rPr>
        <w:tab/>
      </w:r>
      <w:r w:rsidRPr="006461CC">
        <w:rPr>
          <w:rFonts w:cs="Arial"/>
          <w:sz w:val="24"/>
          <w:szCs w:val="24"/>
        </w:rPr>
        <w:tab/>
        <w:t xml:space="preserve">ca. </w:t>
      </w:r>
      <w:r w:rsidR="00A97004" w:rsidRPr="006461CC">
        <w:rPr>
          <w:rFonts w:cs="Arial"/>
          <w:sz w:val="24"/>
          <w:szCs w:val="24"/>
        </w:rPr>
        <w:t>28.700</w:t>
      </w:r>
      <w:r w:rsidRPr="006461CC">
        <w:rPr>
          <w:rFonts w:cs="Arial"/>
          <w:sz w:val="24"/>
          <w:szCs w:val="24"/>
        </w:rPr>
        <w:t xml:space="preserve"> qm</w:t>
      </w:r>
    </w:p>
    <w:p w:rsidR="00EC166B" w:rsidRPr="006461CC" w:rsidRDefault="00EC166B" w:rsidP="004F5442">
      <w:pPr>
        <w:ind w:left="168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>Verwaltung und Ausstellung:</w:t>
      </w:r>
      <w:r w:rsidRPr="006461CC">
        <w:rPr>
          <w:rFonts w:cs="Arial"/>
          <w:sz w:val="24"/>
          <w:szCs w:val="24"/>
        </w:rPr>
        <w:tab/>
        <w:t>ca. 2.800 qm</w:t>
      </w:r>
    </w:p>
    <w:p w:rsidR="00EC166B" w:rsidRPr="006461CC" w:rsidRDefault="00EC166B" w:rsidP="004F5442">
      <w:pPr>
        <w:ind w:left="168"/>
        <w:rPr>
          <w:rFonts w:cs="Arial"/>
          <w:sz w:val="24"/>
          <w:szCs w:val="24"/>
        </w:rPr>
      </w:pPr>
    </w:p>
    <w:p w:rsidR="00EC166B" w:rsidRPr="006461CC" w:rsidRDefault="00EC166B" w:rsidP="004F5442">
      <w:pPr>
        <w:ind w:left="168"/>
        <w:rPr>
          <w:rFonts w:cs="Arial"/>
          <w:sz w:val="24"/>
          <w:szCs w:val="24"/>
        </w:rPr>
      </w:pPr>
      <w:r w:rsidRPr="006461CC">
        <w:rPr>
          <w:rFonts w:cs="Arial"/>
          <w:b/>
          <w:sz w:val="24"/>
          <w:szCs w:val="24"/>
        </w:rPr>
        <w:t>Beschäftigte:</w:t>
      </w:r>
      <w:r w:rsidR="00DD589E" w:rsidRPr="006461CC">
        <w:rPr>
          <w:rFonts w:cs="Arial"/>
          <w:sz w:val="24"/>
          <w:szCs w:val="24"/>
        </w:rPr>
        <w:tab/>
      </w:r>
      <w:r w:rsidR="00DD589E" w:rsidRPr="006461CC">
        <w:rPr>
          <w:rFonts w:cs="Arial"/>
          <w:sz w:val="24"/>
          <w:szCs w:val="24"/>
        </w:rPr>
        <w:tab/>
      </w:r>
      <w:r w:rsidRPr="006461CC">
        <w:rPr>
          <w:rFonts w:cs="Arial"/>
          <w:sz w:val="24"/>
          <w:szCs w:val="24"/>
        </w:rPr>
        <w:tab/>
      </w:r>
      <w:r w:rsidR="00DD589E" w:rsidRPr="006461CC">
        <w:rPr>
          <w:rFonts w:cs="Arial"/>
          <w:sz w:val="24"/>
          <w:szCs w:val="24"/>
        </w:rPr>
        <w:t>ca. 3</w:t>
      </w:r>
      <w:r w:rsidR="00555611" w:rsidRPr="006461CC">
        <w:rPr>
          <w:rFonts w:cs="Arial"/>
          <w:sz w:val="24"/>
          <w:szCs w:val="24"/>
        </w:rPr>
        <w:t>7</w:t>
      </w:r>
      <w:r w:rsidR="00DD589E" w:rsidRPr="006461CC">
        <w:rPr>
          <w:rFonts w:cs="Arial"/>
          <w:sz w:val="24"/>
          <w:szCs w:val="24"/>
        </w:rPr>
        <w:t>0</w:t>
      </w:r>
    </w:p>
    <w:p w:rsidR="008409EC" w:rsidRPr="006461CC" w:rsidRDefault="008409EC" w:rsidP="004F5442">
      <w:pPr>
        <w:ind w:left="168"/>
        <w:rPr>
          <w:rFonts w:cs="Arial"/>
          <w:sz w:val="24"/>
          <w:szCs w:val="24"/>
        </w:rPr>
      </w:pPr>
    </w:p>
    <w:p w:rsidR="00F31C48" w:rsidRPr="006461CC" w:rsidRDefault="00DD589E" w:rsidP="00DD589E">
      <w:pPr>
        <w:ind w:left="168"/>
        <w:rPr>
          <w:rFonts w:cs="Arial"/>
          <w:sz w:val="24"/>
          <w:szCs w:val="24"/>
        </w:rPr>
      </w:pPr>
      <w:r w:rsidRPr="006461CC">
        <w:rPr>
          <w:rFonts w:cs="Arial"/>
          <w:b/>
          <w:sz w:val="24"/>
          <w:szCs w:val="24"/>
        </w:rPr>
        <w:t>Mitarbeiterausbildung:</w:t>
      </w:r>
      <w:r w:rsidRPr="006461CC">
        <w:rPr>
          <w:rFonts w:cs="Arial"/>
          <w:sz w:val="24"/>
          <w:szCs w:val="24"/>
        </w:rPr>
        <w:tab/>
      </w:r>
      <w:r w:rsidR="006461CC">
        <w:rPr>
          <w:rFonts w:cs="Arial"/>
          <w:sz w:val="24"/>
          <w:szCs w:val="24"/>
        </w:rPr>
        <w:tab/>
      </w:r>
      <w:r w:rsidRPr="006461CC">
        <w:rPr>
          <w:rFonts w:cs="Arial"/>
          <w:sz w:val="24"/>
          <w:szCs w:val="24"/>
        </w:rPr>
        <w:t>Derzeit 37 Auszubildende in 7 Fachrichtungen;</w:t>
      </w:r>
    </w:p>
    <w:p w:rsidR="00F31C48" w:rsidRPr="006461CC" w:rsidRDefault="00DD589E" w:rsidP="00F31C48">
      <w:pPr>
        <w:ind w:left="2836" w:firstLine="709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 xml:space="preserve">große Bedeutung systematischer interner </w:t>
      </w:r>
    </w:p>
    <w:p w:rsidR="009B244A" w:rsidRPr="006461CC" w:rsidRDefault="00DD589E" w:rsidP="00F31C48">
      <w:pPr>
        <w:ind w:left="2836" w:firstLine="709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 xml:space="preserve">Ausbildung resultiert aus Standort mit </w:t>
      </w:r>
    </w:p>
    <w:p w:rsidR="00DD589E" w:rsidRPr="006461CC" w:rsidRDefault="00DD589E" w:rsidP="009B244A">
      <w:pPr>
        <w:ind w:left="3545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>ausgeprägter Technologie-Vielfalt und aktuellem Fachkräftemangel.</w:t>
      </w:r>
    </w:p>
    <w:p w:rsidR="00DD589E" w:rsidRPr="006461CC" w:rsidRDefault="00DD589E" w:rsidP="00DD589E">
      <w:pPr>
        <w:ind w:left="168"/>
        <w:rPr>
          <w:rFonts w:cs="Arial"/>
          <w:sz w:val="24"/>
          <w:szCs w:val="24"/>
        </w:rPr>
      </w:pPr>
    </w:p>
    <w:p w:rsidR="00D40723" w:rsidRPr="006461CC" w:rsidRDefault="00EC166B" w:rsidP="00D40723">
      <w:pPr>
        <w:ind w:left="168"/>
        <w:rPr>
          <w:rFonts w:cs="Arial"/>
          <w:sz w:val="24"/>
          <w:szCs w:val="24"/>
        </w:rPr>
      </w:pPr>
      <w:r w:rsidRPr="006461CC">
        <w:rPr>
          <w:rFonts w:cs="Arial"/>
          <w:b/>
          <w:sz w:val="24"/>
          <w:szCs w:val="24"/>
        </w:rPr>
        <w:t>Kernkompetenzen:</w:t>
      </w:r>
      <w:r w:rsidRPr="006461CC">
        <w:rPr>
          <w:rFonts w:cs="Arial"/>
          <w:sz w:val="24"/>
          <w:szCs w:val="24"/>
        </w:rPr>
        <w:tab/>
      </w:r>
      <w:r w:rsidRPr="006461CC">
        <w:rPr>
          <w:rFonts w:cs="Arial"/>
          <w:sz w:val="24"/>
          <w:szCs w:val="24"/>
        </w:rPr>
        <w:tab/>
      </w:r>
      <w:r w:rsidR="009B244A" w:rsidRPr="006461CC">
        <w:rPr>
          <w:rFonts w:cs="Arial"/>
          <w:sz w:val="24"/>
          <w:szCs w:val="24"/>
        </w:rPr>
        <w:t xml:space="preserve">Entwicklungs- und </w:t>
      </w:r>
      <w:r w:rsidR="00D40723" w:rsidRPr="006461CC">
        <w:rPr>
          <w:rFonts w:cs="Arial"/>
          <w:sz w:val="24"/>
          <w:szCs w:val="24"/>
        </w:rPr>
        <w:t>Kompetenzzentrum für die</w:t>
      </w:r>
    </w:p>
    <w:p w:rsidR="00EC166B" w:rsidRPr="006461CC" w:rsidRDefault="00D40723" w:rsidP="009B244A">
      <w:pPr>
        <w:ind w:left="3002" w:firstLine="541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>Produktgruppen „</w:t>
      </w:r>
      <w:proofErr w:type="spellStart"/>
      <w:r w:rsidRPr="006461CC">
        <w:rPr>
          <w:rFonts w:cs="Arial"/>
          <w:sz w:val="24"/>
          <w:szCs w:val="24"/>
        </w:rPr>
        <w:t>Fentro</w:t>
      </w:r>
      <w:proofErr w:type="spellEnd"/>
      <w:r w:rsidRPr="006461CC">
        <w:rPr>
          <w:rFonts w:cs="Arial"/>
          <w:sz w:val="24"/>
          <w:szCs w:val="24"/>
        </w:rPr>
        <w:t>“ und „</w:t>
      </w:r>
      <w:proofErr w:type="spellStart"/>
      <w:r w:rsidRPr="006461CC">
        <w:rPr>
          <w:rFonts w:cs="Arial"/>
          <w:sz w:val="24"/>
          <w:szCs w:val="24"/>
        </w:rPr>
        <w:t>Door</w:t>
      </w:r>
      <w:proofErr w:type="spellEnd"/>
      <w:r w:rsidRPr="006461CC">
        <w:rPr>
          <w:rFonts w:cs="Arial"/>
          <w:sz w:val="24"/>
          <w:szCs w:val="24"/>
        </w:rPr>
        <w:t>“</w:t>
      </w:r>
      <w:r w:rsidR="00B92F86" w:rsidRPr="006461CC">
        <w:rPr>
          <w:rFonts w:cs="Arial"/>
          <w:sz w:val="24"/>
          <w:szCs w:val="24"/>
        </w:rPr>
        <w:t>;</w:t>
      </w:r>
    </w:p>
    <w:p w:rsidR="00EC166B" w:rsidRPr="006461CC" w:rsidRDefault="00EC166B" w:rsidP="00EC166B">
      <w:pPr>
        <w:ind w:left="3543" w:right="-1332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 xml:space="preserve">Größte Fertigungstiefe im </w:t>
      </w:r>
      <w:proofErr w:type="spellStart"/>
      <w:r w:rsidRPr="006461CC">
        <w:rPr>
          <w:rFonts w:cs="Arial"/>
          <w:sz w:val="24"/>
          <w:szCs w:val="24"/>
        </w:rPr>
        <w:t>Roto</w:t>
      </w:r>
      <w:proofErr w:type="spellEnd"/>
      <w:r w:rsidRPr="006461CC">
        <w:rPr>
          <w:rFonts w:cs="Arial"/>
          <w:sz w:val="24"/>
          <w:szCs w:val="24"/>
        </w:rPr>
        <w:t xml:space="preserve"> Produktionsverbund</w:t>
      </w:r>
    </w:p>
    <w:p w:rsidR="009542AD" w:rsidRPr="006461CC" w:rsidRDefault="00C92C78" w:rsidP="009B244A">
      <w:pPr>
        <w:ind w:left="3543" w:right="-1332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>von der Konstruktion bis zum fertigen Produkt</w:t>
      </w:r>
    </w:p>
    <w:p w:rsidR="00EC166B" w:rsidRPr="006461CC" w:rsidRDefault="00EC166B" w:rsidP="007A1FE4">
      <w:pPr>
        <w:ind w:right="-1332"/>
        <w:rPr>
          <w:rFonts w:cs="Arial"/>
          <w:sz w:val="24"/>
          <w:szCs w:val="24"/>
        </w:rPr>
      </w:pPr>
    </w:p>
    <w:p w:rsidR="00EC166B" w:rsidRPr="006461CC" w:rsidRDefault="00EC166B" w:rsidP="006461CC">
      <w:pPr>
        <w:ind w:left="142" w:right="-1332"/>
        <w:rPr>
          <w:rFonts w:cs="Arial"/>
          <w:sz w:val="24"/>
          <w:szCs w:val="24"/>
        </w:rPr>
      </w:pPr>
      <w:r w:rsidRPr="006461CC">
        <w:rPr>
          <w:rFonts w:cs="Arial"/>
          <w:b/>
          <w:sz w:val="24"/>
          <w:szCs w:val="24"/>
        </w:rPr>
        <w:t>Produktionsprogramm:</w:t>
      </w:r>
      <w:r w:rsidR="006B689C" w:rsidRPr="006461CC">
        <w:rPr>
          <w:rFonts w:cs="Arial"/>
          <w:sz w:val="24"/>
          <w:szCs w:val="24"/>
        </w:rPr>
        <w:tab/>
      </w:r>
      <w:r w:rsidR="006461CC">
        <w:rPr>
          <w:rFonts w:cs="Arial"/>
          <w:sz w:val="24"/>
          <w:szCs w:val="24"/>
        </w:rPr>
        <w:tab/>
      </w:r>
      <w:r w:rsidRPr="006461CC">
        <w:rPr>
          <w:rFonts w:cs="Arial"/>
          <w:sz w:val="24"/>
          <w:szCs w:val="24"/>
        </w:rPr>
        <w:t>Beschläge für Drehkipp-/Dreh-/Kippfenster</w:t>
      </w:r>
    </w:p>
    <w:p w:rsidR="00EC166B" w:rsidRPr="006461CC" w:rsidRDefault="00EC166B" w:rsidP="00EC166B">
      <w:pPr>
        <w:ind w:left="3545" w:right="-1332" w:firstLine="2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>Mechani</w:t>
      </w:r>
      <w:r w:rsidR="00B92F86" w:rsidRPr="006461CC">
        <w:rPr>
          <w:rFonts w:cs="Arial"/>
          <w:sz w:val="24"/>
          <w:szCs w:val="24"/>
        </w:rPr>
        <w:t>sche und elektronische Mehrfach</w:t>
      </w:r>
      <w:r w:rsidRPr="006461CC">
        <w:rPr>
          <w:rFonts w:cs="Arial"/>
          <w:sz w:val="24"/>
          <w:szCs w:val="24"/>
        </w:rPr>
        <w:t>verriegelungssysteme für Eingangstüren</w:t>
      </w:r>
    </w:p>
    <w:p w:rsidR="00EC166B" w:rsidRPr="006461CC" w:rsidRDefault="00EC166B" w:rsidP="00EC166B">
      <w:pPr>
        <w:ind w:left="3545" w:right="-1332" w:firstLine="2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>Haustürbänder</w:t>
      </w:r>
    </w:p>
    <w:p w:rsidR="00EC166B" w:rsidRPr="006461CC" w:rsidRDefault="00EC166B" w:rsidP="00EC166B">
      <w:pPr>
        <w:ind w:left="3545" w:right="-1332" w:firstLine="2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>Fensterladen-Komfortbeschläge</w:t>
      </w:r>
    </w:p>
    <w:p w:rsidR="00EC166B" w:rsidRPr="006461CC" w:rsidRDefault="00EC166B" w:rsidP="00EC166B">
      <w:pPr>
        <w:ind w:left="3545" w:right="-1332" w:firstLine="2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>Elektronisches Zubehör für Fenster und Türen</w:t>
      </w:r>
    </w:p>
    <w:p w:rsidR="00EC166B" w:rsidRPr="006461CC" w:rsidRDefault="00EC166B" w:rsidP="00EC166B">
      <w:pPr>
        <w:ind w:left="3545" w:right="-1332" w:firstLine="2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>Komponenten aus Zink</w:t>
      </w:r>
      <w:r w:rsidR="00031308">
        <w:rPr>
          <w:rFonts w:cs="Arial"/>
          <w:sz w:val="24"/>
          <w:szCs w:val="24"/>
        </w:rPr>
        <w:t xml:space="preserve"> und</w:t>
      </w:r>
      <w:r w:rsidRPr="006461CC">
        <w:rPr>
          <w:rFonts w:cs="Arial"/>
          <w:sz w:val="24"/>
          <w:szCs w:val="24"/>
        </w:rPr>
        <w:t xml:space="preserve"> Kunststoff sowie Stanzteile</w:t>
      </w:r>
    </w:p>
    <w:p w:rsidR="00EC166B" w:rsidRPr="006461CC" w:rsidRDefault="00EC166B" w:rsidP="00EC166B">
      <w:pPr>
        <w:ind w:left="3545" w:right="-1332" w:firstLine="2"/>
        <w:rPr>
          <w:rFonts w:cs="Arial"/>
          <w:sz w:val="24"/>
          <w:szCs w:val="24"/>
        </w:rPr>
      </w:pPr>
    </w:p>
    <w:p w:rsidR="00EC166B" w:rsidRPr="006461CC" w:rsidRDefault="00EC166B" w:rsidP="006461CC">
      <w:pPr>
        <w:ind w:left="142" w:right="-1332" w:firstLine="2"/>
        <w:rPr>
          <w:rFonts w:cs="Arial"/>
          <w:sz w:val="24"/>
          <w:szCs w:val="24"/>
        </w:rPr>
      </w:pPr>
      <w:r w:rsidRPr="006461CC">
        <w:rPr>
          <w:rFonts w:cs="Arial"/>
          <w:b/>
          <w:sz w:val="24"/>
          <w:szCs w:val="24"/>
        </w:rPr>
        <w:t>Produktionsbereiche:</w:t>
      </w:r>
      <w:r w:rsidRPr="006461CC">
        <w:rPr>
          <w:rFonts w:cs="Arial"/>
          <w:sz w:val="24"/>
          <w:szCs w:val="24"/>
        </w:rPr>
        <w:tab/>
      </w:r>
      <w:r w:rsidRPr="006461CC">
        <w:rPr>
          <w:rFonts w:cs="Arial"/>
          <w:sz w:val="24"/>
          <w:szCs w:val="24"/>
        </w:rPr>
        <w:tab/>
      </w:r>
      <w:r w:rsidRPr="006461CC">
        <w:rPr>
          <w:rFonts w:cs="Arial"/>
          <w:b/>
          <w:sz w:val="24"/>
          <w:szCs w:val="24"/>
        </w:rPr>
        <w:t>Eigener Werkzeugbau</w:t>
      </w:r>
    </w:p>
    <w:p w:rsidR="00EC166B" w:rsidRPr="006461CC" w:rsidRDefault="00EC166B" w:rsidP="00225751">
      <w:pPr>
        <w:ind w:left="3544" w:right="-1332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>Formenbau, Anfertigung von neuen</w:t>
      </w:r>
      <w:r w:rsidR="00225751" w:rsidRPr="006461CC">
        <w:rPr>
          <w:rFonts w:cs="Arial"/>
          <w:sz w:val="24"/>
          <w:szCs w:val="24"/>
        </w:rPr>
        <w:t xml:space="preserve"> Werkzeugen, </w:t>
      </w:r>
      <w:r w:rsidRPr="006461CC">
        <w:rPr>
          <w:rFonts w:cs="Arial"/>
          <w:sz w:val="24"/>
          <w:szCs w:val="24"/>
        </w:rPr>
        <w:t>Reparatur, Wartung; u.</w:t>
      </w:r>
      <w:r w:rsidR="00344588" w:rsidRPr="006461CC">
        <w:rPr>
          <w:rFonts w:cs="Arial"/>
          <w:sz w:val="24"/>
          <w:szCs w:val="24"/>
        </w:rPr>
        <w:t xml:space="preserve"> </w:t>
      </w:r>
      <w:r w:rsidRPr="006461CC">
        <w:rPr>
          <w:rFonts w:cs="Arial"/>
          <w:sz w:val="24"/>
          <w:szCs w:val="24"/>
        </w:rPr>
        <w:t>a</w:t>
      </w:r>
      <w:r w:rsidR="000F50F3" w:rsidRPr="006461CC">
        <w:rPr>
          <w:rFonts w:cs="Arial"/>
          <w:sz w:val="24"/>
          <w:szCs w:val="24"/>
        </w:rPr>
        <w:t>.</w:t>
      </w:r>
      <w:r w:rsidR="00225751" w:rsidRPr="006461CC">
        <w:rPr>
          <w:rFonts w:cs="Arial"/>
          <w:sz w:val="24"/>
          <w:szCs w:val="24"/>
        </w:rPr>
        <w:t xml:space="preserve"> ausgestattet mit </w:t>
      </w:r>
      <w:r w:rsidRPr="006461CC">
        <w:rPr>
          <w:rFonts w:cs="Arial"/>
          <w:sz w:val="24"/>
          <w:szCs w:val="24"/>
        </w:rPr>
        <w:t>Universaldrehmaschine, CNC-</w:t>
      </w:r>
      <w:proofErr w:type="spellStart"/>
      <w:r w:rsidRPr="006461CC">
        <w:rPr>
          <w:rFonts w:cs="Arial"/>
          <w:sz w:val="24"/>
          <w:szCs w:val="24"/>
        </w:rPr>
        <w:t>Senkerodierzentrum</w:t>
      </w:r>
      <w:proofErr w:type="spellEnd"/>
      <w:r w:rsidRPr="006461CC">
        <w:rPr>
          <w:rFonts w:cs="Arial"/>
          <w:sz w:val="24"/>
          <w:szCs w:val="24"/>
        </w:rPr>
        <w:t xml:space="preserve"> </w:t>
      </w:r>
      <w:r w:rsidR="009B244A" w:rsidRPr="006461CC">
        <w:rPr>
          <w:rFonts w:cs="Arial"/>
          <w:sz w:val="24"/>
          <w:szCs w:val="24"/>
        </w:rPr>
        <w:t>und HSC-Fräsmaschine</w:t>
      </w:r>
    </w:p>
    <w:p w:rsidR="00CE1732" w:rsidRPr="006461CC" w:rsidRDefault="00CE1732" w:rsidP="00F31C48">
      <w:pPr>
        <w:ind w:right="-1332"/>
        <w:rPr>
          <w:rFonts w:cs="Arial"/>
          <w:sz w:val="24"/>
          <w:szCs w:val="24"/>
        </w:rPr>
      </w:pPr>
    </w:p>
    <w:p w:rsidR="00EC166B" w:rsidRPr="006461CC" w:rsidRDefault="00EC166B" w:rsidP="00EC166B">
      <w:pPr>
        <w:ind w:left="2837" w:right="-1332" w:firstLine="707"/>
        <w:rPr>
          <w:rFonts w:cs="Arial"/>
          <w:b/>
          <w:sz w:val="24"/>
          <w:szCs w:val="24"/>
        </w:rPr>
      </w:pPr>
      <w:proofErr w:type="spellStart"/>
      <w:r w:rsidRPr="006461CC">
        <w:rPr>
          <w:rFonts w:cs="Arial"/>
          <w:b/>
          <w:sz w:val="24"/>
          <w:szCs w:val="24"/>
        </w:rPr>
        <w:t>Stanzerei</w:t>
      </w:r>
      <w:proofErr w:type="spellEnd"/>
    </w:p>
    <w:p w:rsidR="00EC166B" w:rsidRPr="006461CC" w:rsidRDefault="009B244A" w:rsidP="00AC591E">
      <w:pPr>
        <w:ind w:left="3544" w:right="-1332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>M</w:t>
      </w:r>
      <w:r w:rsidR="00AC591E" w:rsidRPr="006461CC">
        <w:rPr>
          <w:rFonts w:cs="Arial"/>
          <w:sz w:val="24"/>
          <w:szCs w:val="24"/>
        </w:rPr>
        <w:t>ehrere</w:t>
      </w:r>
      <w:r w:rsidR="00EC166B" w:rsidRPr="006461CC">
        <w:rPr>
          <w:rFonts w:cs="Arial"/>
          <w:sz w:val="24"/>
          <w:szCs w:val="24"/>
        </w:rPr>
        <w:t xml:space="preserve"> Stanzautomaten mit unterschiedlicher Presskraft,</w:t>
      </w:r>
      <w:r w:rsidR="00AC591E" w:rsidRPr="006461CC">
        <w:rPr>
          <w:rFonts w:cs="Arial"/>
          <w:sz w:val="24"/>
          <w:szCs w:val="24"/>
        </w:rPr>
        <w:t xml:space="preserve"> über </w:t>
      </w:r>
      <w:r w:rsidR="00EC166B" w:rsidRPr="006461CC">
        <w:rPr>
          <w:rFonts w:cs="Arial"/>
          <w:sz w:val="24"/>
          <w:szCs w:val="24"/>
        </w:rPr>
        <w:t xml:space="preserve">500 Stanzwerkzeuge, Verarbeitung von </w:t>
      </w:r>
      <w:r w:rsidR="00AC591E" w:rsidRPr="006461CC">
        <w:rPr>
          <w:rFonts w:cs="Arial"/>
          <w:sz w:val="24"/>
          <w:szCs w:val="24"/>
        </w:rPr>
        <w:t>mehreren tausend</w:t>
      </w:r>
      <w:r w:rsidR="00E93A35" w:rsidRPr="006461CC">
        <w:rPr>
          <w:rFonts w:cs="Arial"/>
          <w:sz w:val="24"/>
          <w:szCs w:val="24"/>
        </w:rPr>
        <w:t xml:space="preserve"> </w:t>
      </w:r>
      <w:r w:rsidRPr="006461CC">
        <w:rPr>
          <w:rFonts w:cs="Arial"/>
          <w:sz w:val="24"/>
          <w:szCs w:val="24"/>
        </w:rPr>
        <w:t>Tonnen</w:t>
      </w:r>
      <w:r w:rsidR="00EC166B" w:rsidRPr="006461CC">
        <w:rPr>
          <w:rFonts w:cs="Arial"/>
          <w:sz w:val="24"/>
          <w:szCs w:val="24"/>
        </w:rPr>
        <w:t xml:space="preserve"> Stahl/Jahr; Fertigung von ca. 20 Mio. Teilen/Jahr</w:t>
      </w:r>
    </w:p>
    <w:p w:rsidR="00F31C48" w:rsidRPr="006461CC" w:rsidRDefault="00F31C48" w:rsidP="00EC166B">
      <w:pPr>
        <w:ind w:right="-1332"/>
        <w:rPr>
          <w:rFonts w:cs="Arial"/>
          <w:sz w:val="24"/>
          <w:szCs w:val="24"/>
        </w:rPr>
      </w:pPr>
    </w:p>
    <w:p w:rsidR="006461CC" w:rsidRDefault="006461C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D40723" w:rsidRPr="006461CC" w:rsidRDefault="00D40723" w:rsidP="00EC166B">
      <w:pPr>
        <w:ind w:right="-1332"/>
        <w:rPr>
          <w:rFonts w:cs="Arial"/>
          <w:sz w:val="24"/>
          <w:szCs w:val="24"/>
        </w:rPr>
      </w:pPr>
    </w:p>
    <w:p w:rsidR="00EC166B" w:rsidRPr="006461CC" w:rsidRDefault="00EC166B" w:rsidP="00EC166B">
      <w:pPr>
        <w:ind w:left="3544" w:right="-1332"/>
        <w:rPr>
          <w:rFonts w:cs="Arial"/>
          <w:b/>
          <w:sz w:val="24"/>
          <w:szCs w:val="24"/>
        </w:rPr>
      </w:pPr>
      <w:r w:rsidRPr="006461CC">
        <w:rPr>
          <w:rFonts w:cs="Arial"/>
          <w:b/>
          <w:sz w:val="24"/>
          <w:szCs w:val="24"/>
        </w:rPr>
        <w:t>Pulverbeschichtung</w:t>
      </w:r>
    </w:p>
    <w:p w:rsidR="00EC166B" w:rsidRPr="006461CC" w:rsidRDefault="00C92C78" w:rsidP="00EC166B">
      <w:pPr>
        <w:ind w:left="3544" w:right="-1332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 xml:space="preserve">Neue Pulverbeschichtungsanlage mit Investitionsvolumen </w:t>
      </w:r>
      <w:r w:rsidR="00E93A35" w:rsidRPr="006461CC">
        <w:rPr>
          <w:rFonts w:cs="Arial"/>
          <w:sz w:val="24"/>
          <w:szCs w:val="24"/>
        </w:rPr>
        <w:t xml:space="preserve">von </w:t>
      </w:r>
      <w:r w:rsidR="009B244A" w:rsidRPr="006461CC">
        <w:rPr>
          <w:rFonts w:cs="Arial"/>
          <w:sz w:val="24"/>
          <w:szCs w:val="24"/>
        </w:rPr>
        <w:t>knapp 2,5 Mio</w:t>
      </w:r>
      <w:r w:rsidR="00D40723" w:rsidRPr="006461CC">
        <w:rPr>
          <w:rFonts w:cs="Arial"/>
          <w:sz w:val="24"/>
          <w:szCs w:val="24"/>
        </w:rPr>
        <w:t>.</w:t>
      </w:r>
      <w:r w:rsidR="009B244A" w:rsidRPr="006461CC">
        <w:rPr>
          <w:rFonts w:cs="Arial"/>
          <w:sz w:val="24"/>
          <w:szCs w:val="24"/>
        </w:rPr>
        <w:t xml:space="preserve"> €;</w:t>
      </w:r>
      <w:r w:rsidRPr="006461CC">
        <w:rPr>
          <w:rFonts w:cs="Arial"/>
          <w:sz w:val="24"/>
          <w:szCs w:val="24"/>
        </w:rPr>
        <w:t xml:space="preserve"> Möglichkeit zur flexiblen </w:t>
      </w:r>
      <w:r w:rsidR="009B244A" w:rsidRPr="006461CC">
        <w:rPr>
          <w:rFonts w:cs="Arial"/>
          <w:sz w:val="24"/>
          <w:szCs w:val="24"/>
        </w:rPr>
        <w:t>Veredelung</w:t>
      </w:r>
      <w:r w:rsidRPr="006461CC">
        <w:rPr>
          <w:rFonts w:cs="Arial"/>
          <w:sz w:val="24"/>
          <w:szCs w:val="24"/>
        </w:rPr>
        <w:t xml:space="preserve"> von unterschiedlichen metallischen Grundmaterialien (Stahl, Zinkdr</w:t>
      </w:r>
      <w:r w:rsidR="00555611" w:rsidRPr="006461CC">
        <w:rPr>
          <w:rFonts w:cs="Arial"/>
          <w:sz w:val="24"/>
          <w:szCs w:val="24"/>
        </w:rPr>
        <w:t xml:space="preserve">uckguss und </w:t>
      </w:r>
      <w:r w:rsidR="00D14F4B" w:rsidRPr="006461CC">
        <w:rPr>
          <w:rFonts w:cs="Arial"/>
          <w:sz w:val="24"/>
          <w:szCs w:val="24"/>
        </w:rPr>
        <w:t>Aluminium)</w:t>
      </w:r>
      <w:r w:rsidR="00E93A35" w:rsidRPr="006461CC">
        <w:rPr>
          <w:rFonts w:cs="Arial"/>
          <w:sz w:val="24"/>
          <w:szCs w:val="24"/>
        </w:rPr>
        <w:t xml:space="preserve"> in sä</w:t>
      </w:r>
      <w:r w:rsidR="00073D80" w:rsidRPr="006461CC">
        <w:rPr>
          <w:rFonts w:cs="Arial"/>
          <w:sz w:val="24"/>
          <w:szCs w:val="24"/>
        </w:rPr>
        <w:t>mt</w:t>
      </w:r>
      <w:r w:rsidR="00E93A35" w:rsidRPr="006461CC">
        <w:rPr>
          <w:rFonts w:cs="Arial"/>
          <w:sz w:val="24"/>
          <w:szCs w:val="24"/>
        </w:rPr>
        <w:t>lichen RAL-Farbtönen</w:t>
      </w:r>
      <w:r w:rsidR="00AC0330" w:rsidRPr="006461CC">
        <w:rPr>
          <w:rFonts w:cs="Arial"/>
          <w:sz w:val="24"/>
          <w:szCs w:val="24"/>
        </w:rPr>
        <w:t xml:space="preserve"> bis zu Längen von 2</w:t>
      </w:r>
      <w:r w:rsidR="009B244A" w:rsidRPr="006461CC">
        <w:rPr>
          <w:rFonts w:cs="Arial"/>
          <w:sz w:val="24"/>
          <w:szCs w:val="24"/>
        </w:rPr>
        <w:t>.500 mm</w:t>
      </w:r>
    </w:p>
    <w:p w:rsidR="00E93A35" w:rsidRPr="006461CC" w:rsidRDefault="00E93A35" w:rsidP="00EC166B">
      <w:pPr>
        <w:ind w:left="3544" w:right="-1332"/>
        <w:rPr>
          <w:rFonts w:cs="Arial"/>
          <w:sz w:val="24"/>
          <w:szCs w:val="24"/>
        </w:rPr>
      </w:pPr>
    </w:p>
    <w:p w:rsidR="00E93A35" w:rsidRPr="006461CC" w:rsidRDefault="00E93A35" w:rsidP="00EC166B">
      <w:pPr>
        <w:ind w:left="3544" w:right="-1332"/>
        <w:rPr>
          <w:rFonts w:cs="Arial"/>
          <w:b/>
          <w:sz w:val="24"/>
          <w:szCs w:val="24"/>
        </w:rPr>
      </w:pPr>
      <w:r w:rsidRPr="006461CC">
        <w:rPr>
          <w:rFonts w:cs="Arial"/>
          <w:b/>
          <w:sz w:val="24"/>
          <w:szCs w:val="24"/>
        </w:rPr>
        <w:t>Galvanik</w:t>
      </w:r>
    </w:p>
    <w:p w:rsidR="00E93A35" w:rsidRPr="006461CC" w:rsidRDefault="00E93A35" w:rsidP="00EC166B">
      <w:pPr>
        <w:ind w:left="3544" w:right="-1332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>Verzi</w:t>
      </w:r>
      <w:r w:rsidR="00D14F4B" w:rsidRPr="006461CC">
        <w:rPr>
          <w:rFonts w:cs="Arial"/>
          <w:sz w:val="24"/>
          <w:szCs w:val="24"/>
        </w:rPr>
        <w:t>nken von Gestell und Schüttware</w:t>
      </w:r>
      <w:r w:rsidR="00AC0330" w:rsidRPr="006461CC">
        <w:rPr>
          <w:rFonts w:cs="Arial"/>
          <w:sz w:val="24"/>
          <w:szCs w:val="24"/>
        </w:rPr>
        <w:t xml:space="preserve"> bis zu </w:t>
      </w:r>
      <w:r w:rsidR="00D14F4B" w:rsidRPr="006461CC">
        <w:rPr>
          <w:rFonts w:cs="Arial"/>
          <w:sz w:val="24"/>
          <w:szCs w:val="24"/>
        </w:rPr>
        <w:t>mehreren tausend Tonnen</w:t>
      </w:r>
      <w:r w:rsidR="009B244A" w:rsidRPr="006461CC">
        <w:rPr>
          <w:rFonts w:cs="Arial"/>
          <w:sz w:val="24"/>
          <w:szCs w:val="24"/>
        </w:rPr>
        <w:t>/Jahr</w:t>
      </w:r>
    </w:p>
    <w:p w:rsidR="00E93A35" w:rsidRPr="006461CC" w:rsidRDefault="00E93A35" w:rsidP="00EC166B">
      <w:pPr>
        <w:ind w:left="3544" w:right="-1332"/>
        <w:rPr>
          <w:rFonts w:cs="Arial"/>
          <w:sz w:val="24"/>
          <w:szCs w:val="24"/>
        </w:rPr>
      </w:pPr>
    </w:p>
    <w:p w:rsidR="00E93A35" w:rsidRPr="006461CC" w:rsidRDefault="00E93A35" w:rsidP="00EC166B">
      <w:pPr>
        <w:ind w:left="3544" w:right="-1332"/>
        <w:rPr>
          <w:rFonts w:cs="Arial"/>
          <w:b/>
          <w:sz w:val="24"/>
          <w:szCs w:val="24"/>
        </w:rPr>
      </w:pPr>
      <w:r w:rsidRPr="006461CC">
        <w:rPr>
          <w:rFonts w:cs="Arial"/>
          <w:b/>
          <w:sz w:val="24"/>
          <w:szCs w:val="24"/>
        </w:rPr>
        <w:t>Zinkdruckguss</w:t>
      </w:r>
    </w:p>
    <w:p w:rsidR="00812DC5" w:rsidRPr="006461CC" w:rsidRDefault="00D14F4B" w:rsidP="000D0CA5">
      <w:pPr>
        <w:ind w:left="3544" w:right="-1332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 xml:space="preserve">Über </w:t>
      </w:r>
      <w:r w:rsidR="00E93A35" w:rsidRPr="006461CC">
        <w:rPr>
          <w:rFonts w:cs="Arial"/>
          <w:sz w:val="24"/>
          <w:szCs w:val="24"/>
        </w:rPr>
        <w:t>3</w:t>
      </w:r>
      <w:r w:rsidRPr="006461CC">
        <w:rPr>
          <w:rFonts w:cs="Arial"/>
          <w:sz w:val="24"/>
          <w:szCs w:val="24"/>
        </w:rPr>
        <w:t>0</w:t>
      </w:r>
      <w:r w:rsidR="00E93A35" w:rsidRPr="006461CC">
        <w:rPr>
          <w:rFonts w:cs="Arial"/>
          <w:sz w:val="24"/>
          <w:szCs w:val="24"/>
        </w:rPr>
        <w:t xml:space="preserve"> Maschinen</w:t>
      </w:r>
      <w:r w:rsidRPr="006461CC">
        <w:rPr>
          <w:rFonts w:cs="Arial"/>
          <w:sz w:val="24"/>
          <w:szCs w:val="24"/>
        </w:rPr>
        <w:t xml:space="preserve"> mit Roboterzellen zur Entnahme</w:t>
      </w:r>
      <w:r w:rsidR="009B244A" w:rsidRPr="006461CC">
        <w:rPr>
          <w:rFonts w:cs="Arial"/>
          <w:sz w:val="24"/>
          <w:szCs w:val="24"/>
        </w:rPr>
        <w:t xml:space="preserve"> und Separierung</w:t>
      </w:r>
      <w:r w:rsidR="00AC0330" w:rsidRPr="006461CC">
        <w:rPr>
          <w:rFonts w:cs="Arial"/>
          <w:sz w:val="24"/>
          <w:szCs w:val="24"/>
        </w:rPr>
        <w:t xml:space="preserve"> </w:t>
      </w:r>
      <w:r w:rsidRPr="006461CC">
        <w:rPr>
          <w:rFonts w:cs="Arial"/>
          <w:sz w:val="24"/>
          <w:szCs w:val="24"/>
        </w:rPr>
        <w:t>sensibler Bauteile</w:t>
      </w:r>
      <w:r w:rsidR="00E93A35" w:rsidRPr="006461CC">
        <w:rPr>
          <w:rFonts w:cs="Arial"/>
          <w:sz w:val="24"/>
          <w:szCs w:val="24"/>
        </w:rPr>
        <w:t xml:space="preserve">, </w:t>
      </w:r>
      <w:r w:rsidRPr="006461CC">
        <w:rPr>
          <w:rFonts w:cs="Arial"/>
          <w:sz w:val="24"/>
          <w:szCs w:val="24"/>
        </w:rPr>
        <w:t>fast 2.000</w:t>
      </w:r>
      <w:r w:rsidR="00E93A35" w:rsidRPr="006461CC">
        <w:rPr>
          <w:rFonts w:cs="Arial"/>
          <w:sz w:val="24"/>
          <w:szCs w:val="24"/>
        </w:rPr>
        <w:t xml:space="preserve"> Druckgusswerkzeuge, Verarbeitung </w:t>
      </w:r>
      <w:r w:rsidR="009B244A" w:rsidRPr="006461CC">
        <w:rPr>
          <w:rFonts w:cs="Arial"/>
          <w:sz w:val="24"/>
          <w:szCs w:val="24"/>
        </w:rPr>
        <w:t xml:space="preserve">von </w:t>
      </w:r>
      <w:r w:rsidRPr="006461CC">
        <w:rPr>
          <w:rFonts w:cs="Arial"/>
          <w:sz w:val="24"/>
          <w:szCs w:val="24"/>
        </w:rPr>
        <w:t>mehrere</w:t>
      </w:r>
      <w:r w:rsidR="009B244A" w:rsidRPr="006461CC">
        <w:rPr>
          <w:rFonts w:cs="Arial"/>
          <w:sz w:val="24"/>
          <w:szCs w:val="24"/>
        </w:rPr>
        <w:t>n</w:t>
      </w:r>
      <w:r w:rsidRPr="006461CC">
        <w:rPr>
          <w:rFonts w:cs="Arial"/>
          <w:sz w:val="24"/>
          <w:szCs w:val="24"/>
        </w:rPr>
        <w:t xml:space="preserve"> hundert Tonnen</w:t>
      </w:r>
      <w:r w:rsidR="00E93A35" w:rsidRPr="006461CC">
        <w:rPr>
          <w:rFonts w:cs="Arial"/>
          <w:sz w:val="24"/>
          <w:szCs w:val="24"/>
        </w:rPr>
        <w:t xml:space="preserve"> Zink/Monat;</w:t>
      </w:r>
      <w:r w:rsidR="000D0CA5" w:rsidRPr="006461CC">
        <w:rPr>
          <w:rFonts w:cs="Arial"/>
          <w:sz w:val="24"/>
          <w:szCs w:val="24"/>
        </w:rPr>
        <w:t xml:space="preserve"> </w:t>
      </w:r>
      <w:r w:rsidR="00E93A35" w:rsidRPr="006461CC">
        <w:rPr>
          <w:rFonts w:cs="Arial"/>
          <w:sz w:val="24"/>
          <w:szCs w:val="24"/>
        </w:rPr>
        <w:t xml:space="preserve">Fertigung von ca. </w:t>
      </w:r>
      <w:r w:rsidR="00AC0330" w:rsidRPr="006461CC">
        <w:rPr>
          <w:rFonts w:cs="Arial"/>
          <w:sz w:val="24"/>
          <w:szCs w:val="24"/>
        </w:rPr>
        <w:t>300</w:t>
      </w:r>
      <w:r w:rsidRPr="006461CC">
        <w:rPr>
          <w:rFonts w:cs="Arial"/>
          <w:sz w:val="24"/>
          <w:szCs w:val="24"/>
        </w:rPr>
        <w:t xml:space="preserve"> Mio. Teilen/</w:t>
      </w:r>
      <w:r w:rsidR="00E93A35" w:rsidRPr="006461CC">
        <w:rPr>
          <w:rFonts w:cs="Arial"/>
          <w:sz w:val="24"/>
          <w:szCs w:val="24"/>
        </w:rPr>
        <w:t>Jahr</w:t>
      </w:r>
      <w:r w:rsidR="009B244A" w:rsidRPr="006461CC">
        <w:rPr>
          <w:rFonts w:cs="Arial"/>
          <w:sz w:val="24"/>
          <w:szCs w:val="24"/>
        </w:rPr>
        <w:t>.</w:t>
      </w:r>
      <w:r w:rsidR="000D0CA5" w:rsidRPr="006461CC">
        <w:rPr>
          <w:rFonts w:cs="Arial"/>
          <w:sz w:val="24"/>
          <w:szCs w:val="24"/>
        </w:rPr>
        <w:t xml:space="preserve"> </w:t>
      </w:r>
      <w:r w:rsidR="00812DC5" w:rsidRPr="006461CC">
        <w:rPr>
          <w:rFonts w:cs="Arial"/>
          <w:sz w:val="24"/>
          <w:szCs w:val="24"/>
        </w:rPr>
        <w:t xml:space="preserve">Dem </w:t>
      </w:r>
      <w:r w:rsidR="000D0CA5" w:rsidRPr="006461CC">
        <w:rPr>
          <w:rFonts w:cs="Arial"/>
          <w:sz w:val="24"/>
          <w:szCs w:val="24"/>
        </w:rPr>
        <w:t xml:space="preserve">auch beim Zinkdruckguss spürbaren </w:t>
      </w:r>
      <w:r w:rsidR="00812DC5" w:rsidRPr="006461CC">
        <w:rPr>
          <w:rFonts w:cs="Arial"/>
          <w:sz w:val="24"/>
          <w:szCs w:val="24"/>
        </w:rPr>
        <w:t xml:space="preserve">Trend zu immer größerer Variantenvielfalt und damit kleineren </w:t>
      </w:r>
      <w:r w:rsidRPr="006461CC">
        <w:rPr>
          <w:rFonts w:cs="Arial"/>
          <w:sz w:val="24"/>
          <w:szCs w:val="24"/>
        </w:rPr>
        <w:t>Einzelteilmengen wird durch ein</w:t>
      </w:r>
      <w:r w:rsidR="00812DC5" w:rsidRPr="006461CC">
        <w:rPr>
          <w:rFonts w:cs="Arial"/>
          <w:sz w:val="24"/>
          <w:szCs w:val="24"/>
        </w:rPr>
        <w:t xml:space="preserve"> Technik</w:t>
      </w:r>
      <w:r w:rsidR="00D40723" w:rsidRPr="006461CC">
        <w:rPr>
          <w:rFonts w:cs="Arial"/>
          <w:sz w:val="24"/>
          <w:szCs w:val="24"/>
        </w:rPr>
        <w:t>-</w:t>
      </w:r>
      <w:r w:rsidR="00812DC5" w:rsidRPr="006461CC">
        <w:rPr>
          <w:rFonts w:cs="Arial"/>
          <w:sz w:val="24"/>
          <w:szCs w:val="24"/>
        </w:rPr>
        <w:t>Center mit dem Schwerpunkt Werkzeugtechnologie und Prozessverkettung Rechnung getragen.</w:t>
      </w:r>
    </w:p>
    <w:p w:rsidR="00E93A35" w:rsidRPr="006461CC" w:rsidRDefault="00E93A35" w:rsidP="00EC166B">
      <w:pPr>
        <w:ind w:left="3544" w:right="-1332"/>
        <w:rPr>
          <w:rFonts w:cs="Arial"/>
          <w:sz w:val="24"/>
          <w:szCs w:val="24"/>
        </w:rPr>
      </w:pPr>
    </w:p>
    <w:p w:rsidR="00E93A35" w:rsidRPr="006461CC" w:rsidRDefault="00E93A35" w:rsidP="00EC166B">
      <w:pPr>
        <w:ind w:left="3544" w:right="-1332"/>
        <w:rPr>
          <w:rFonts w:cs="Arial"/>
          <w:b/>
          <w:sz w:val="24"/>
          <w:szCs w:val="24"/>
        </w:rPr>
      </w:pPr>
      <w:r w:rsidRPr="006461CC">
        <w:rPr>
          <w:rFonts w:cs="Arial"/>
          <w:b/>
          <w:sz w:val="24"/>
          <w:szCs w:val="24"/>
        </w:rPr>
        <w:t>Kunststoffspritzguss</w:t>
      </w:r>
    </w:p>
    <w:p w:rsidR="00E93A35" w:rsidRPr="006461CC" w:rsidRDefault="00D14F4B" w:rsidP="00EC166B">
      <w:pPr>
        <w:ind w:left="3544" w:right="-1332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>Über 20</w:t>
      </w:r>
      <w:r w:rsidR="00DF59B5" w:rsidRPr="006461CC">
        <w:rPr>
          <w:rFonts w:cs="Arial"/>
          <w:sz w:val="24"/>
          <w:szCs w:val="24"/>
        </w:rPr>
        <w:t xml:space="preserve"> Maschinen, </w:t>
      </w:r>
      <w:r w:rsidRPr="006461CC">
        <w:rPr>
          <w:rFonts w:cs="Arial"/>
          <w:sz w:val="24"/>
          <w:szCs w:val="24"/>
        </w:rPr>
        <w:t xml:space="preserve">über </w:t>
      </w:r>
      <w:r w:rsidR="00E93A35" w:rsidRPr="006461CC">
        <w:rPr>
          <w:rFonts w:cs="Arial"/>
          <w:sz w:val="24"/>
          <w:szCs w:val="24"/>
        </w:rPr>
        <w:t>500</w:t>
      </w:r>
      <w:r w:rsidR="000D0CA5" w:rsidRPr="006461CC">
        <w:rPr>
          <w:rFonts w:cs="Arial"/>
          <w:sz w:val="24"/>
          <w:szCs w:val="24"/>
        </w:rPr>
        <w:t xml:space="preserve"> Spritzguss</w:t>
      </w:r>
      <w:r w:rsidR="00E93A35" w:rsidRPr="006461CC">
        <w:rPr>
          <w:rFonts w:cs="Arial"/>
          <w:sz w:val="24"/>
          <w:szCs w:val="24"/>
        </w:rPr>
        <w:t xml:space="preserve">werkzeuge, Verarbeitung von </w:t>
      </w:r>
      <w:r w:rsidRPr="006461CC">
        <w:rPr>
          <w:rFonts w:cs="Arial"/>
          <w:sz w:val="24"/>
          <w:szCs w:val="24"/>
        </w:rPr>
        <w:t>mehreren hundert Tonnen</w:t>
      </w:r>
      <w:r w:rsidR="00E93A35" w:rsidRPr="006461CC">
        <w:rPr>
          <w:rFonts w:cs="Arial"/>
          <w:sz w:val="24"/>
          <w:szCs w:val="24"/>
        </w:rPr>
        <w:t xml:space="preserve"> Kunststoffgranulaten/Jahr; Fertigu</w:t>
      </w:r>
      <w:r w:rsidRPr="006461CC">
        <w:rPr>
          <w:rFonts w:cs="Arial"/>
          <w:sz w:val="24"/>
          <w:szCs w:val="24"/>
        </w:rPr>
        <w:t>ng von ca. 250 Mio. Teilen/Jahr</w:t>
      </w:r>
      <w:r w:rsidR="000D0CA5" w:rsidRPr="006461CC">
        <w:rPr>
          <w:rFonts w:cs="Arial"/>
          <w:sz w:val="24"/>
          <w:szCs w:val="24"/>
        </w:rPr>
        <w:t>.</w:t>
      </w:r>
    </w:p>
    <w:p w:rsidR="00E93A35" w:rsidRPr="006461CC" w:rsidRDefault="00812DC5" w:rsidP="00EC166B">
      <w:pPr>
        <w:ind w:left="3544" w:right="-1332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>Im Trommelverfahren werden Kunststoffteile vor allem in Metallicfarben kostengünstig beschichtet.</w:t>
      </w:r>
    </w:p>
    <w:p w:rsidR="00812DC5" w:rsidRPr="006461CC" w:rsidRDefault="00812DC5" w:rsidP="00EC166B">
      <w:pPr>
        <w:ind w:left="3544" w:right="-1332"/>
        <w:rPr>
          <w:rFonts w:cs="Arial"/>
          <w:sz w:val="24"/>
          <w:szCs w:val="24"/>
        </w:rPr>
      </w:pPr>
    </w:p>
    <w:p w:rsidR="00E93A35" w:rsidRPr="006461CC" w:rsidRDefault="00E93A35" w:rsidP="00EC166B">
      <w:pPr>
        <w:ind w:left="3544" w:right="-1332"/>
        <w:rPr>
          <w:rFonts w:cs="Arial"/>
          <w:b/>
          <w:sz w:val="24"/>
          <w:szCs w:val="24"/>
        </w:rPr>
      </w:pPr>
      <w:r w:rsidRPr="006461CC">
        <w:rPr>
          <w:rFonts w:cs="Arial"/>
          <w:b/>
          <w:sz w:val="24"/>
          <w:szCs w:val="24"/>
        </w:rPr>
        <w:t>Montage</w:t>
      </w:r>
    </w:p>
    <w:p w:rsidR="00E93A35" w:rsidRPr="006461CC" w:rsidRDefault="00E93A35" w:rsidP="00EC166B">
      <w:pPr>
        <w:ind w:left="3544" w:right="-1332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>Voll- und Halbauto</w:t>
      </w:r>
      <w:r w:rsidR="000D0CA5" w:rsidRPr="006461CC">
        <w:rPr>
          <w:rFonts w:cs="Arial"/>
          <w:sz w:val="24"/>
          <w:szCs w:val="24"/>
        </w:rPr>
        <w:t>maten sowie Einzelarbeitsplätze;</w:t>
      </w:r>
    </w:p>
    <w:p w:rsidR="00EC166B" w:rsidRPr="006461CC" w:rsidRDefault="00812DC5" w:rsidP="00122963">
      <w:pPr>
        <w:ind w:left="3544" w:right="-1332"/>
        <w:rPr>
          <w:rFonts w:cs="Arial"/>
          <w:sz w:val="24"/>
          <w:szCs w:val="24"/>
        </w:rPr>
      </w:pPr>
      <w:r w:rsidRPr="006461CC">
        <w:rPr>
          <w:rFonts w:cs="Arial"/>
          <w:sz w:val="24"/>
          <w:szCs w:val="24"/>
        </w:rPr>
        <w:t xml:space="preserve">Automatisierungsschwerpunkte lagen in den letzten Jahren </w:t>
      </w:r>
      <w:r w:rsidR="000D0CA5" w:rsidRPr="006461CC">
        <w:rPr>
          <w:rFonts w:cs="Arial"/>
          <w:sz w:val="24"/>
          <w:szCs w:val="24"/>
        </w:rPr>
        <w:t>besonders</w:t>
      </w:r>
      <w:r w:rsidRPr="006461CC">
        <w:rPr>
          <w:rFonts w:cs="Arial"/>
          <w:sz w:val="24"/>
          <w:szCs w:val="24"/>
        </w:rPr>
        <w:t xml:space="preserve"> im Bereich der Schloss- und Haustürbandfertigung.</w:t>
      </w:r>
    </w:p>
    <w:p w:rsidR="000D0CA5" w:rsidRPr="006461CC" w:rsidRDefault="000D0CA5" w:rsidP="00122963">
      <w:pPr>
        <w:ind w:left="3544" w:right="-1332"/>
        <w:rPr>
          <w:rFonts w:cs="Arial"/>
          <w:sz w:val="24"/>
          <w:szCs w:val="24"/>
        </w:rPr>
      </w:pPr>
    </w:p>
    <w:p w:rsidR="000D0CA5" w:rsidRPr="006461CC" w:rsidRDefault="000D0CA5" w:rsidP="00122963">
      <w:pPr>
        <w:ind w:left="3544" w:right="-1332"/>
        <w:rPr>
          <w:rFonts w:cs="Arial"/>
          <w:sz w:val="24"/>
          <w:szCs w:val="24"/>
        </w:rPr>
      </w:pPr>
    </w:p>
    <w:p w:rsidR="000D0CA5" w:rsidRPr="006461CC" w:rsidRDefault="000D0CA5" w:rsidP="00122963">
      <w:pPr>
        <w:ind w:left="3544" w:right="-1332"/>
        <w:rPr>
          <w:rFonts w:cs="Arial"/>
          <w:sz w:val="24"/>
          <w:szCs w:val="24"/>
        </w:rPr>
      </w:pPr>
    </w:p>
    <w:p w:rsidR="000D0CA5" w:rsidRPr="006461CC" w:rsidRDefault="000D0CA5" w:rsidP="006461CC">
      <w:pPr>
        <w:ind w:left="142" w:right="-1332"/>
        <w:rPr>
          <w:rFonts w:cs="Arial"/>
          <w:sz w:val="24"/>
          <w:szCs w:val="24"/>
        </w:rPr>
      </w:pPr>
      <w:bookmarkStart w:id="0" w:name="_GoBack"/>
      <w:bookmarkEnd w:id="0"/>
      <w:r w:rsidRPr="006461CC">
        <w:rPr>
          <w:rFonts w:cs="Arial"/>
          <w:b/>
          <w:sz w:val="24"/>
          <w:szCs w:val="24"/>
        </w:rPr>
        <w:t>Stand aller Angaben:</w:t>
      </w:r>
      <w:r w:rsidRPr="006461CC">
        <w:rPr>
          <w:rFonts w:cs="Arial"/>
          <w:sz w:val="24"/>
          <w:szCs w:val="24"/>
        </w:rPr>
        <w:t xml:space="preserve"> </w:t>
      </w:r>
      <w:r w:rsidR="00031308">
        <w:rPr>
          <w:rFonts w:cs="Arial"/>
          <w:sz w:val="24"/>
          <w:szCs w:val="24"/>
        </w:rPr>
        <w:t>Nov</w:t>
      </w:r>
      <w:r w:rsidRPr="006461CC">
        <w:rPr>
          <w:rFonts w:cs="Arial"/>
          <w:sz w:val="24"/>
          <w:szCs w:val="24"/>
        </w:rPr>
        <w:t>ember 2018</w:t>
      </w:r>
    </w:p>
    <w:sectPr w:rsidR="000D0CA5" w:rsidRPr="006461CC" w:rsidSect="000C3E8C">
      <w:headerReference w:type="default" r:id="rId7"/>
      <w:footerReference w:type="default" r:id="rId8"/>
      <w:pgSz w:w="11907" w:h="16840" w:code="9"/>
      <w:pgMar w:top="2410" w:right="1985" w:bottom="709" w:left="1191" w:header="709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7E7" w:rsidRDefault="001E57E7">
      <w:r>
        <w:separator/>
      </w:r>
    </w:p>
  </w:endnote>
  <w:endnote w:type="continuationSeparator" w:id="0">
    <w:p w:rsidR="001E57E7" w:rsidRDefault="001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Univers 430 BasicReg"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F8" w:rsidRPr="00333CF8" w:rsidRDefault="00333CF8" w:rsidP="0050290E">
    <w:pPr>
      <w:pStyle w:val="Fuzeile"/>
      <w:ind w:right="-625"/>
      <w:jc w:val="right"/>
      <w:rPr>
        <w:rFonts w:cs="Arial"/>
      </w:rPr>
    </w:pPr>
    <w:r w:rsidRPr="00333CF8">
      <w:rPr>
        <w:rFonts w:cs="Arial"/>
        <w:sz w:val="18"/>
      </w:rPr>
      <w:t xml:space="preserve">Seite </w:t>
    </w:r>
    <w:r w:rsidRPr="00333CF8">
      <w:rPr>
        <w:rStyle w:val="Seitenzahl"/>
        <w:rFonts w:cs="Arial"/>
        <w:sz w:val="18"/>
      </w:rPr>
      <w:fldChar w:fldCharType="begin"/>
    </w:r>
    <w:r w:rsidRPr="00333CF8">
      <w:rPr>
        <w:rStyle w:val="Seitenzahl"/>
        <w:rFonts w:cs="Arial"/>
        <w:sz w:val="18"/>
      </w:rPr>
      <w:instrText xml:space="preserve"> PAGE </w:instrText>
    </w:r>
    <w:r w:rsidRPr="00333CF8">
      <w:rPr>
        <w:rStyle w:val="Seitenzahl"/>
        <w:rFonts w:cs="Arial"/>
        <w:sz w:val="18"/>
      </w:rPr>
      <w:fldChar w:fldCharType="separate"/>
    </w:r>
    <w:r w:rsidRPr="00333CF8">
      <w:rPr>
        <w:rStyle w:val="Seitenzahl"/>
        <w:rFonts w:cs="Arial"/>
        <w:sz w:val="18"/>
      </w:rPr>
      <w:t>1</w:t>
    </w:r>
    <w:r w:rsidRPr="00333CF8">
      <w:rPr>
        <w:rStyle w:val="Seitenzahl"/>
        <w:rFonts w:cs="Arial"/>
        <w:sz w:val="18"/>
      </w:rPr>
      <w:fldChar w:fldCharType="end"/>
    </w:r>
    <w:r w:rsidRPr="00333CF8">
      <w:rPr>
        <w:rStyle w:val="Seitenzahl"/>
        <w:rFonts w:cs="Arial"/>
        <w:sz w:val="18"/>
      </w:rPr>
      <w:t>/</w:t>
    </w:r>
    <w:r w:rsidRPr="00333CF8">
      <w:rPr>
        <w:rStyle w:val="Seitenzahl"/>
        <w:rFonts w:cs="Arial"/>
        <w:sz w:val="18"/>
      </w:rPr>
      <w:fldChar w:fldCharType="begin"/>
    </w:r>
    <w:r w:rsidRPr="00333CF8">
      <w:rPr>
        <w:rStyle w:val="Seitenzahl"/>
        <w:rFonts w:cs="Arial"/>
        <w:sz w:val="18"/>
      </w:rPr>
      <w:instrText xml:space="preserve"> NUMPAGES </w:instrText>
    </w:r>
    <w:r w:rsidRPr="00333CF8">
      <w:rPr>
        <w:rStyle w:val="Seitenzahl"/>
        <w:rFonts w:cs="Arial"/>
        <w:sz w:val="18"/>
      </w:rPr>
      <w:fldChar w:fldCharType="separate"/>
    </w:r>
    <w:r w:rsidRPr="00333CF8">
      <w:rPr>
        <w:rStyle w:val="Seitenzahl"/>
        <w:rFonts w:cs="Arial"/>
        <w:sz w:val="18"/>
      </w:rPr>
      <w:t>1</w:t>
    </w:r>
    <w:r w:rsidRPr="00333CF8">
      <w:rPr>
        <w:rStyle w:val="Seitenzahl"/>
        <w:rFonts w:cs="Arial"/>
        <w:sz w:val="18"/>
      </w:rPr>
      <w:fldChar w:fldCharType="end"/>
    </w:r>
  </w:p>
  <w:p w:rsidR="00BF3E22" w:rsidRPr="00BF3E22" w:rsidRDefault="00BF3E22" w:rsidP="00ED3C46">
    <w:pPr>
      <w:pStyle w:val="Fuzeile"/>
      <w:tabs>
        <w:tab w:val="clear" w:pos="4536"/>
        <w:tab w:val="clear" w:pos="9072"/>
        <w:tab w:val="left" w:pos="1985"/>
        <w:tab w:val="left" w:pos="2552"/>
        <w:tab w:val="left" w:pos="3828"/>
        <w:tab w:val="left" w:pos="5670"/>
        <w:tab w:val="left" w:pos="7938"/>
        <w:tab w:val="left" w:pos="11057"/>
      </w:tabs>
      <w:spacing w:before="160"/>
      <w:ind w:right="-2325"/>
      <w:rPr>
        <w:rFonts w:ascii="LTUnivers 430 BasicReg" w:hAnsi="LTUnivers 430 BasicReg"/>
        <w:spacing w:val="1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7E7" w:rsidRDefault="001E57E7">
      <w:r>
        <w:separator/>
      </w:r>
    </w:p>
  </w:footnote>
  <w:footnote w:type="continuationSeparator" w:id="0">
    <w:p w:rsidR="001E57E7" w:rsidRDefault="001E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C66" w:rsidRDefault="00C00C66">
    <w:pPr>
      <w:pStyle w:val="Kopfzeile"/>
      <w:rPr>
        <w:bCs/>
        <w:sz w:val="12"/>
      </w:rPr>
    </w:pPr>
  </w:p>
  <w:p w:rsidR="000C3E8C" w:rsidRDefault="000C3E8C" w:rsidP="008F2DE5">
    <w:pPr>
      <w:pStyle w:val="Kopfzeile"/>
      <w:tabs>
        <w:tab w:val="clear" w:pos="9072"/>
        <w:tab w:val="right" w:pos="9356"/>
      </w:tabs>
      <w:ind w:right="-625"/>
    </w:pPr>
    <w:r>
      <w:tab/>
    </w:r>
    <w:r>
      <w:tab/>
    </w:r>
    <w:r w:rsidR="00374A7D">
      <w:rPr>
        <w:noProof/>
      </w:rPr>
      <w:drawing>
        <wp:inline distT="0" distB="0" distL="0" distR="0" wp14:anchorId="0208B791" wp14:editId="2376F19F">
          <wp:extent cx="2235200" cy="518160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523932"/>
    <w:multiLevelType w:val="multilevel"/>
    <w:tmpl w:val="072453D2"/>
    <w:lvl w:ilvl="0">
      <w:start w:val="1"/>
      <w:numFmt w:val="decimal"/>
      <w:lvlText w:val="%1.0"/>
      <w:lvlJc w:val="left"/>
      <w:pPr>
        <w:ind w:left="4219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2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3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18FD4707"/>
    <w:multiLevelType w:val="multilevel"/>
    <w:tmpl w:val="3BC43FC8"/>
    <w:lvl w:ilvl="0">
      <w:start w:val="1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6" w15:restartNumberingAfterBreak="0">
    <w:nsid w:val="1EED1BDE"/>
    <w:multiLevelType w:val="multilevel"/>
    <w:tmpl w:val="8E8276D6"/>
    <w:lvl w:ilvl="0">
      <w:start w:val="1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8" w15:restartNumberingAfterBreak="0">
    <w:nsid w:val="782B5F71"/>
    <w:multiLevelType w:val="multilevel"/>
    <w:tmpl w:val="8472B274"/>
    <w:lvl w:ilvl="0">
      <w:start w:val="1"/>
      <w:numFmt w:val="decimal"/>
      <w:lvlText w:val="%1.0"/>
      <w:lvlJc w:val="left"/>
      <w:pPr>
        <w:ind w:left="4834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4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1" w:hanging="1800"/>
      </w:pPr>
      <w:rPr>
        <w:rFonts w:hint="default"/>
      </w:rPr>
    </w:lvl>
  </w:abstractNum>
  <w:abstractNum w:abstractNumId="9" w15:restartNumberingAfterBreak="0">
    <w:nsid w:val="7BFB202C"/>
    <w:multiLevelType w:val="multilevel"/>
    <w:tmpl w:val="C88E8404"/>
    <w:lvl w:ilvl="0">
      <w:start w:val="1"/>
      <w:numFmt w:val="decimal"/>
      <w:lvlText w:val="%1.0"/>
      <w:lvlJc w:val="left"/>
      <w:pPr>
        <w:ind w:left="4219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2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10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26"/>
    <w:rsid w:val="00031308"/>
    <w:rsid w:val="000406D6"/>
    <w:rsid w:val="000447E5"/>
    <w:rsid w:val="0006573D"/>
    <w:rsid w:val="00073D80"/>
    <w:rsid w:val="00082226"/>
    <w:rsid w:val="000B1D7E"/>
    <w:rsid w:val="000B3E82"/>
    <w:rsid w:val="000B6491"/>
    <w:rsid w:val="000C3E8C"/>
    <w:rsid w:val="000D0CA5"/>
    <w:rsid w:val="000F50F3"/>
    <w:rsid w:val="00107781"/>
    <w:rsid w:val="00122963"/>
    <w:rsid w:val="001312E7"/>
    <w:rsid w:val="00136739"/>
    <w:rsid w:val="00144D7C"/>
    <w:rsid w:val="001B5613"/>
    <w:rsid w:val="001E42A5"/>
    <w:rsid w:val="001E57E7"/>
    <w:rsid w:val="001F4084"/>
    <w:rsid w:val="00204DAD"/>
    <w:rsid w:val="00225751"/>
    <w:rsid w:val="00252E37"/>
    <w:rsid w:val="002A134C"/>
    <w:rsid w:val="002B5297"/>
    <w:rsid w:val="002C2A20"/>
    <w:rsid w:val="002C5778"/>
    <w:rsid w:val="002F0AD9"/>
    <w:rsid w:val="002F20FC"/>
    <w:rsid w:val="002F58AE"/>
    <w:rsid w:val="0030271D"/>
    <w:rsid w:val="00304F5E"/>
    <w:rsid w:val="003175CC"/>
    <w:rsid w:val="003253DF"/>
    <w:rsid w:val="00331723"/>
    <w:rsid w:val="00333CF8"/>
    <w:rsid w:val="00344588"/>
    <w:rsid w:val="0034599F"/>
    <w:rsid w:val="0036367C"/>
    <w:rsid w:val="00371863"/>
    <w:rsid w:val="00374A7D"/>
    <w:rsid w:val="00374FD7"/>
    <w:rsid w:val="003A6692"/>
    <w:rsid w:val="003E4566"/>
    <w:rsid w:val="003E5D11"/>
    <w:rsid w:val="00415FE7"/>
    <w:rsid w:val="00436916"/>
    <w:rsid w:val="0045529B"/>
    <w:rsid w:val="00497927"/>
    <w:rsid w:val="004B0B0C"/>
    <w:rsid w:val="004E7FCE"/>
    <w:rsid w:val="004F5442"/>
    <w:rsid w:val="0050290E"/>
    <w:rsid w:val="00555611"/>
    <w:rsid w:val="00576DB5"/>
    <w:rsid w:val="00581704"/>
    <w:rsid w:val="005A24F0"/>
    <w:rsid w:val="005C3696"/>
    <w:rsid w:val="00621557"/>
    <w:rsid w:val="006461CC"/>
    <w:rsid w:val="00646802"/>
    <w:rsid w:val="00647264"/>
    <w:rsid w:val="0066726B"/>
    <w:rsid w:val="006757B1"/>
    <w:rsid w:val="00694634"/>
    <w:rsid w:val="006B689C"/>
    <w:rsid w:val="006C5C4E"/>
    <w:rsid w:val="006C7B37"/>
    <w:rsid w:val="007102AB"/>
    <w:rsid w:val="0071798E"/>
    <w:rsid w:val="00735E5A"/>
    <w:rsid w:val="00740413"/>
    <w:rsid w:val="00757915"/>
    <w:rsid w:val="00780D76"/>
    <w:rsid w:val="00781E48"/>
    <w:rsid w:val="007A1486"/>
    <w:rsid w:val="007A1FE4"/>
    <w:rsid w:val="007B6B60"/>
    <w:rsid w:val="007E4A17"/>
    <w:rsid w:val="00804765"/>
    <w:rsid w:val="00812DC5"/>
    <w:rsid w:val="00831145"/>
    <w:rsid w:val="00836799"/>
    <w:rsid w:val="008409EC"/>
    <w:rsid w:val="008542D5"/>
    <w:rsid w:val="008602F3"/>
    <w:rsid w:val="00860A3B"/>
    <w:rsid w:val="0088366D"/>
    <w:rsid w:val="00886D48"/>
    <w:rsid w:val="00897EA2"/>
    <w:rsid w:val="008C6C8A"/>
    <w:rsid w:val="008D14E3"/>
    <w:rsid w:val="008E585A"/>
    <w:rsid w:val="008E7E59"/>
    <w:rsid w:val="008F2DE5"/>
    <w:rsid w:val="00907B19"/>
    <w:rsid w:val="0093636C"/>
    <w:rsid w:val="0094643B"/>
    <w:rsid w:val="009542AD"/>
    <w:rsid w:val="0095635B"/>
    <w:rsid w:val="00981F46"/>
    <w:rsid w:val="00992CC1"/>
    <w:rsid w:val="009B244A"/>
    <w:rsid w:val="00A01583"/>
    <w:rsid w:val="00A07E17"/>
    <w:rsid w:val="00A300DE"/>
    <w:rsid w:val="00A35E73"/>
    <w:rsid w:val="00A46BFF"/>
    <w:rsid w:val="00A5789B"/>
    <w:rsid w:val="00A97004"/>
    <w:rsid w:val="00AA0134"/>
    <w:rsid w:val="00AB0FF3"/>
    <w:rsid w:val="00AC0330"/>
    <w:rsid w:val="00AC23D5"/>
    <w:rsid w:val="00AC591E"/>
    <w:rsid w:val="00AD1891"/>
    <w:rsid w:val="00B00426"/>
    <w:rsid w:val="00B20B7C"/>
    <w:rsid w:val="00B30511"/>
    <w:rsid w:val="00B421B6"/>
    <w:rsid w:val="00B5622D"/>
    <w:rsid w:val="00B872C7"/>
    <w:rsid w:val="00B92F86"/>
    <w:rsid w:val="00BB6FC2"/>
    <w:rsid w:val="00BE0207"/>
    <w:rsid w:val="00BE3125"/>
    <w:rsid w:val="00BF3E22"/>
    <w:rsid w:val="00C00C66"/>
    <w:rsid w:val="00C24A15"/>
    <w:rsid w:val="00C43E01"/>
    <w:rsid w:val="00C92C78"/>
    <w:rsid w:val="00C9352D"/>
    <w:rsid w:val="00CA03BD"/>
    <w:rsid w:val="00CA3450"/>
    <w:rsid w:val="00CD2B58"/>
    <w:rsid w:val="00CD5644"/>
    <w:rsid w:val="00CE1732"/>
    <w:rsid w:val="00CE3D57"/>
    <w:rsid w:val="00CF5682"/>
    <w:rsid w:val="00D14F4B"/>
    <w:rsid w:val="00D37B46"/>
    <w:rsid w:val="00D40723"/>
    <w:rsid w:val="00D40FD9"/>
    <w:rsid w:val="00D744C3"/>
    <w:rsid w:val="00D818DD"/>
    <w:rsid w:val="00D95CE3"/>
    <w:rsid w:val="00DC0644"/>
    <w:rsid w:val="00DD0C46"/>
    <w:rsid w:val="00DD589E"/>
    <w:rsid w:val="00DE14CD"/>
    <w:rsid w:val="00DF59B5"/>
    <w:rsid w:val="00E1755B"/>
    <w:rsid w:val="00E3254F"/>
    <w:rsid w:val="00E45DCE"/>
    <w:rsid w:val="00E92A73"/>
    <w:rsid w:val="00E93A35"/>
    <w:rsid w:val="00EC166B"/>
    <w:rsid w:val="00ED3376"/>
    <w:rsid w:val="00ED3C46"/>
    <w:rsid w:val="00EE4A31"/>
    <w:rsid w:val="00EE57D2"/>
    <w:rsid w:val="00F055A0"/>
    <w:rsid w:val="00F11DF7"/>
    <w:rsid w:val="00F22181"/>
    <w:rsid w:val="00F31C48"/>
    <w:rsid w:val="00F33C45"/>
    <w:rsid w:val="00F45F6D"/>
    <w:rsid w:val="00FA047E"/>
    <w:rsid w:val="00FA0FB7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2A0A11-51F2-594B-8334-FA5BFF01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  <w:lang w:val="de-DE" w:eastAsia="de-DE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2F0AD9"/>
  </w:style>
  <w:style w:type="paragraph" w:styleId="Listenabsatz">
    <w:name w:val="List Paragraph"/>
    <w:basedOn w:val="Standard"/>
    <w:uiPriority w:val="34"/>
    <w:qFormat/>
    <w:rsid w:val="00EC166B"/>
    <w:pPr>
      <w:ind w:left="720"/>
      <w:contextualSpacing/>
    </w:pPr>
  </w:style>
  <w:style w:type="table" w:styleId="Tabellenraster">
    <w:name w:val="Table Grid"/>
    <w:basedOn w:val="NormaleTabelle"/>
    <w:uiPriority w:val="39"/>
    <w:rsid w:val="0071798E"/>
    <w:rPr>
      <w:rFonts w:asciiTheme="minorHAnsi" w:eastAsiaTheme="minorHAnsi" w:hAnsiTheme="minorHAnsi" w:cstheme="minorBid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333CF8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Vorlagen\Briefvorlage_02.%20Mai%202016%20mit%20Roto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I:\Vorlagen\Briefvorlage_02. Mai 2016 mit Roto Logo.dotx</Template>
  <TotalTime>0</TotalTime>
  <Pages>2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Fehler! Textmarke nicht definiert.</vt:lpstr>
    </vt:vector>
  </TitlesOfParts>
  <Company>Deutschmeister Bauelemente GmbH</Company>
  <LinksUpToDate>false</LinksUpToDate>
  <CharactersWithSpaces>2614</CharactersWithSpaces>
  <SharedDoc>false</SharedDoc>
  <HLinks>
    <vt:vector size="6" baseType="variant"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http://www.roto-frank.com/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Fehler! Textmarke nicht definiert.</dc:title>
  <dc:creator>Saringer Sonja</dc:creator>
  <cp:lastModifiedBy>Linnigpublic</cp:lastModifiedBy>
  <cp:revision>24</cp:revision>
  <cp:lastPrinted>2008-01-21T07:39:00Z</cp:lastPrinted>
  <dcterms:created xsi:type="dcterms:W3CDTF">2018-08-01T07:54:00Z</dcterms:created>
  <dcterms:modified xsi:type="dcterms:W3CDTF">2018-10-19T14:27:00Z</dcterms:modified>
</cp:coreProperties>
</file>