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9F09" w14:textId="77777777" w:rsidR="00435B70" w:rsidRPr="00435B70" w:rsidRDefault="00435B70" w:rsidP="00435B70">
      <w:pPr>
        <w:spacing w:line="360" w:lineRule="auto"/>
        <w:ind w:right="1985"/>
        <w:jc w:val="both"/>
        <w:rPr>
          <w:rFonts w:ascii="Arial" w:hAnsi="Arial" w:cs="Arial"/>
          <w:b/>
          <w:sz w:val="22"/>
          <w:szCs w:val="22"/>
        </w:rPr>
      </w:pPr>
    </w:p>
    <w:p w14:paraId="20FFF61C" w14:textId="77777777" w:rsidR="00435B70" w:rsidRPr="00435B70" w:rsidRDefault="00435B70" w:rsidP="00435B70">
      <w:pPr>
        <w:spacing w:line="360" w:lineRule="auto"/>
        <w:ind w:right="1985"/>
        <w:jc w:val="both"/>
        <w:rPr>
          <w:rFonts w:ascii="Arial" w:hAnsi="Arial" w:cs="Arial"/>
          <w:b/>
          <w:sz w:val="22"/>
          <w:szCs w:val="22"/>
        </w:rPr>
      </w:pPr>
    </w:p>
    <w:p w14:paraId="169161D9" w14:textId="70872CBD" w:rsidR="00435B70" w:rsidRPr="00262EFB" w:rsidRDefault="00435B70" w:rsidP="00435B70">
      <w:pPr>
        <w:spacing w:line="360" w:lineRule="auto"/>
        <w:ind w:right="1985"/>
        <w:jc w:val="both"/>
        <w:rPr>
          <w:rFonts w:cs="Arial"/>
          <w:szCs w:val="18"/>
        </w:rPr>
      </w:pPr>
      <w:r w:rsidRPr="00262EFB">
        <w:rPr>
          <w:rFonts w:cs="Arial"/>
          <w:b/>
          <w:szCs w:val="18"/>
        </w:rPr>
        <w:t>Datum:</w:t>
      </w:r>
      <w:r w:rsidRPr="00262EFB">
        <w:rPr>
          <w:rFonts w:cs="Arial"/>
          <w:szCs w:val="18"/>
        </w:rPr>
        <w:t xml:space="preserve"> </w:t>
      </w:r>
      <w:r w:rsidR="007A062C">
        <w:rPr>
          <w:rFonts w:cs="Arial"/>
          <w:szCs w:val="18"/>
        </w:rPr>
        <w:t>01</w:t>
      </w:r>
      <w:r w:rsidR="00AB0F1D">
        <w:rPr>
          <w:rFonts w:cs="Arial"/>
          <w:szCs w:val="18"/>
        </w:rPr>
        <w:t>.</w:t>
      </w:r>
      <w:r w:rsidRPr="00262EFB">
        <w:rPr>
          <w:rFonts w:cs="Arial"/>
          <w:szCs w:val="18"/>
        </w:rPr>
        <w:t xml:space="preserve"> </w:t>
      </w:r>
      <w:r w:rsidR="007A062C">
        <w:rPr>
          <w:rFonts w:cs="Arial"/>
          <w:szCs w:val="18"/>
        </w:rPr>
        <w:t>März</w:t>
      </w:r>
      <w:r w:rsidRPr="00262EFB">
        <w:rPr>
          <w:rFonts w:cs="Arial"/>
          <w:szCs w:val="18"/>
        </w:rPr>
        <w:t xml:space="preserve"> 202</w:t>
      </w:r>
      <w:r w:rsidR="00E370C7" w:rsidRPr="00262EFB">
        <w:rPr>
          <w:rFonts w:cs="Arial"/>
          <w:szCs w:val="18"/>
        </w:rPr>
        <w:t>2</w:t>
      </w:r>
    </w:p>
    <w:p w14:paraId="626374DB" w14:textId="7F195A6D" w:rsidR="00435B70" w:rsidRDefault="00435B70" w:rsidP="00435B70">
      <w:pPr>
        <w:spacing w:line="360" w:lineRule="auto"/>
        <w:ind w:right="1985"/>
        <w:jc w:val="both"/>
        <w:rPr>
          <w:rFonts w:ascii="Arial" w:hAnsi="Arial" w:cs="Arial"/>
          <w:color w:val="000000" w:themeColor="text1"/>
          <w:sz w:val="22"/>
          <w:szCs w:val="22"/>
        </w:rPr>
      </w:pPr>
    </w:p>
    <w:p w14:paraId="0AAEF5F8" w14:textId="77777777" w:rsidR="00EA71F3" w:rsidRPr="00A30F64" w:rsidRDefault="00EA71F3" w:rsidP="00435B70">
      <w:pPr>
        <w:spacing w:line="360" w:lineRule="auto"/>
        <w:ind w:right="1985"/>
        <w:jc w:val="both"/>
        <w:rPr>
          <w:rFonts w:ascii="Arial" w:hAnsi="Arial" w:cs="Arial"/>
          <w:color w:val="000000" w:themeColor="text1"/>
          <w:sz w:val="22"/>
          <w:szCs w:val="22"/>
        </w:rPr>
      </w:pPr>
    </w:p>
    <w:p w14:paraId="3094A923" w14:textId="640391E3" w:rsidR="00634335" w:rsidRPr="00EA71F3" w:rsidRDefault="00A30F64" w:rsidP="00EA71F3">
      <w:pPr>
        <w:rPr>
          <w:bCs/>
          <w:iCs/>
          <w:szCs w:val="18"/>
        </w:rPr>
      </w:pPr>
      <w:r w:rsidRPr="00EA71F3">
        <w:rPr>
          <w:bCs/>
          <w:iCs/>
          <w:szCs w:val="18"/>
        </w:rPr>
        <w:t xml:space="preserve">„Roto Solid C“ für Alu-Türen bis 140 kg / Neues </w:t>
      </w:r>
      <w:proofErr w:type="spellStart"/>
      <w:r w:rsidRPr="00EA71F3">
        <w:rPr>
          <w:bCs/>
          <w:iCs/>
          <w:szCs w:val="18"/>
        </w:rPr>
        <w:t>Höhenverstellmodul</w:t>
      </w:r>
      <w:proofErr w:type="spellEnd"/>
      <w:r w:rsidRPr="00EA71F3">
        <w:rPr>
          <w:bCs/>
          <w:iCs/>
          <w:szCs w:val="18"/>
        </w:rPr>
        <w:t xml:space="preserve"> für nach innen öffnende Elemente /</w:t>
      </w:r>
      <w:r w:rsidR="00EA71F3" w:rsidRPr="00EA71F3">
        <w:rPr>
          <w:bCs/>
          <w:iCs/>
          <w:szCs w:val="18"/>
        </w:rPr>
        <w:t xml:space="preserve"> O</w:t>
      </w:r>
      <w:r w:rsidRPr="00EA71F3">
        <w:rPr>
          <w:bCs/>
          <w:iCs/>
          <w:szCs w:val="18"/>
        </w:rPr>
        <w:t xml:space="preserve">ptische Anpassung an Rahmenband / In Schwarz und Silber verfügbar / Verarbeitung und Montage: schneller und einfacher / Bohrung statt </w:t>
      </w:r>
      <w:proofErr w:type="spellStart"/>
      <w:r w:rsidRPr="00EA71F3">
        <w:rPr>
          <w:bCs/>
          <w:iCs/>
          <w:szCs w:val="18"/>
        </w:rPr>
        <w:t>Fräsung</w:t>
      </w:r>
      <w:proofErr w:type="spellEnd"/>
      <w:r w:rsidRPr="00EA71F3">
        <w:rPr>
          <w:bCs/>
          <w:iCs/>
          <w:szCs w:val="18"/>
        </w:rPr>
        <w:t xml:space="preserve"> / Nur noch zwei Zusatzschrauben / Weniger Einzelteile / Bequemes Handling / Unveränderte Programmvorteile</w:t>
      </w:r>
    </w:p>
    <w:p w14:paraId="7800938B" w14:textId="77777777" w:rsidR="00EA71F3" w:rsidRPr="00A30F64" w:rsidRDefault="00EA71F3" w:rsidP="00EA71F3">
      <w:pPr>
        <w:spacing w:line="360" w:lineRule="auto"/>
        <w:ind w:right="198"/>
        <w:jc w:val="both"/>
        <w:rPr>
          <w:rFonts w:ascii="Arial" w:hAnsi="Arial"/>
          <w:color w:val="000000" w:themeColor="text1"/>
          <w:sz w:val="22"/>
          <w:szCs w:val="22"/>
        </w:rPr>
      </w:pPr>
    </w:p>
    <w:p w14:paraId="52297443" w14:textId="17537A0E" w:rsidR="00634335" w:rsidRDefault="00A30F64" w:rsidP="00634335">
      <w:pPr>
        <w:widowControl w:val="0"/>
        <w:autoSpaceDE w:val="0"/>
        <w:autoSpaceDN w:val="0"/>
        <w:adjustRightInd w:val="0"/>
        <w:spacing w:line="360" w:lineRule="auto"/>
        <w:ind w:right="1985"/>
        <w:jc w:val="both"/>
        <w:rPr>
          <w:rFonts w:asciiTheme="majorHAnsi" w:eastAsia="MS Mincho" w:hAnsiTheme="majorHAnsi" w:cs="Century Gothic"/>
          <w:b/>
          <w:szCs w:val="18"/>
          <w:lang w:eastAsia="ja-JP"/>
        </w:rPr>
      </w:pPr>
      <w:r w:rsidRPr="00A30F64">
        <w:rPr>
          <w:rFonts w:asciiTheme="majorHAnsi" w:eastAsia="MS Mincho" w:hAnsiTheme="majorHAnsi" w:cs="Century Gothic"/>
          <w:b/>
          <w:szCs w:val="18"/>
          <w:lang w:eastAsia="ja-JP"/>
        </w:rPr>
        <w:t xml:space="preserve">Update bei verdecktem </w:t>
      </w:r>
      <w:proofErr w:type="spellStart"/>
      <w:r w:rsidRPr="00A30F64">
        <w:rPr>
          <w:rFonts w:asciiTheme="majorHAnsi" w:eastAsia="MS Mincho" w:hAnsiTheme="majorHAnsi" w:cs="Century Gothic"/>
          <w:b/>
          <w:szCs w:val="18"/>
          <w:lang w:eastAsia="ja-JP"/>
        </w:rPr>
        <w:t>Türband</w:t>
      </w:r>
      <w:proofErr w:type="spellEnd"/>
    </w:p>
    <w:p w14:paraId="0FCD4B11" w14:textId="77777777" w:rsidR="0061249C" w:rsidRPr="008819CA" w:rsidRDefault="0061249C" w:rsidP="00634335">
      <w:pPr>
        <w:widowControl w:val="0"/>
        <w:autoSpaceDE w:val="0"/>
        <w:autoSpaceDN w:val="0"/>
        <w:adjustRightInd w:val="0"/>
        <w:spacing w:line="360" w:lineRule="auto"/>
        <w:ind w:right="1985"/>
        <w:jc w:val="both"/>
        <w:rPr>
          <w:rFonts w:asciiTheme="majorHAnsi" w:eastAsia="MS Mincho" w:hAnsiTheme="majorHAnsi" w:cs="Century Gothic"/>
          <w:b/>
          <w:sz w:val="10"/>
          <w:szCs w:val="10"/>
          <w:lang w:eastAsia="ja-JP"/>
        </w:rPr>
      </w:pPr>
    </w:p>
    <w:p w14:paraId="40BB7CCC" w14:textId="171B92A6" w:rsidR="007A062C" w:rsidRDefault="00634335" w:rsidP="0061249C">
      <w:pPr>
        <w:rPr>
          <w:bCs/>
          <w:iCs/>
          <w:szCs w:val="18"/>
        </w:rPr>
      </w:pPr>
      <w:r w:rsidRPr="0061249C">
        <w:rPr>
          <w:b/>
          <w:i/>
          <w:szCs w:val="18"/>
        </w:rPr>
        <w:t>Leinfelden-</w:t>
      </w:r>
      <w:r w:rsidRPr="00262EFB">
        <w:rPr>
          <w:b/>
          <w:i/>
          <w:szCs w:val="18"/>
        </w:rPr>
        <w:t>Echterdingen</w:t>
      </w:r>
      <w:r w:rsidRPr="00262EFB">
        <w:rPr>
          <w:b/>
          <w:i/>
          <w:sz w:val="22"/>
          <w:szCs w:val="22"/>
        </w:rPr>
        <w:t xml:space="preserve"> </w:t>
      </w:r>
      <w:r w:rsidRPr="00262EFB">
        <w:rPr>
          <w:bCs/>
          <w:i/>
          <w:sz w:val="22"/>
          <w:szCs w:val="22"/>
        </w:rPr>
        <w:t>–</w:t>
      </w:r>
      <w:r w:rsidRPr="00634335">
        <w:rPr>
          <w:rFonts w:ascii="Arial" w:hAnsi="Arial"/>
          <w:b/>
          <w:i/>
          <w:sz w:val="22"/>
          <w:szCs w:val="22"/>
        </w:rPr>
        <w:t xml:space="preserve"> </w:t>
      </w:r>
      <w:r w:rsidR="007A062C">
        <w:rPr>
          <w:bCs/>
          <w:iCs/>
          <w:szCs w:val="18"/>
        </w:rPr>
        <w:t>Ästhetik und Langlebigkeit sind zwei Hau</w:t>
      </w:r>
      <w:r w:rsidR="0086060B">
        <w:rPr>
          <w:bCs/>
          <w:iCs/>
          <w:szCs w:val="18"/>
        </w:rPr>
        <w:t>p</w:t>
      </w:r>
      <w:r w:rsidR="007A062C">
        <w:rPr>
          <w:bCs/>
          <w:iCs/>
          <w:szCs w:val="18"/>
        </w:rPr>
        <w:t>tgründe für die kontinuierlich starke Nachfrage nach Haus- und Wohnungseingangstüren aus Aluminium. Als wesentliche Bauteile der Gesamtkonstruktion müssen Qualitätsbänder nicht nur diese Kriterien erfüllen, sondern auch durch Funktionalität und Verarbeit</w:t>
      </w:r>
      <w:r w:rsidR="003C6DDC">
        <w:rPr>
          <w:bCs/>
          <w:iCs/>
          <w:szCs w:val="18"/>
        </w:rPr>
        <w:t>ungs</w:t>
      </w:r>
      <w:r w:rsidR="007A062C">
        <w:rPr>
          <w:bCs/>
          <w:iCs/>
          <w:szCs w:val="18"/>
        </w:rPr>
        <w:t xml:space="preserve">freundlichkeit überzeugen. Das </w:t>
      </w:r>
      <w:r w:rsidR="003C6DDC">
        <w:rPr>
          <w:bCs/>
          <w:iCs/>
          <w:szCs w:val="18"/>
        </w:rPr>
        <w:t xml:space="preserve">verdeckte </w:t>
      </w:r>
      <w:r w:rsidR="007A062C">
        <w:rPr>
          <w:bCs/>
          <w:iCs/>
          <w:szCs w:val="18"/>
        </w:rPr>
        <w:t>Programm „Roto Solid C“ für nach innen und außen öffnende Türen bis 140 kg deckt laut Produzent in der Praxis das komplette Anforderungsprofil ab. Einen weiteren Beweis dafür liefere ein neue</w:t>
      </w:r>
      <w:r w:rsidR="003C6DDC">
        <w:rPr>
          <w:bCs/>
          <w:iCs/>
          <w:szCs w:val="18"/>
        </w:rPr>
        <w:t>s</w:t>
      </w:r>
      <w:r w:rsidR="007A062C">
        <w:rPr>
          <w:bCs/>
          <w:iCs/>
          <w:szCs w:val="18"/>
        </w:rPr>
        <w:t xml:space="preserve"> </w:t>
      </w:r>
      <w:proofErr w:type="spellStart"/>
      <w:r w:rsidR="007A062C">
        <w:rPr>
          <w:bCs/>
          <w:iCs/>
          <w:szCs w:val="18"/>
        </w:rPr>
        <w:t>Höhenverstellmodul</w:t>
      </w:r>
      <w:proofErr w:type="spellEnd"/>
      <w:r w:rsidR="007A062C">
        <w:rPr>
          <w:bCs/>
          <w:iCs/>
          <w:szCs w:val="18"/>
        </w:rPr>
        <w:t xml:space="preserve"> für nach innen öffnende</w:t>
      </w:r>
      <w:r w:rsidR="00020EA0">
        <w:rPr>
          <w:bCs/>
          <w:iCs/>
          <w:szCs w:val="18"/>
        </w:rPr>
        <w:t xml:space="preserve"> Türe</w:t>
      </w:r>
      <w:r w:rsidR="00AE676A">
        <w:rPr>
          <w:bCs/>
          <w:iCs/>
          <w:szCs w:val="18"/>
        </w:rPr>
        <w:t>n.</w:t>
      </w:r>
      <w:r w:rsidR="007A062C">
        <w:rPr>
          <w:bCs/>
          <w:iCs/>
          <w:szCs w:val="18"/>
        </w:rPr>
        <w:t xml:space="preserve"> </w:t>
      </w:r>
    </w:p>
    <w:p w14:paraId="2AF8D537" w14:textId="77777777" w:rsidR="007A062C" w:rsidRDefault="007A062C" w:rsidP="0061249C">
      <w:pPr>
        <w:rPr>
          <w:bCs/>
          <w:iCs/>
          <w:szCs w:val="18"/>
        </w:rPr>
      </w:pPr>
    </w:p>
    <w:p w14:paraId="6FC43BD6" w14:textId="52526725" w:rsidR="009F23E0" w:rsidRDefault="007A062C" w:rsidP="0061249C">
      <w:pPr>
        <w:rPr>
          <w:bCs/>
          <w:iCs/>
          <w:szCs w:val="18"/>
        </w:rPr>
      </w:pPr>
      <w:r>
        <w:rPr>
          <w:bCs/>
          <w:iCs/>
          <w:szCs w:val="18"/>
        </w:rPr>
        <w:t>Generell diene die Komponente als</w:t>
      </w:r>
      <w:r w:rsidR="00020EA0">
        <w:rPr>
          <w:bCs/>
          <w:iCs/>
          <w:szCs w:val="18"/>
        </w:rPr>
        <w:t xml:space="preserve"> zentrale</w:t>
      </w:r>
      <w:r w:rsidR="00AE676A">
        <w:rPr>
          <w:bCs/>
          <w:iCs/>
          <w:szCs w:val="18"/>
        </w:rPr>
        <w:t>s</w:t>
      </w:r>
      <w:r w:rsidR="00020EA0">
        <w:rPr>
          <w:bCs/>
          <w:iCs/>
          <w:szCs w:val="18"/>
        </w:rPr>
        <w:t xml:space="preserve"> Element</w:t>
      </w:r>
      <w:r>
        <w:rPr>
          <w:bCs/>
          <w:iCs/>
          <w:szCs w:val="18"/>
        </w:rPr>
        <w:t xml:space="preserve"> für die schnelle und einfache Höhenjustierung der</w:t>
      </w:r>
      <w:r w:rsidR="00901E88">
        <w:rPr>
          <w:bCs/>
          <w:iCs/>
          <w:szCs w:val="18"/>
        </w:rPr>
        <w:t xml:space="preserve"> </w:t>
      </w:r>
      <w:r>
        <w:rPr>
          <w:bCs/>
          <w:iCs/>
          <w:szCs w:val="18"/>
        </w:rPr>
        <w:t xml:space="preserve">Tür. Sie sei ansonsten in der Regel an jedem Band einzeln vorzunehmen. Der </w:t>
      </w:r>
      <w:proofErr w:type="spellStart"/>
      <w:r>
        <w:rPr>
          <w:bCs/>
          <w:iCs/>
          <w:szCs w:val="18"/>
        </w:rPr>
        <w:t>Verstellbereich</w:t>
      </w:r>
      <w:proofErr w:type="spellEnd"/>
      <w:r>
        <w:rPr>
          <w:bCs/>
          <w:iCs/>
          <w:szCs w:val="18"/>
        </w:rPr>
        <w:t xml:space="preserve"> liege zwischen +4 und </w:t>
      </w:r>
      <w:r w:rsidR="009F23E0">
        <w:rPr>
          <w:bCs/>
          <w:iCs/>
          <w:szCs w:val="18"/>
        </w:rPr>
        <w:t>-2 mm.</w:t>
      </w:r>
    </w:p>
    <w:p w14:paraId="511C3135" w14:textId="77777777" w:rsidR="009F23E0" w:rsidRDefault="009F23E0" w:rsidP="0061249C">
      <w:pPr>
        <w:rPr>
          <w:bCs/>
          <w:iCs/>
          <w:szCs w:val="18"/>
        </w:rPr>
      </w:pPr>
    </w:p>
    <w:p w14:paraId="59FD75E1" w14:textId="2CC84617" w:rsidR="009F23E0" w:rsidRDefault="009F23E0" w:rsidP="0061249C">
      <w:pPr>
        <w:rPr>
          <w:bCs/>
          <w:iCs/>
          <w:szCs w:val="18"/>
        </w:rPr>
      </w:pPr>
      <w:r>
        <w:rPr>
          <w:bCs/>
          <w:iCs/>
          <w:szCs w:val="18"/>
        </w:rPr>
        <w:t xml:space="preserve">Die aktuelle Modulvariante </w:t>
      </w:r>
      <w:r w:rsidR="00020EA0">
        <w:rPr>
          <w:bCs/>
          <w:iCs/>
          <w:szCs w:val="18"/>
        </w:rPr>
        <w:t xml:space="preserve">orientiere </w:t>
      </w:r>
      <w:r>
        <w:rPr>
          <w:bCs/>
          <w:iCs/>
          <w:szCs w:val="18"/>
        </w:rPr>
        <w:t>sich optisch an d</w:t>
      </w:r>
      <w:r w:rsidR="00020EA0">
        <w:rPr>
          <w:bCs/>
          <w:iCs/>
          <w:szCs w:val="18"/>
        </w:rPr>
        <w:t>em</w:t>
      </w:r>
      <w:r>
        <w:rPr>
          <w:bCs/>
          <w:iCs/>
          <w:szCs w:val="18"/>
        </w:rPr>
        <w:t xml:space="preserve"> Rahmenband</w:t>
      </w:r>
      <w:r w:rsidR="00020EA0">
        <w:rPr>
          <w:bCs/>
          <w:iCs/>
          <w:szCs w:val="18"/>
        </w:rPr>
        <w:t xml:space="preserve"> </w:t>
      </w:r>
      <w:r>
        <w:rPr>
          <w:bCs/>
          <w:iCs/>
          <w:szCs w:val="18"/>
        </w:rPr>
        <w:t xml:space="preserve">und integriere sich damit noch besser in das Gesamtbild der Tür. Die Verfügbarkeit in </w:t>
      </w:r>
      <w:r w:rsidR="00901E88">
        <w:rPr>
          <w:bCs/>
          <w:iCs/>
          <w:szCs w:val="18"/>
        </w:rPr>
        <w:t>S</w:t>
      </w:r>
      <w:r>
        <w:rPr>
          <w:bCs/>
          <w:iCs/>
          <w:szCs w:val="18"/>
        </w:rPr>
        <w:t xml:space="preserve">chwarz und </w:t>
      </w:r>
      <w:r w:rsidR="00901E88">
        <w:rPr>
          <w:bCs/>
          <w:iCs/>
          <w:szCs w:val="18"/>
        </w:rPr>
        <w:t>S</w:t>
      </w:r>
      <w:r>
        <w:rPr>
          <w:bCs/>
          <w:iCs/>
          <w:szCs w:val="18"/>
        </w:rPr>
        <w:t>ilber</w:t>
      </w:r>
      <w:r w:rsidR="00786250">
        <w:rPr>
          <w:bCs/>
          <w:iCs/>
          <w:szCs w:val="18"/>
        </w:rPr>
        <w:t xml:space="preserve">, </w:t>
      </w:r>
      <w:r w:rsidR="00020EA0">
        <w:rPr>
          <w:bCs/>
          <w:iCs/>
          <w:szCs w:val="18"/>
        </w:rPr>
        <w:t>passend zu Rah</w:t>
      </w:r>
      <w:r w:rsidR="00786250">
        <w:rPr>
          <w:bCs/>
          <w:iCs/>
          <w:szCs w:val="18"/>
        </w:rPr>
        <w:t>men- und Flügelband,</w:t>
      </w:r>
      <w:r>
        <w:rPr>
          <w:bCs/>
          <w:iCs/>
          <w:szCs w:val="18"/>
        </w:rPr>
        <w:t xml:space="preserve"> trage dazu ebenfalls bei</w:t>
      </w:r>
      <w:r w:rsidR="003C6DDC">
        <w:rPr>
          <w:bCs/>
          <w:iCs/>
          <w:szCs w:val="18"/>
        </w:rPr>
        <w:t>.</w:t>
      </w:r>
    </w:p>
    <w:p w14:paraId="76884E59" w14:textId="77777777" w:rsidR="009F23E0" w:rsidRDefault="009F23E0" w:rsidP="0061249C">
      <w:pPr>
        <w:rPr>
          <w:bCs/>
          <w:iCs/>
          <w:szCs w:val="18"/>
        </w:rPr>
      </w:pPr>
    </w:p>
    <w:p w14:paraId="02F0ACEE" w14:textId="672982D5" w:rsidR="00634335" w:rsidRPr="0061249C" w:rsidRDefault="009F23E0" w:rsidP="0061249C">
      <w:pPr>
        <w:rPr>
          <w:bCs/>
          <w:iCs/>
          <w:szCs w:val="18"/>
        </w:rPr>
      </w:pPr>
      <w:r>
        <w:rPr>
          <w:bCs/>
          <w:iCs/>
          <w:szCs w:val="18"/>
        </w:rPr>
        <w:t xml:space="preserve">Das systematische Roto-Bemühen, Verarbeitung und Montage der Produkte zu erleichtern, führe auch diesmal zu konkreten Resultaten. So benötige man bei dem Aluminiumprofil statt einer vollständigen </w:t>
      </w:r>
      <w:proofErr w:type="spellStart"/>
      <w:r>
        <w:rPr>
          <w:bCs/>
          <w:iCs/>
          <w:szCs w:val="18"/>
        </w:rPr>
        <w:t>Fräsung</w:t>
      </w:r>
      <w:proofErr w:type="spellEnd"/>
      <w:r>
        <w:rPr>
          <w:bCs/>
          <w:iCs/>
          <w:szCs w:val="18"/>
        </w:rPr>
        <w:t xml:space="preserve"> für das Modul jetzt nur noch eine Bohrung mit </w:t>
      </w:r>
      <w:r w:rsidRPr="003C6DDC">
        <w:rPr>
          <w:rFonts w:ascii="Univers Next W1G Light" w:hAnsi="Univers Next W1G Light"/>
          <w:bCs/>
          <w:iCs/>
          <w:sz w:val="22"/>
          <w:szCs w:val="22"/>
        </w:rPr>
        <w:t>ø</w:t>
      </w:r>
      <w:r w:rsidRPr="003C6DDC">
        <w:rPr>
          <w:bCs/>
          <w:iCs/>
          <w:sz w:val="22"/>
          <w:szCs w:val="22"/>
        </w:rPr>
        <w:t xml:space="preserve"> </w:t>
      </w:r>
      <w:r>
        <w:rPr>
          <w:bCs/>
          <w:iCs/>
          <w:szCs w:val="18"/>
        </w:rPr>
        <w:t xml:space="preserve">16 mm. Außerdem bewirke die Vormontage des Bauteils, dass künftig </w:t>
      </w:r>
      <w:r w:rsidR="003C6DDC">
        <w:rPr>
          <w:bCs/>
          <w:iCs/>
          <w:szCs w:val="18"/>
        </w:rPr>
        <w:t xml:space="preserve">zusätzlich </w:t>
      </w:r>
      <w:r>
        <w:rPr>
          <w:bCs/>
          <w:iCs/>
          <w:szCs w:val="18"/>
        </w:rPr>
        <w:t xml:space="preserve">lediglich zwei im Lieferumfang enthaltene Schrauben am Profil einzusetzen und zu verschrauben seien. Schließlich reduziere sich die Zahl der Einzelkomponenten, da </w:t>
      </w:r>
      <w:r w:rsidR="007B531C">
        <w:rPr>
          <w:bCs/>
          <w:iCs/>
          <w:szCs w:val="18"/>
        </w:rPr>
        <w:t>D</w:t>
      </w:r>
      <w:r>
        <w:rPr>
          <w:bCs/>
          <w:iCs/>
          <w:szCs w:val="18"/>
        </w:rPr>
        <w:t>irek</w:t>
      </w:r>
      <w:r w:rsidR="007B531C">
        <w:rPr>
          <w:bCs/>
          <w:iCs/>
          <w:szCs w:val="18"/>
        </w:rPr>
        <w:t>tb</w:t>
      </w:r>
      <w:r>
        <w:rPr>
          <w:bCs/>
          <w:iCs/>
          <w:szCs w:val="18"/>
        </w:rPr>
        <w:t xml:space="preserve">efestigungsschraube und </w:t>
      </w:r>
      <w:r w:rsidR="007B531C">
        <w:rPr>
          <w:bCs/>
          <w:iCs/>
          <w:szCs w:val="18"/>
        </w:rPr>
        <w:t>A</w:t>
      </w:r>
      <w:r>
        <w:rPr>
          <w:bCs/>
          <w:iCs/>
          <w:szCs w:val="18"/>
        </w:rPr>
        <w:t>bdeckung entfielen</w:t>
      </w:r>
      <w:r w:rsidR="007B531C">
        <w:rPr>
          <w:bCs/>
          <w:iCs/>
          <w:szCs w:val="18"/>
        </w:rPr>
        <w:t>. Das sorge für ein bequemes Bestell- und Verwaltungshandling.</w:t>
      </w:r>
    </w:p>
    <w:p w14:paraId="0153E11D" w14:textId="77777777" w:rsidR="00922FD5" w:rsidRPr="0061249C" w:rsidRDefault="00922FD5" w:rsidP="0061249C">
      <w:pPr>
        <w:rPr>
          <w:bCs/>
          <w:iCs/>
          <w:szCs w:val="18"/>
        </w:rPr>
      </w:pPr>
    </w:p>
    <w:p w14:paraId="6C3E310A" w14:textId="21720463" w:rsidR="00922FD5" w:rsidRPr="0061249C" w:rsidRDefault="007B531C" w:rsidP="0061249C">
      <w:pPr>
        <w:rPr>
          <w:bCs/>
          <w:iCs/>
          <w:szCs w:val="18"/>
        </w:rPr>
      </w:pPr>
      <w:r>
        <w:rPr>
          <w:bCs/>
          <w:iCs/>
          <w:szCs w:val="18"/>
        </w:rPr>
        <w:t>Das jüngste Update ändere nichts an den bekannten „Solid C“-Pluspunkten. Dazu gehören, erklärt der Fenster- und Türtechnologiespezialist, die „</w:t>
      </w:r>
      <w:proofErr w:type="spellStart"/>
      <w:r>
        <w:rPr>
          <w:bCs/>
          <w:iCs/>
          <w:szCs w:val="18"/>
        </w:rPr>
        <w:t>Fix</w:t>
      </w:r>
      <w:r w:rsidR="00901E88">
        <w:rPr>
          <w:bCs/>
          <w:iCs/>
          <w:szCs w:val="18"/>
        </w:rPr>
        <w:t>C</w:t>
      </w:r>
      <w:r>
        <w:rPr>
          <w:bCs/>
          <w:iCs/>
          <w:szCs w:val="18"/>
        </w:rPr>
        <w:t>lick</w:t>
      </w:r>
      <w:proofErr w:type="spellEnd"/>
      <w:r>
        <w:rPr>
          <w:bCs/>
          <w:iCs/>
          <w:szCs w:val="18"/>
        </w:rPr>
        <w:t>“-Funktion zum zügigen und sicheren Einhängen des Flügels, die in Anlehnung an D</w:t>
      </w:r>
      <w:r w:rsidR="00901E88">
        <w:rPr>
          <w:bCs/>
          <w:iCs/>
          <w:szCs w:val="18"/>
        </w:rPr>
        <w:t xml:space="preserve">IN EN 1191auf 400.000 Öffnungszyklen geprüfte lange Lebensdauer, die nach DIN EN 1935 zertifizierte Dauerlaufklasse, die hohe Korrosionsbeständigkeit gemäß Klasse 5 der DIN EN 1670 sowie die Eignung für </w:t>
      </w:r>
      <w:r w:rsidR="003C6DDC">
        <w:rPr>
          <w:bCs/>
          <w:iCs/>
          <w:szCs w:val="18"/>
        </w:rPr>
        <w:t>e</w:t>
      </w:r>
      <w:r w:rsidR="00901E88">
        <w:rPr>
          <w:bCs/>
          <w:iCs/>
          <w:szCs w:val="18"/>
        </w:rPr>
        <w:t>inbruchhemmende RC</w:t>
      </w:r>
      <w:r w:rsidR="003C6DDC">
        <w:rPr>
          <w:bCs/>
          <w:iCs/>
          <w:szCs w:val="18"/>
        </w:rPr>
        <w:t xml:space="preserve"> </w:t>
      </w:r>
      <w:r w:rsidR="00901E88">
        <w:rPr>
          <w:bCs/>
          <w:iCs/>
          <w:szCs w:val="18"/>
        </w:rPr>
        <w:t>2-Türen.</w:t>
      </w:r>
    </w:p>
    <w:p w14:paraId="3434351C" w14:textId="51E6375B" w:rsidR="006A1E16" w:rsidRPr="0061249C" w:rsidRDefault="006A1E16" w:rsidP="0061249C">
      <w:pPr>
        <w:rPr>
          <w:bCs/>
          <w:iCs/>
          <w:szCs w:val="18"/>
        </w:rPr>
      </w:pPr>
    </w:p>
    <w:p w14:paraId="2F2F4EC3" w14:textId="44ED57AC" w:rsidR="005D7177" w:rsidRPr="0061249C" w:rsidRDefault="005D7177" w:rsidP="0061249C">
      <w:pPr>
        <w:rPr>
          <w:bCs/>
          <w:iCs/>
          <w:szCs w:val="18"/>
        </w:rPr>
      </w:pPr>
    </w:p>
    <w:p w14:paraId="13715316" w14:textId="1346B059" w:rsidR="00634335" w:rsidRDefault="00634335" w:rsidP="00634335">
      <w:pPr>
        <w:spacing w:line="360" w:lineRule="auto"/>
        <w:ind w:right="1985"/>
        <w:jc w:val="both"/>
        <w:rPr>
          <w:rFonts w:ascii="Arial" w:hAnsi="Arial"/>
          <w:bCs/>
          <w:iCs/>
          <w:sz w:val="22"/>
          <w:szCs w:val="22"/>
        </w:rPr>
      </w:pPr>
    </w:p>
    <w:p w14:paraId="19E7F04B" w14:textId="77777777" w:rsidR="00901E88" w:rsidRDefault="00901E88" w:rsidP="00634335">
      <w:pPr>
        <w:spacing w:line="360" w:lineRule="auto"/>
        <w:ind w:right="1985"/>
        <w:jc w:val="both"/>
        <w:rPr>
          <w:rFonts w:ascii="Arial" w:hAnsi="Arial"/>
          <w:bCs/>
          <w:iCs/>
          <w:sz w:val="22"/>
          <w:szCs w:val="22"/>
        </w:rPr>
      </w:pPr>
    </w:p>
    <w:p w14:paraId="22A0E6EF" w14:textId="77777777" w:rsidR="0061249C" w:rsidRDefault="0061249C" w:rsidP="00634335">
      <w:pPr>
        <w:rPr>
          <w:b/>
          <w:szCs w:val="18"/>
        </w:rPr>
      </w:pPr>
    </w:p>
    <w:p w14:paraId="343E7E8C" w14:textId="65CA21A0" w:rsidR="00634335" w:rsidRDefault="00634335" w:rsidP="00634335">
      <w:pPr>
        <w:rPr>
          <w:b/>
          <w:szCs w:val="18"/>
        </w:rPr>
      </w:pPr>
      <w:r w:rsidRPr="0061249C">
        <w:rPr>
          <w:b/>
          <w:szCs w:val="18"/>
        </w:rPr>
        <w:t>Bildunterschrift</w:t>
      </w:r>
      <w:r w:rsidR="0023036E" w:rsidRPr="0061249C">
        <w:rPr>
          <w:b/>
          <w:szCs w:val="18"/>
        </w:rPr>
        <w:t>en</w:t>
      </w:r>
    </w:p>
    <w:p w14:paraId="1678ECD7" w14:textId="77777777" w:rsidR="008819CA" w:rsidRPr="0061249C" w:rsidRDefault="008819CA" w:rsidP="00634335">
      <w:pPr>
        <w:rPr>
          <w:b/>
          <w:szCs w:val="18"/>
        </w:rPr>
      </w:pPr>
    </w:p>
    <w:p w14:paraId="23A4F1DC" w14:textId="52BD215D" w:rsidR="00634335" w:rsidRPr="0061249C" w:rsidRDefault="00186CAD" w:rsidP="0061249C">
      <w:pPr>
        <w:tabs>
          <w:tab w:val="right" w:pos="6804"/>
        </w:tabs>
        <w:rPr>
          <w:szCs w:val="18"/>
        </w:rPr>
      </w:pPr>
      <w:r>
        <w:rPr>
          <w:szCs w:val="18"/>
        </w:rPr>
        <w:t>Für die kontinuierlich st</w:t>
      </w:r>
      <w:r w:rsidR="003C6DDC">
        <w:rPr>
          <w:szCs w:val="18"/>
        </w:rPr>
        <w:t>arke</w:t>
      </w:r>
      <w:r>
        <w:rPr>
          <w:szCs w:val="18"/>
        </w:rPr>
        <w:t xml:space="preserve"> Nachfrage nach </w:t>
      </w:r>
      <w:r w:rsidR="00FA1C25">
        <w:rPr>
          <w:szCs w:val="18"/>
        </w:rPr>
        <w:t xml:space="preserve">Haus- und Wohnungseingangstüren aus Aluminium steht den Marktpartnern laut Produzent mit „Roto Solid C“ eine hochwertige Türband-Lösung zur Verfügung. Das verdeckt liegende, für Elemente bis 140 kg geeignete Programm wurde jetzt weiter verbessert. Ein neues </w:t>
      </w:r>
      <w:proofErr w:type="spellStart"/>
      <w:r w:rsidR="00FA1C25">
        <w:rPr>
          <w:szCs w:val="18"/>
        </w:rPr>
        <w:t>Höhenverstellmodul</w:t>
      </w:r>
      <w:proofErr w:type="spellEnd"/>
      <w:r w:rsidR="00FA1C25">
        <w:rPr>
          <w:szCs w:val="18"/>
        </w:rPr>
        <w:t xml:space="preserve"> (Foto links unten) sorge für eine Reihe optischer und verarbeitungsrelevanter Vorteile. </w:t>
      </w:r>
    </w:p>
    <w:p w14:paraId="09DF4D62" w14:textId="7A4C8035" w:rsidR="00634335" w:rsidRPr="00634335" w:rsidRDefault="00634335" w:rsidP="008819CA">
      <w:pPr>
        <w:tabs>
          <w:tab w:val="right" w:pos="8364"/>
        </w:tabs>
        <w:spacing w:line="360" w:lineRule="auto"/>
        <w:ind w:right="1982"/>
        <w:jc w:val="both"/>
        <w:rPr>
          <w:rFonts w:ascii="Arial" w:eastAsia="Times" w:hAnsi="Arial"/>
          <w:b/>
          <w:sz w:val="22"/>
          <w:szCs w:val="22"/>
          <w:lang w:val="it-IT"/>
        </w:rPr>
      </w:pPr>
      <w:r w:rsidRPr="0061249C">
        <w:rPr>
          <w:rFonts w:eastAsia="Times"/>
          <w:b/>
          <w:szCs w:val="18"/>
          <w:lang w:val="it-IT"/>
        </w:rPr>
        <w:t>Foto:</w:t>
      </w:r>
      <w:r w:rsidRPr="00634335">
        <w:rPr>
          <w:rFonts w:ascii="Arial" w:eastAsia="Times" w:hAnsi="Arial"/>
          <w:b/>
          <w:sz w:val="22"/>
          <w:szCs w:val="22"/>
          <w:lang w:val="it-IT"/>
        </w:rPr>
        <w:t xml:space="preserve"> </w:t>
      </w:r>
      <w:r w:rsidRPr="0061249C">
        <w:rPr>
          <w:rFonts w:eastAsia="Times"/>
          <w:szCs w:val="18"/>
          <w:lang w:val="it-IT"/>
        </w:rPr>
        <w:t>Roto</w:t>
      </w:r>
      <w:r w:rsidR="008819CA">
        <w:rPr>
          <w:rFonts w:ascii="Arial" w:eastAsia="Times" w:hAnsi="Arial"/>
          <w:b/>
          <w:sz w:val="22"/>
          <w:szCs w:val="22"/>
          <w:lang w:val="it-IT"/>
        </w:rPr>
        <w:tab/>
      </w:r>
      <w:r w:rsidRPr="0061249C">
        <w:rPr>
          <w:rFonts w:eastAsia="Times"/>
          <w:b/>
          <w:szCs w:val="18"/>
          <w:lang w:val="it-IT"/>
        </w:rPr>
        <w:t>Roto</w:t>
      </w:r>
      <w:r w:rsidR="0023036E" w:rsidRPr="0061249C">
        <w:rPr>
          <w:rFonts w:eastAsia="Times"/>
          <w:b/>
          <w:szCs w:val="18"/>
          <w:lang w:val="it-IT"/>
        </w:rPr>
        <w:t>_</w:t>
      </w:r>
      <w:r w:rsidR="00FA1C25">
        <w:rPr>
          <w:rFonts w:eastAsia="Times"/>
          <w:b/>
          <w:szCs w:val="18"/>
          <w:lang w:val="it-IT"/>
        </w:rPr>
        <w:t>Solid</w:t>
      </w:r>
      <w:r w:rsidR="0023036E" w:rsidRPr="0061249C">
        <w:rPr>
          <w:rFonts w:eastAsia="Times"/>
          <w:b/>
          <w:szCs w:val="18"/>
          <w:lang w:val="it-IT"/>
        </w:rPr>
        <w:t>_</w:t>
      </w:r>
      <w:r w:rsidR="00FA1C25">
        <w:rPr>
          <w:rFonts w:eastAsia="Times"/>
          <w:b/>
          <w:szCs w:val="18"/>
          <w:lang w:val="it-IT"/>
        </w:rPr>
        <w:t>C</w:t>
      </w:r>
      <w:r w:rsidR="0023036E" w:rsidRPr="0061249C">
        <w:rPr>
          <w:rFonts w:eastAsia="Times"/>
          <w:b/>
          <w:szCs w:val="18"/>
          <w:lang w:val="it-IT"/>
        </w:rPr>
        <w:t>_</w:t>
      </w:r>
      <w:r w:rsidR="00DE6FF1">
        <w:rPr>
          <w:rFonts w:eastAsia="Times"/>
          <w:b/>
          <w:szCs w:val="18"/>
          <w:lang w:val="it-IT"/>
        </w:rPr>
        <w:t>S</w:t>
      </w:r>
      <w:bookmarkStart w:id="0" w:name="_GoBack"/>
      <w:bookmarkEnd w:id="0"/>
      <w:r w:rsidR="00FA1C25">
        <w:rPr>
          <w:rFonts w:eastAsia="Times"/>
          <w:b/>
          <w:szCs w:val="18"/>
          <w:lang w:val="it-IT"/>
        </w:rPr>
        <w:t>ilber</w:t>
      </w:r>
      <w:r w:rsidRPr="0061249C">
        <w:rPr>
          <w:rFonts w:eastAsia="Times"/>
          <w:b/>
          <w:szCs w:val="18"/>
          <w:lang w:val="it-IT"/>
        </w:rPr>
        <w:t>.</w:t>
      </w:r>
      <w:r w:rsidR="004B2702" w:rsidRPr="0061249C">
        <w:rPr>
          <w:rFonts w:eastAsia="Times"/>
          <w:b/>
          <w:szCs w:val="18"/>
          <w:lang w:val="it-IT"/>
        </w:rPr>
        <w:t>jpg</w:t>
      </w:r>
    </w:p>
    <w:p w14:paraId="6AC61DFA" w14:textId="77777777" w:rsidR="005D3558" w:rsidRPr="00435B70" w:rsidRDefault="005D3558" w:rsidP="005D3558">
      <w:pPr>
        <w:spacing w:line="360" w:lineRule="auto"/>
        <w:ind w:right="1985"/>
        <w:jc w:val="both"/>
        <w:rPr>
          <w:rFonts w:ascii="Arial" w:hAnsi="Arial" w:cs="Arial"/>
          <w:sz w:val="22"/>
          <w:szCs w:val="22"/>
          <w:lang w:val="it-IT"/>
        </w:rPr>
      </w:pPr>
    </w:p>
    <w:p w14:paraId="477E5378" w14:textId="3C840E35" w:rsidR="00D54FDD" w:rsidRDefault="00FA1C25" w:rsidP="0061249C">
      <w:pPr>
        <w:tabs>
          <w:tab w:val="right" w:pos="6804"/>
        </w:tabs>
        <w:rPr>
          <w:szCs w:val="18"/>
        </w:rPr>
      </w:pPr>
      <w:r>
        <w:rPr>
          <w:szCs w:val="18"/>
        </w:rPr>
        <w:t xml:space="preserve">Das neue </w:t>
      </w:r>
      <w:proofErr w:type="spellStart"/>
      <w:r>
        <w:rPr>
          <w:szCs w:val="18"/>
        </w:rPr>
        <w:t>Höhenverstellmodul</w:t>
      </w:r>
      <w:proofErr w:type="spellEnd"/>
      <w:r>
        <w:rPr>
          <w:szCs w:val="18"/>
        </w:rPr>
        <w:t xml:space="preserve"> des verdeckten </w:t>
      </w:r>
      <w:r w:rsidR="003C6DDC">
        <w:rPr>
          <w:szCs w:val="18"/>
        </w:rPr>
        <w:t>T</w:t>
      </w:r>
      <w:r>
        <w:rPr>
          <w:szCs w:val="18"/>
        </w:rPr>
        <w:t>ürbandes „Roto Solid C“ überzeugt nach Aussage des Produzenten u. a. durch die noch bessere optische Integration in das Gesamtbild von Aluminiumtüren.</w:t>
      </w:r>
      <w:r w:rsidR="00A30F64">
        <w:rPr>
          <w:szCs w:val="18"/>
        </w:rPr>
        <w:t xml:space="preserve"> Zudem vereinfache und beschleunige es Verarbeitung, Montage und Handling konkret.</w:t>
      </w:r>
      <w:r w:rsidR="00AE676A">
        <w:rPr>
          <w:szCs w:val="18"/>
        </w:rPr>
        <w:t xml:space="preserve"> </w:t>
      </w:r>
      <w:r w:rsidR="00A30F64">
        <w:rPr>
          <w:szCs w:val="18"/>
        </w:rPr>
        <w:t xml:space="preserve">So erfordere es künftig nur noch eine Profilbohrung mit </w:t>
      </w:r>
      <w:r w:rsidR="00A30F64" w:rsidRPr="003C6DDC">
        <w:rPr>
          <w:rFonts w:ascii="Univers Next W1G Light" w:hAnsi="Univers Next W1G Light"/>
          <w:bCs/>
          <w:iCs/>
          <w:sz w:val="22"/>
          <w:szCs w:val="22"/>
        </w:rPr>
        <w:t>ø</w:t>
      </w:r>
      <w:r w:rsidR="00A30F64">
        <w:rPr>
          <w:bCs/>
          <w:iCs/>
          <w:szCs w:val="18"/>
        </w:rPr>
        <w:t xml:space="preserve"> 16 mm.</w:t>
      </w:r>
    </w:p>
    <w:p w14:paraId="5E28DEA7" w14:textId="0FDAB9A2" w:rsidR="0023036E" w:rsidRPr="008819CA" w:rsidRDefault="0023036E" w:rsidP="002B5334">
      <w:pPr>
        <w:tabs>
          <w:tab w:val="right" w:pos="8364"/>
        </w:tabs>
        <w:rPr>
          <w:rFonts w:eastAsia="Times"/>
          <w:b/>
          <w:szCs w:val="18"/>
          <w:lang w:val="it-IT"/>
        </w:rPr>
      </w:pPr>
      <w:r w:rsidRPr="0061249C">
        <w:rPr>
          <w:rFonts w:eastAsia="Times"/>
          <w:b/>
          <w:szCs w:val="18"/>
          <w:lang w:val="it-IT"/>
        </w:rPr>
        <w:t>Foto</w:t>
      </w:r>
      <w:r w:rsidRPr="00634335">
        <w:rPr>
          <w:rFonts w:ascii="Arial" w:eastAsia="Times" w:hAnsi="Arial"/>
          <w:b/>
          <w:sz w:val="22"/>
          <w:szCs w:val="22"/>
          <w:lang w:val="it-IT"/>
        </w:rPr>
        <w:t xml:space="preserve">: </w:t>
      </w:r>
      <w:r w:rsidRPr="0061249C">
        <w:rPr>
          <w:rFonts w:eastAsia="Times"/>
          <w:szCs w:val="18"/>
          <w:lang w:val="it-IT"/>
        </w:rPr>
        <w:t>Roto</w:t>
      </w:r>
      <w:r w:rsidRPr="00634335">
        <w:rPr>
          <w:rFonts w:ascii="Arial" w:eastAsia="Times" w:hAnsi="Arial"/>
          <w:b/>
          <w:sz w:val="22"/>
          <w:szCs w:val="22"/>
          <w:lang w:val="it-IT"/>
        </w:rPr>
        <w:tab/>
      </w:r>
      <w:r w:rsidRPr="0061249C">
        <w:rPr>
          <w:rFonts w:eastAsia="Times"/>
          <w:b/>
          <w:szCs w:val="18"/>
          <w:lang w:val="it-IT"/>
        </w:rPr>
        <w:t>Roto_</w:t>
      </w:r>
      <w:r w:rsidR="00A30F64">
        <w:rPr>
          <w:rFonts w:eastAsia="Times"/>
          <w:b/>
          <w:szCs w:val="18"/>
          <w:lang w:val="it-IT"/>
        </w:rPr>
        <w:t>Solid</w:t>
      </w:r>
      <w:r w:rsidRPr="0061249C">
        <w:rPr>
          <w:rFonts w:eastAsia="Times"/>
          <w:b/>
          <w:szCs w:val="18"/>
          <w:lang w:val="it-IT"/>
        </w:rPr>
        <w:t>_</w:t>
      </w:r>
      <w:r w:rsidR="00A30F64">
        <w:rPr>
          <w:rFonts w:eastAsia="Times"/>
          <w:b/>
          <w:szCs w:val="18"/>
          <w:lang w:val="it-IT"/>
        </w:rPr>
        <w:t>C</w:t>
      </w:r>
      <w:r w:rsidRPr="0061249C">
        <w:rPr>
          <w:rFonts w:eastAsia="Times"/>
          <w:b/>
          <w:szCs w:val="18"/>
          <w:lang w:val="it-IT"/>
        </w:rPr>
        <w:t>_</w:t>
      </w:r>
      <w:r w:rsidR="00A30F64">
        <w:rPr>
          <w:rFonts w:eastAsia="Times"/>
          <w:b/>
          <w:szCs w:val="18"/>
          <w:lang w:val="it-IT"/>
        </w:rPr>
        <w:t>HVM_</w:t>
      </w:r>
      <w:r w:rsidR="00D9544C">
        <w:rPr>
          <w:rFonts w:eastAsia="Times"/>
          <w:b/>
          <w:szCs w:val="18"/>
          <w:lang w:val="it-IT"/>
        </w:rPr>
        <w:t>s</w:t>
      </w:r>
      <w:r w:rsidR="00A30F64">
        <w:rPr>
          <w:rFonts w:eastAsia="Times"/>
          <w:b/>
          <w:szCs w:val="18"/>
          <w:lang w:val="it-IT"/>
        </w:rPr>
        <w:t>chwarz</w:t>
      </w:r>
      <w:r w:rsidRPr="0061249C">
        <w:rPr>
          <w:rFonts w:eastAsia="Times"/>
          <w:b/>
          <w:szCs w:val="18"/>
          <w:lang w:val="it-IT"/>
        </w:rPr>
        <w:t>.jpg</w:t>
      </w:r>
    </w:p>
    <w:p w14:paraId="1D9A2C3D" w14:textId="0DF1839B" w:rsidR="00435B70" w:rsidRDefault="00435B70" w:rsidP="00435B70">
      <w:pPr>
        <w:spacing w:line="360" w:lineRule="auto"/>
        <w:ind w:right="1985"/>
        <w:jc w:val="both"/>
        <w:rPr>
          <w:rFonts w:ascii="Arial" w:hAnsi="Arial" w:cs="Arial"/>
          <w:sz w:val="22"/>
          <w:szCs w:val="22"/>
          <w:lang w:val="it-IT"/>
        </w:rPr>
      </w:pPr>
    </w:p>
    <w:p w14:paraId="05528E61" w14:textId="6103F32F" w:rsidR="00E25245" w:rsidRDefault="00E25245" w:rsidP="00435B70">
      <w:pPr>
        <w:spacing w:line="360" w:lineRule="auto"/>
        <w:ind w:right="1985"/>
        <w:jc w:val="both"/>
        <w:rPr>
          <w:rFonts w:ascii="Arial" w:hAnsi="Arial" w:cs="Arial"/>
          <w:sz w:val="22"/>
          <w:szCs w:val="22"/>
          <w:lang w:val="it-IT"/>
        </w:rPr>
      </w:pPr>
    </w:p>
    <w:p w14:paraId="6F954383" w14:textId="12E2185F" w:rsidR="00E25245" w:rsidRDefault="00E25245" w:rsidP="00435B70">
      <w:pPr>
        <w:spacing w:line="360" w:lineRule="auto"/>
        <w:ind w:right="1985"/>
        <w:jc w:val="both"/>
        <w:rPr>
          <w:rFonts w:ascii="Arial" w:hAnsi="Arial" w:cs="Arial"/>
          <w:sz w:val="22"/>
          <w:szCs w:val="22"/>
          <w:lang w:val="it-IT"/>
        </w:rPr>
      </w:pPr>
    </w:p>
    <w:p w14:paraId="06CDBA20" w14:textId="0CBF8597" w:rsidR="00E25245" w:rsidRDefault="00E25245" w:rsidP="00435B70">
      <w:pPr>
        <w:spacing w:line="360" w:lineRule="auto"/>
        <w:ind w:right="1985"/>
        <w:jc w:val="both"/>
        <w:rPr>
          <w:rFonts w:ascii="Arial" w:hAnsi="Arial" w:cs="Arial"/>
          <w:sz w:val="22"/>
          <w:szCs w:val="22"/>
          <w:lang w:val="it-IT"/>
        </w:rPr>
      </w:pPr>
    </w:p>
    <w:p w14:paraId="2A74A555" w14:textId="498970B2" w:rsidR="00E25245" w:rsidRDefault="00E25245" w:rsidP="00435B70">
      <w:pPr>
        <w:spacing w:line="360" w:lineRule="auto"/>
        <w:ind w:right="1985"/>
        <w:jc w:val="both"/>
        <w:rPr>
          <w:rFonts w:ascii="Arial" w:hAnsi="Arial" w:cs="Arial"/>
          <w:sz w:val="22"/>
          <w:szCs w:val="22"/>
          <w:lang w:val="it-IT"/>
        </w:rPr>
      </w:pPr>
    </w:p>
    <w:p w14:paraId="38B53D8C" w14:textId="12F69E5B" w:rsidR="00E25245" w:rsidRDefault="00E25245" w:rsidP="00435B70">
      <w:pPr>
        <w:spacing w:line="360" w:lineRule="auto"/>
        <w:ind w:right="1985"/>
        <w:jc w:val="both"/>
        <w:rPr>
          <w:rFonts w:ascii="Arial" w:hAnsi="Arial" w:cs="Arial"/>
          <w:sz w:val="22"/>
          <w:szCs w:val="22"/>
          <w:lang w:val="it-IT"/>
        </w:rPr>
      </w:pPr>
    </w:p>
    <w:p w14:paraId="1A25C754" w14:textId="634604A5" w:rsidR="00E25245" w:rsidRDefault="00E25245" w:rsidP="00435B70">
      <w:pPr>
        <w:spacing w:line="360" w:lineRule="auto"/>
        <w:ind w:right="1985"/>
        <w:jc w:val="both"/>
        <w:rPr>
          <w:rFonts w:ascii="Arial" w:hAnsi="Arial" w:cs="Arial"/>
          <w:sz w:val="22"/>
          <w:szCs w:val="22"/>
          <w:lang w:val="it-IT"/>
        </w:rPr>
      </w:pPr>
    </w:p>
    <w:p w14:paraId="102D1426" w14:textId="249C28BA" w:rsidR="00E25245" w:rsidRDefault="00E25245" w:rsidP="00435B70">
      <w:pPr>
        <w:spacing w:line="360" w:lineRule="auto"/>
        <w:ind w:right="1985"/>
        <w:jc w:val="both"/>
        <w:rPr>
          <w:rFonts w:ascii="Arial" w:hAnsi="Arial" w:cs="Arial"/>
          <w:sz w:val="22"/>
          <w:szCs w:val="22"/>
          <w:lang w:val="it-IT"/>
        </w:rPr>
      </w:pPr>
    </w:p>
    <w:p w14:paraId="15D32444" w14:textId="50F2F49B" w:rsidR="00E25245" w:rsidRDefault="00E25245" w:rsidP="00435B70">
      <w:pPr>
        <w:spacing w:line="360" w:lineRule="auto"/>
        <w:ind w:right="1985"/>
        <w:jc w:val="both"/>
        <w:rPr>
          <w:rFonts w:ascii="Arial" w:hAnsi="Arial" w:cs="Arial"/>
          <w:sz w:val="22"/>
          <w:szCs w:val="22"/>
          <w:lang w:val="it-IT"/>
        </w:rPr>
      </w:pPr>
    </w:p>
    <w:p w14:paraId="139EBF6B" w14:textId="551BB21C" w:rsidR="00E25245" w:rsidRDefault="00E25245" w:rsidP="00435B70">
      <w:pPr>
        <w:spacing w:line="360" w:lineRule="auto"/>
        <w:ind w:right="1985"/>
        <w:jc w:val="both"/>
        <w:rPr>
          <w:rFonts w:ascii="Arial" w:hAnsi="Arial" w:cs="Arial"/>
          <w:sz w:val="22"/>
          <w:szCs w:val="22"/>
          <w:lang w:val="it-IT"/>
        </w:rPr>
      </w:pPr>
    </w:p>
    <w:p w14:paraId="228CB2F1" w14:textId="0FF3F29F" w:rsidR="00E25245" w:rsidRDefault="00E25245" w:rsidP="00435B70">
      <w:pPr>
        <w:spacing w:line="360" w:lineRule="auto"/>
        <w:ind w:right="1985"/>
        <w:jc w:val="both"/>
        <w:rPr>
          <w:rFonts w:ascii="Arial" w:hAnsi="Arial" w:cs="Arial"/>
          <w:sz w:val="22"/>
          <w:szCs w:val="22"/>
          <w:lang w:val="it-IT"/>
        </w:rPr>
      </w:pPr>
    </w:p>
    <w:p w14:paraId="1CAF7848" w14:textId="4CF327AF" w:rsidR="00E25245" w:rsidRDefault="00E25245" w:rsidP="00435B70">
      <w:pPr>
        <w:spacing w:line="360" w:lineRule="auto"/>
        <w:ind w:right="1985"/>
        <w:jc w:val="both"/>
        <w:rPr>
          <w:rFonts w:ascii="Arial" w:hAnsi="Arial" w:cs="Arial"/>
          <w:sz w:val="22"/>
          <w:szCs w:val="22"/>
          <w:lang w:val="it-IT"/>
        </w:rPr>
      </w:pPr>
    </w:p>
    <w:p w14:paraId="274635B9" w14:textId="68EF175C" w:rsidR="00E25245" w:rsidRDefault="00E25245" w:rsidP="00435B70">
      <w:pPr>
        <w:spacing w:line="360" w:lineRule="auto"/>
        <w:ind w:right="1985"/>
        <w:jc w:val="both"/>
        <w:rPr>
          <w:rFonts w:ascii="Arial" w:hAnsi="Arial" w:cs="Arial"/>
          <w:sz w:val="22"/>
          <w:szCs w:val="22"/>
          <w:lang w:val="it-IT"/>
        </w:rPr>
      </w:pPr>
    </w:p>
    <w:p w14:paraId="37600D79" w14:textId="5D949B0A" w:rsidR="00E25245" w:rsidRDefault="00E25245" w:rsidP="00435B70">
      <w:pPr>
        <w:spacing w:line="360" w:lineRule="auto"/>
        <w:ind w:right="1985"/>
        <w:jc w:val="both"/>
        <w:rPr>
          <w:rFonts w:ascii="Arial" w:hAnsi="Arial" w:cs="Arial"/>
          <w:sz w:val="22"/>
          <w:szCs w:val="22"/>
          <w:lang w:val="it-IT"/>
        </w:rPr>
      </w:pPr>
    </w:p>
    <w:p w14:paraId="290CAC25" w14:textId="409D9771" w:rsidR="00E25245" w:rsidRDefault="00E25245" w:rsidP="00435B70">
      <w:pPr>
        <w:spacing w:line="360" w:lineRule="auto"/>
        <w:ind w:right="1985"/>
        <w:jc w:val="both"/>
        <w:rPr>
          <w:rFonts w:ascii="Arial" w:hAnsi="Arial" w:cs="Arial"/>
          <w:sz w:val="22"/>
          <w:szCs w:val="22"/>
          <w:lang w:val="it-IT"/>
        </w:rPr>
      </w:pPr>
    </w:p>
    <w:p w14:paraId="78C793A1" w14:textId="381FB897" w:rsidR="00E25245" w:rsidRDefault="00E25245" w:rsidP="00435B70">
      <w:pPr>
        <w:spacing w:line="360" w:lineRule="auto"/>
        <w:ind w:right="1985"/>
        <w:jc w:val="both"/>
        <w:rPr>
          <w:rFonts w:ascii="Arial" w:hAnsi="Arial" w:cs="Arial"/>
          <w:sz w:val="22"/>
          <w:szCs w:val="22"/>
          <w:lang w:val="it-IT"/>
        </w:rPr>
      </w:pPr>
    </w:p>
    <w:p w14:paraId="33F93F5D" w14:textId="721B37D2" w:rsidR="00E25245" w:rsidRDefault="00E25245" w:rsidP="00435B70">
      <w:pPr>
        <w:spacing w:line="360" w:lineRule="auto"/>
        <w:ind w:right="1985"/>
        <w:jc w:val="both"/>
        <w:rPr>
          <w:rFonts w:ascii="Arial" w:hAnsi="Arial" w:cs="Arial"/>
          <w:sz w:val="22"/>
          <w:szCs w:val="22"/>
          <w:lang w:val="it-IT"/>
        </w:rPr>
      </w:pPr>
    </w:p>
    <w:p w14:paraId="43902114" w14:textId="313CD2EB" w:rsidR="00435B70" w:rsidRPr="0023036E" w:rsidRDefault="00435B70" w:rsidP="00435B70">
      <w:pPr>
        <w:spacing w:line="360" w:lineRule="auto"/>
        <w:ind w:right="1985"/>
        <w:jc w:val="both"/>
        <w:rPr>
          <w:rFonts w:ascii="Arial" w:hAnsi="Arial" w:cs="Arial"/>
        </w:rPr>
      </w:pPr>
    </w:p>
    <w:p w14:paraId="0B51DB5A" w14:textId="45A7F3F2" w:rsidR="00435B70" w:rsidRDefault="00435B70" w:rsidP="00435B70">
      <w:pPr>
        <w:spacing w:line="240" w:lineRule="auto"/>
        <w:ind w:right="1985"/>
        <w:jc w:val="both"/>
        <w:rPr>
          <w:rFonts w:asciiTheme="majorHAnsi" w:hAnsiTheme="majorHAnsi" w:cs="Arial"/>
          <w:szCs w:val="18"/>
        </w:rPr>
      </w:pPr>
      <w:r w:rsidRPr="0061249C">
        <w:rPr>
          <w:rFonts w:asciiTheme="majorHAnsi" w:hAnsiTheme="majorHAnsi" w:cs="Arial"/>
          <w:szCs w:val="18"/>
        </w:rPr>
        <w:t>Abdruck frei - Beleg erbeten</w:t>
      </w:r>
    </w:p>
    <w:p w14:paraId="57467696" w14:textId="77777777" w:rsidR="008819CA" w:rsidRPr="0061249C" w:rsidRDefault="008819CA" w:rsidP="00435B70">
      <w:pPr>
        <w:spacing w:line="240" w:lineRule="auto"/>
        <w:ind w:right="1985"/>
        <w:jc w:val="both"/>
        <w:rPr>
          <w:rFonts w:asciiTheme="majorHAnsi" w:hAnsiTheme="majorHAnsi" w:cs="Arial"/>
          <w:szCs w:val="18"/>
        </w:rPr>
      </w:pPr>
    </w:p>
    <w:p w14:paraId="6798439A" w14:textId="77777777" w:rsidR="000030AC" w:rsidRPr="00435B70" w:rsidRDefault="000030AC" w:rsidP="00435B70">
      <w:pPr>
        <w:spacing w:line="240" w:lineRule="auto"/>
        <w:ind w:right="1985"/>
        <w:jc w:val="both"/>
        <w:rPr>
          <w:rFonts w:ascii="Arial" w:hAnsi="Arial" w:cs="Arial"/>
          <w:bCs/>
          <w:sz w:val="17"/>
        </w:rPr>
      </w:pPr>
    </w:p>
    <w:p w14:paraId="108D8B6C" w14:textId="088DDEC5" w:rsidR="00435B70" w:rsidRPr="00435B70" w:rsidRDefault="00435B70" w:rsidP="008819CA">
      <w:pPr>
        <w:spacing w:line="240" w:lineRule="auto"/>
        <w:ind w:right="481"/>
        <w:rPr>
          <w:rFonts w:ascii="Arial" w:hAnsi="Arial" w:cs="Arial"/>
          <w:sz w:val="17"/>
        </w:rPr>
      </w:pPr>
      <w:proofErr w:type="spellStart"/>
      <w:r w:rsidRPr="0061249C">
        <w:rPr>
          <w:rFonts w:eastAsia="Times"/>
          <w:b/>
          <w:szCs w:val="18"/>
          <w:lang w:val="it-IT"/>
        </w:rPr>
        <w:t>Herausgeber</w:t>
      </w:r>
      <w:proofErr w:type="spellEnd"/>
      <w:r w:rsidRPr="0061249C">
        <w:rPr>
          <w:rFonts w:eastAsia="Times"/>
          <w:b/>
          <w:szCs w:val="18"/>
          <w:lang w:val="it-IT"/>
        </w:rPr>
        <w:t>:</w:t>
      </w:r>
      <w:r w:rsidRPr="00435B70">
        <w:rPr>
          <w:rFonts w:ascii="Arial" w:hAnsi="Arial" w:cs="Arial"/>
          <w:b/>
          <w:sz w:val="17"/>
        </w:rPr>
        <w:t xml:space="preserve"> </w:t>
      </w:r>
      <w:r w:rsidRPr="0061249C">
        <w:rPr>
          <w:rFonts w:asciiTheme="majorHAnsi" w:hAnsiTheme="majorHAnsi" w:cs="Arial"/>
          <w:szCs w:val="18"/>
        </w:rPr>
        <w:t xml:space="preserve">Roto Frank Fenster- und Türtechnologie GmbH • Wilhelm-Frank-Platz 1 • </w:t>
      </w:r>
      <w:r w:rsidR="008819CA">
        <w:rPr>
          <w:rFonts w:asciiTheme="majorHAnsi" w:hAnsiTheme="majorHAnsi" w:cs="Arial"/>
          <w:szCs w:val="18"/>
        </w:rPr>
        <w:br/>
      </w:r>
      <w:r w:rsidRPr="0061249C">
        <w:rPr>
          <w:rFonts w:asciiTheme="majorHAnsi" w:hAnsiTheme="majorHAnsi" w:cs="Arial"/>
          <w:szCs w:val="18"/>
        </w:rPr>
        <w:t>70771 Leinfelden-Echterdingen • Tel. +49 711 7598 0 • Fax +49 711 7598 253 • info@roto-frank.com</w:t>
      </w:r>
    </w:p>
    <w:sectPr w:rsidR="00435B70"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8332" w14:textId="77777777" w:rsidR="00FA6A29" w:rsidRDefault="00FA6A29">
      <w:r>
        <w:separator/>
      </w:r>
    </w:p>
  </w:endnote>
  <w:endnote w:type="continuationSeparator" w:id="0">
    <w:p w14:paraId="201FFFF9" w14:textId="77777777" w:rsidR="00FA6A29" w:rsidRDefault="00FA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4671112"/>
      <w:docPartObj>
        <w:docPartGallery w:val="Page Numbers (Bottom of Page)"/>
        <w:docPartUnique/>
      </w:docPartObj>
    </w:sdtPr>
    <w:sdtEndPr>
      <w:rPr>
        <w:rStyle w:val="Seitenzahl"/>
      </w:rPr>
    </w:sdtEndPr>
    <w:sdtContent>
      <w:p w14:paraId="411AF9D8" w14:textId="7D321FE3" w:rsidR="00EA12DF" w:rsidRDefault="00EA12DF" w:rsidP="00940B6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37F767" w14:textId="77777777" w:rsidR="00EA12DF" w:rsidRDefault="00EA12DF" w:rsidP="00EA12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Arial" w:hAnsi="Arial" w:cs="Arial"/>
        <w:sz w:val="22"/>
        <w:szCs w:val="22"/>
      </w:rPr>
      <w:id w:val="978423995"/>
      <w:docPartObj>
        <w:docPartGallery w:val="Page Numbers (Bottom of Page)"/>
        <w:docPartUnique/>
      </w:docPartObj>
    </w:sdtPr>
    <w:sdtEndPr>
      <w:rPr>
        <w:rStyle w:val="Seitenzahl"/>
      </w:rPr>
    </w:sdtEndPr>
    <w:sdtContent>
      <w:p w14:paraId="7C4150B5" w14:textId="08104377" w:rsidR="00EA12DF" w:rsidRPr="00EA12DF" w:rsidRDefault="00EA12DF" w:rsidP="00940B68">
        <w:pPr>
          <w:pStyle w:val="Fuzeile"/>
          <w:framePr w:wrap="none" w:vAnchor="text" w:hAnchor="margin" w:xAlign="right" w:y="1"/>
          <w:rPr>
            <w:rStyle w:val="Seitenzahl"/>
            <w:rFonts w:ascii="Arial" w:hAnsi="Arial" w:cs="Arial"/>
            <w:sz w:val="22"/>
            <w:szCs w:val="22"/>
          </w:rPr>
        </w:pPr>
        <w:r w:rsidRPr="00EA12DF">
          <w:rPr>
            <w:rStyle w:val="Seitenzahl"/>
            <w:rFonts w:ascii="Arial" w:hAnsi="Arial" w:cs="Arial"/>
            <w:sz w:val="22"/>
            <w:szCs w:val="22"/>
          </w:rPr>
          <w:fldChar w:fldCharType="begin"/>
        </w:r>
        <w:r w:rsidRPr="00EA12DF">
          <w:rPr>
            <w:rStyle w:val="Seitenzahl"/>
            <w:rFonts w:ascii="Arial" w:hAnsi="Arial" w:cs="Arial"/>
            <w:sz w:val="22"/>
            <w:szCs w:val="22"/>
          </w:rPr>
          <w:instrText xml:space="preserve"> PAGE </w:instrText>
        </w:r>
        <w:r w:rsidRPr="00EA12DF">
          <w:rPr>
            <w:rStyle w:val="Seitenzahl"/>
            <w:rFonts w:ascii="Arial" w:hAnsi="Arial" w:cs="Arial"/>
            <w:sz w:val="22"/>
            <w:szCs w:val="22"/>
          </w:rPr>
          <w:fldChar w:fldCharType="separate"/>
        </w:r>
        <w:r w:rsidR="00DE6FF1">
          <w:rPr>
            <w:rStyle w:val="Seitenzahl"/>
            <w:rFonts w:ascii="Arial" w:hAnsi="Arial" w:cs="Arial"/>
            <w:noProof/>
            <w:sz w:val="22"/>
            <w:szCs w:val="22"/>
          </w:rPr>
          <w:t>2</w:t>
        </w:r>
        <w:r w:rsidRPr="00EA12DF">
          <w:rPr>
            <w:rStyle w:val="Seitenzahl"/>
            <w:rFonts w:ascii="Arial" w:hAnsi="Arial" w:cs="Arial"/>
            <w:sz w:val="22"/>
            <w:szCs w:val="22"/>
          </w:rPr>
          <w:fldChar w:fldCharType="end"/>
        </w:r>
      </w:p>
    </w:sdtContent>
  </w:sdt>
  <w:p w14:paraId="6338271C" w14:textId="77777777" w:rsidR="00EA12DF" w:rsidRPr="00EA12DF" w:rsidRDefault="00EA12DF" w:rsidP="00EA12DF">
    <w:pPr>
      <w:pStyle w:val="Fuzeile"/>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9673" w14:textId="77777777" w:rsidR="00FA6A29" w:rsidRDefault="00FA6A29">
      <w:r>
        <w:separator/>
      </w:r>
    </w:p>
  </w:footnote>
  <w:footnote w:type="continuationSeparator" w:id="0">
    <w:p w14:paraId="3678AE25" w14:textId="77777777" w:rsidR="00FA6A29" w:rsidRDefault="00FA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Kopfzeile"/>
    </w:pPr>
  </w:p>
  <w:p w14:paraId="77086E20"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EEBF" w14:textId="77777777" w:rsidR="00273237" w:rsidRDefault="002B1944" w:rsidP="00273237">
    <w:pPr>
      <w:pStyle w:val="Presseinfo"/>
    </w:pPr>
    <w:r w:rsidRPr="002E243D">
      <w:rPr>
        <w:noProof/>
      </w:rPr>
      <w:drawing>
        <wp:anchor distT="0" distB="0" distL="114300" distR="114300" simplePos="0" relativeHeight="251666432" behindDoc="0" locked="0" layoutInCell="1" allowOverlap="1" wp14:anchorId="05FC641C" wp14:editId="3E992F88">
          <wp:simplePos x="0" y="0"/>
          <wp:positionH relativeFrom="page">
            <wp:posOffset>5492750</wp:posOffset>
          </wp:positionH>
          <wp:positionV relativeFrom="page">
            <wp:posOffset>546100</wp:posOffset>
          </wp:positionV>
          <wp:extent cx="1803400" cy="9023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15C15870" wp14:editId="356A86F9">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FE7547">
      <w:t xml:space="preserve"> </w:t>
    </w:r>
  </w:p>
  <w:p w14:paraId="3465CFFF" w14:textId="77777777" w:rsidR="00273237" w:rsidRDefault="00273237" w:rsidP="00273237">
    <w:pPr>
      <w:pStyle w:val="Presseinfo"/>
    </w:pPr>
  </w:p>
  <w:p w14:paraId="466C8512" w14:textId="40E93BAF" w:rsidR="00273237" w:rsidRDefault="00273237" w:rsidP="00273237">
    <w:pPr>
      <w:pStyle w:val="Presseinfo"/>
    </w:pP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20EA0"/>
    <w:rsid w:val="00035C46"/>
    <w:rsid w:val="000431DD"/>
    <w:rsid w:val="00044646"/>
    <w:rsid w:val="0004590F"/>
    <w:rsid w:val="0006203B"/>
    <w:rsid w:val="0006573D"/>
    <w:rsid w:val="00066ABD"/>
    <w:rsid w:val="000727C6"/>
    <w:rsid w:val="00093DA8"/>
    <w:rsid w:val="000B1D7E"/>
    <w:rsid w:val="000C6C3F"/>
    <w:rsid w:val="000E1812"/>
    <w:rsid w:val="00103120"/>
    <w:rsid w:val="00107781"/>
    <w:rsid w:val="00113C4C"/>
    <w:rsid w:val="0011554B"/>
    <w:rsid w:val="00120ADE"/>
    <w:rsid w:val="001270FB"/>
    <w:rsid w:val="00127614"/>
    <w:rsid w:val="001312E7"/>
    <w:rsid w:val="00136AA9"/>
    <w:rsid w:val="00144D7C"/>
    <w:rsid w:val="00151761"/>
    <w:rsid w:val="00167447"/>
    <w:rsid w:val="00186CAD"/>
    <w:rsid w:val="00197A6F"/>
    <w:rsid w:val="001B47D7"/>
    <w:rsid w:val="001F4084"/>
    <w:rsid w:val="001F4C37"/>
    <w:rsid w:val="00204DAD"/>
    <w:rsid w:val="00207261"/>
    <w:rsid w:val="002103F4"/>
    <w:rsid w:val="00210AF2"/>
    <w:rsid w:val="0021708B"/>
    <w:rsid w:val="0023036E"/>
    <w:rsid w:val="00246817"/>
    <w:rsid w:val="00262EFB"/>
    <w:rsid w:val="00265431"/>
    <w:rsid w:val="00270226"/>
    <w:rsid w:val="00272475"/>
    <w:rsid w:val="00273237"/>
    <w:rsid w:val="002749EA"/>
    <w:rsid w:val="002879E7"/>
    <w:rsid w:val="002A134C"/>
    <w:rsid w:val="002B1944"/>
    <w:rsid w:val="002B35C0"/>
    <w:rsid w:val="002B5334"/>
    <w:rsid w:val="002C18E5"/>
    <w:rsid w:val="002C2A20"/>
    <w:rsid w:val="002D117D"/>
    <w:rsid w:val="002D4D5F"/>
    <w:rsid w:val="002D7DEE"/>
    <w:rsid w:val="002E243D"/>
    <w:rsid w:val="002E337D"/>
    <w:rsid w:val="002F0ECA"/>
    <w:rsid w:val="002F58AE"/>
    <w:rsid w:val="00301CD6"/>
    <w:rsid w:val="0031689A"/>
    <w:rsid w:val="003917D7"/>
    <w:rsid w:val="003A0D56"/>
    <w:rsid w:val="003A6E04"/>
    <w:rsid w:val="003C6DDC"/>
    <w:rsid w:val="003E4566"/>
    <w:rsid w:val="003F01EA"/>
    <w:rsid w:val="00401D96"/>
    <w:rsid w:val="00415FE7"/>
    <w:rsid w:val="00422407"/>
    <w:rsid w:val="00422919"/>
    <w:rsid w:val="00435B70"/>
    <w:rsid w:val="0044374E"/>
    <w:rsid w:val="0045126D"/>
    <w:rsid w:val="00455A8E"/>
    <w:rsid w:val="0047018B"/>
    <w:rsid w:val="00474F53"/>
    <w:rsid w:val="00475DDF"/>
    <w:rsid w:val="004838C5"/>
    <w:rsid w:val="004956A5"/>
    <w:rsid w:val="004A56D8"/>
    <w:rsid w:val="004B2702"/>
    <w:rsid w:val="004B7665"/>
    <w:rsid w:val="004B78C0"/>
    <w:rsid w:val="004B7998"/>
    <w:rsid w:val="004C7B56"/>
    <w:rsid w:val="004F5442"/>
    <w:rsid w:val="0051307F"/>
    <w:rsid w:val="005163E8"/>
    <w:rsid w:val="005259AB"/>
    <w:rsid w:val="00534F9D"/>
    <w:rsid w:val="005618F4"/>
    <w:rsid w:val="0057175B"/>
    <w:rsid w:val="00576DB5"/>
    <w:rsid w:val="0058139E"/>
    <w:rsid w:val="005834D9"/>
    <w:rsid w:val="005A24F0"/>
    <w:rsid w:val="005B2254"/>
    <w:rsid w:val="005D16C6"/>
    <w:rsid w:val="005D2440"/>
    <w:rsid w:val="005D3558"/>
    <w:rsid w:val="005D7177"/>
    <w:rsid w:val="005E764A"/>
    <w:rsid w:val="0061249C"/>
    <w:rsid w:val="00621557"/>
    <w:rsid w:val="006223E5"/>
    <w:rsid w:val="006258A8"/>
    <w:rsid w:val="0063349A"/>
    <w:rsid w:val="00634335"/>
    <w:rsid w:val="00641DB7"/>
    <w:rsid w:val="00680EE0"/>
    <w:rsid w:val="0068423C"/>
    <w:rsid w:val="00691B2D"/>
    <w:rsid w:val="006A1E16"/>
    <w:rsid w:val="006B43B5"/>
    <w:rsid w:val="006C5C4E"/>
    <w:rsid w:val="006D7976"/>
    <w:rsid w:val="006E3C6A"/>
    <w:rsid w:val="006F35F2"/>
    <w:rsid w:val="006F4B07"/>
    <w:rsid w:val="006F70CA"/>
    <w:rsid w:val="00704FA2"/>
    <w:rsid w:val="007102AB"/>
    <w:rsid w:val="00740413"/>
    <w:rsid w:val="00773328"/>
    <w:rsid w:val="00777704"/>
    <w:rsid w:val="00781E48"/>
    <w:rsid w:val="007831B2"/>
    <w:rsid w:val="00786250"/>
    <w:rsid w:val="00793616"/>
    <w:rsid w:val="00794F08"/>
    <w:rsid w:val="007A062C"/>
    <w:rsid w:val="007A10CA"/>
    <w:rsid w:val="007A66D0"/>
    <w:rsid w:val="007B531C"/>
    <w:rsid w:val="007B6B60"/>
    <w:rsid w:val="007C14CB"/>
    <w:rsid w:val="007E1E64"/>
    <w:rsid w:val="007F407D"/>
    <w:rsid w:val="00804765"/>
    <w:rsid w:val="0081799E"/>
    <w:rsid w:val="00847859"/>
    <w:rsid w:val="008602F3"/>
    <w:rsid w:val="0086060B"/>
    <w:rsid w:val="00860A3B"/>
    <w:rsid w:val="008819CA"/>
    <w:rsid w:val="00882EA0"/>
    <w:rsid w:val="00886D48"/>
    <w:rsid w:val="008875D6"/>
    <w:rsid w:val="008C151E"/>
    <w:rsid w:val="008C357B"/>
    <w:rsid w:val="008D0974"/>
    <w:rsid w:val="008D6A16"/>
    <w:rsid w:val="008D7265"/>
    <w:rsid w:val="008E3AC5"/>
    <w:rsid w:val="008E5462"/>
    <w:rsid w:val="00901E88"/>
    <w:rsid w:val="00904FB9"/>
    <w:rsid w:val="009055AD"/>
    <w:rsid w:val="0090566A"/>
    <w:rsid w:val="00916579"/>
    <w:rsid w:val="00922FD5"/>
    <w:rsid w:val="00931711"/>
    <w:rsid w:val="009416E4"/>
    <w:rsid w:val="009534DB"/>
    <w:rsid w:val="00954840"/>
    <w:rsid w:val="009639B7"/>
    <w:rsid w:val="00990DA7"/>
    <w:rsid w:val="00992CC1"/>
    <w:rsid w:val="009A2134"/>
    <w:rsid w:val="009A5440"/>
    <w:rsid w:val="009A6E44"/>
    <w:rsid w:val="009B158C"/>
    <w:rsid w:val="009C4029"/>
    <w:rsid w:val="009F2357"/>
    <w:rsid w:val="009F23E0"/>
    <w:rsid w:val="00A01583"/>
    <w:rsid w:val="00A05779"/>
    <w:rsid w:val="00A061A6"/>
    <w:rsid w:val="00A12981"/>
    <w:rsid w:val="00A30F64"/>
    <w:rsid w:val="00A45CDE"/>
    <w:rsid w:val="00A545A4"/>
    <w:rsid w:val="00A63F92"/>
    <w:rsid w:val="00A95251"/>
    <w:rsid w:val="00AB0F1D"/>
    <w:rsid w:val="00AB262E"/>
    <w:rsid w:val="00AC28A0"/>
    <w:rsid w:val="00AC348F"/>
    <w:rsid w:val="00AC7067"/>
    <w:rsid w:val="00AE21EA"/>
    <w:rsid w:val="00AE676A"/>
    <w:rsid w:val="00B00426"/>
    <w:rsid w:val="00B15DE6"/>
    <w:rsid w:val="00B3066A"/>
    <w:rsid w:val="00B35182"/>
    <w:rsid w:val="00B513A3"/>
    <w:rsid w:val="00B52A75"/>
    <w:rsid w:val="00B531A2"/>
    <w:rsid w:val="00B546BA"/>
    <w:rsid w:val="00B5622D"/>
    <w:rsid w:val="00B63716"/>
    <w:rsid w:val="00B648BA"/>
    <w:rsid w:val="00B872C7"/>
    <w:rsid w:val="00BA3645"/>
    <w:rsid w:val="00BC4516"/>
    <w:rsid w:val="00BC79E9"/>
    <w:rsid w:val="00BD4156"/>
    <w:rsid w:val="00BD5B37"/>
    <w:rsid w:val="00BD5BE6"/>
    <w:rsid w:val="00BF3788"/>
    <w:rsid w:val="00BF42DD"/>
    <w:rsid w:val="00BF526D"/>
    <w:rsid w:val="00C00C66"/>
    <w:rsid w:val="00C17B7F"/>
    <w:rsid w:val="00C24A15"/>
    <w:rsid w:val="00C30EE0"/>
    <w:rsid w:val="00C37593"/>
    <w:rsid w:val="00C43E01"/>
    <w:rsid w:val="00C539D1"/>
    <w:rsid w:val="00C64CDD"/>
    <w:rsid w:val="00C70B71"/>
    <w:rsid w:val="00C815F0"/>
    <w:rsid w:val="00C83AD1"/>
    <w:rsid w:val="00C9352D"/>
    <w:rsid w:val="00C94FDB"/>
    <w:rsid w:val="00CA03BD"/>
    <w:rsid w:val="00CC3D68"/>
    <w:rsid w:val="00CC4661"/>
    <w:rsid w:val="00CE7F81"/>
    <w:rsid w:val="00CF4302"/>
    <w:rsid w:val="00D148DD"/>
    <w:rsid w:val="00D17643"/>
    <w:rsid w:val="00D32A61"/>
    <w:rsid w:val="00D37B46"/>
    <w:rsid w:val="00D54FDD"/>
    <w:rsid w:val="00D60118"/>
    <w:rsid w:val="00D608EF"/>
    <w:rsid w:val="00D67E9E"/>
    <w:rsid w:val="00D744C3"/>
    <w:rsid w:val="00D9544C"/>
    <w:rsid w:val="00D95CE3"/>
    <w:rsid w:val="00DA038A"/>
    <w:rsid w:val="00DC0644"/>
    <w:rsid w:val="00DC0B38"/>
    <w:rsid w:val="00DD0C46"/>
    <w:rsid w:val="00DD1C0B"/>
    <w:rsid w:val="00DD78BD"/>
    <w:rsid w:val="00DE14CD"/>
    <w:rsid w:val="00DE4A82"/>
    <w:rsid w:val="00DE6FF1"/>
    <w:rsid w:val="00E1497F"/>
    <w:rsid w:val="00E25245"/>
    <w:rsid w:val="00E31394"/>
    <w:rsid w:val="00E31FFC"/>
    <w:rsid w:val="00E3254F"/>
    <w:rsid w:val="00E370C7"/>
    <w:rsid w:val="00E46681"/>
    <w:rsid w:val="00E510C1"/>
    <w:rsid w:val="00E60F63"/>
    <w:rsid w:val="00E7572B"/>
    <w:rsid w:val="00E758FE"/>
    <w:rsid w:val="00E86325"/>
    <w:rsid w:val="00E91327"/>
    <w:rsid w:val="00E95C08"/>
    <w:rsid w:val="00E9793F"/>
    <w:rsid w:val="00EA12DF"/>
    <w:rsid w:val="00EA6C9E"/>
    <w:rsid w:val="00EA71F3"/>
    <w:rsid w:val="00EC585F"/>
    <w:rsid w:val="00ED3376"/>
    <w:rsid w:val="00F0288F"/>
    <w:rsid w:val="00F0620C"/>
    <w:rsid w:val="00F067A4"/>
    <w:rsid w:val="00F144CF"/>
    <w:rsid w:val="00F14935"/>
    <w:rsid w:val="00F161C7"/>
    <w:rsid w:val="00F208BE"/>
    <w:rsid w:val="00F22181"/>
    <w:rsid w:val="00F23FB9"/>
    <w:rsid w:val="00F278A4"/>
    <w:rsid w:val="00F33C45"/>
    <w:rsid w:val="00F442DF"/>
    <w:rsid w:val="00F45F6D"/>
    <w:rsid w:val="00F81723"/>
    <w:rsid w:val="00F918E7"/>
    <w:rsid w:val="00F91E7B"/>
    <w:rsid w:val="00F96B32"/>
    <w:rsid w:val="00FA1C25"/>
    <w:rsid w:val="00FA6A29"/>
    <w:rsid w:val="00FB1273"/>
    <w:rsid w:val="00FC131E"/>
    <w:rsid w:val="00FD1309"/>
    <w:rsid w:val="00FE2767"/>
    <w:rsid w:val="00FE4642"/>
    <w:rsid w:val="00FE7547"/>
    <w:rsid w:val="00FE75B1"/>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8139E"/>
    <w:rPr>
      <w:rFonts w:asciiTheme="minorHAnsi" w:hAnsiTheme="minorHAnsi"/>
      <w:sz w:val="18"/>
    </w:rPr>
  </w:style>
  <w:style w:type="paragraph" w:customStyle="1" w:styleId="Presseinfo">
    <w:name w:val="Presseinfo"/>
    <w:basedOn w:val="Standard"/>
    <w:rsid w:val="00262EFB"/>
    <w:pPr>
      <w:spacing w:line="240" w:lineRule="auto"/>
    </w:pPr>
    <w:rPr>
      <w:b/>
      <w:color w:val="FE0009" w:themeColor="accent5"/>
      <w:sz w:val="36"/>
    </w:rPr>
  </w:style>
  <w:style w:type="character" w:styleId="Kommentarzeichen">
    <w:name w:val="annotation reference"/>
    <w:basedOn w:val="Absatz-Standardschriftart"/>
    <w:semiHidden/>
    <w:unhideWhenUsed/>
    <w:rsid w:val="0086060B"/>
    <w:rPr>
      <w:sz w:val="16"/>
      <w:szCs w:val="16"/>
    </w:rPr>
  </w:style>
  <w:style w:type="paragraph" w:styleId="Kommentartext">
    <w:name w:val="annotation text"/>
    <w:basedOn w:val="Standard"/>
    <w:link w:val="KommentartextZchn"/>
    <w:semiHidden/>
    <w:unhideWhenUsed/>
    <w:rsid w:val="0086060B"/>
    <w:pPr>
      <w:spacing w:line="240" w:lineRule="auto"/>
    </w:pPr>
    <w:rPr>
      <w:sz w:val="20"/>
    </w:rPr>
  </w:style>
  <w:style w:type="character" w:customStyle="1" w:styleId="KommentartextZchn">
    <w:name w:val="Kommentartext Zchn"/>
    <w:basedOn w:val="Absatz-Standardschriftart"/>
    <w:link w:val="Kommentartext"/>
    <w:semiHidden/>
    <w:rsid w:val="0086060B"/>
    <w:rPr>
      <w:rFonts w:asciiTheme="minorHAnsi" w:hAnsiTheme="minorHAnsi"/>
    </w:rPr>
  </w:style>
  <w:style w:type="paragraph" w:styleId="Kommentarthema">
    <w:name w:val="annotation subject"/>
    <w:basedOn w:val="Kommentartext"/>
    <w:next w:val="Kommentartext"/>
    <w:link w:val="KommentarthemaZchn"/>
    <w:semiHidden/>
    <w:unhideWhenUsed/>
    <w:rsid w:val="0086060B"/>
    <w:rPr>
      <w:b/>
      <w:bCs/>
    </w:rPr>
  </w:style>
  <w:style w:type="character" w:customStyle="1" w:styleId="KommentarthemaZchn">
    <w:name w:val="Kommentarthema Zchn"/>
    <w:basedOn w:val="KommentartextZchn"/>
    <w:link w:val="Kommentarthema"/>
    <w:semiHidden/>
    <w:rsid w:val="0086060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B7DC-DB95-48B3-9AA8-7A0B581E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Briefpapier_FTT.dotx</Template>
  <TotalTime>0</TotalTime>
  <Pages>2</Pages>
  <Words>483</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Sabine Barbie</cp:lastModifiedBy>
  <cp:revision>5</cp:revision>
  <cp:lastPrinted>2022-01-25T21:29:00Z</cp:lastPrinted>
  <dcterms:created xsi:type="dcterms:W3CDTF">2022-02-15T17:56:00Z</dcterms:created>
  <dcterms:modified xsi:type="dcterms:W3CDTF">2022-02-24T09:01:00Z</dcterms:modified>
  <cp:category/>
</cp:coreProperties>
</file>