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69F09" w14:textId="77777777" w:rsidR="00435B70" w:rsidRPr="00435B70" w:rsidRDefault="00435B70" w:rsidP="00435B70">
      <w:pPr>
        <w:spacing w:line="360" w:lineRule="auto"/>
        <w:ind w:right="1985"/>
        <w:jc w:val="both"/>
        <w:rPr>
          <w:rFonts w:ascii="Arial" w:hAnsi="Arial" w:cs="Arial"/>
          <w:b/>
          <w:sz w:val="22"/>
          <w:szCs w:val="22"/>
        </w:rPr>
      </w:pPr>
    </w:p>
    <w:p w14:paraId="20FFF61C" w14:textId="77777777" w:rsidR="00435B70" w:rsidRPr="00435B70" w:rsidRDefault="00435B70" w:rsidP="00435B70">
      <w:pPr>
        <w:spacing w:line="360" w:lineRule="auto"/>
        <w:ind w:right="1985"/>
        <w:jc w:val="both"/>
        <w:rPr>
          <w:rFonts w:ascii="Arial" w:hAnsi="Arial" w:cs="Arial"/>
          <w:b/>
          <w:sz w:val="22"/>
          <w:szCs w:val="22"/>
        </w:rPr>
      </w:pPr>
    </w:p>
    <w:p w14:paraId="169161D9" w14:textId="6E9CF28F" w:rsidR="00435B70" w:rsidRPr="00262EFB" w:rsidRDefault="00F3555C" w:rsidP="00435B70">
      <w:pPr>
        <w:spacing w:line="360" w:lineRule="auto"/>
        <w:ind w:right="1985"/>
        <w:jc w:val="both"/>
        <w:rPr>
          <w:rFonts w:cs="Arial"/>
          <w:szCs w:val="18"/>
        </w:rPr>
      </w:pPr>
      <w:r>
        <w:rPr>
          <w:rFonts w:cs="Arial"/>
          <w:b/>
          <w:szCs w:val="18"/>
        </w:rPr>
        <w:t>Data</w:t>
      </w:r>
      <w:r w:rsidR="00435B70" w:rsidRPr="00262EFB">
        <w:rPr>
          <w:rFonts w:cs="Arial"/>
          <w:b/>
          <w:szCs w:val="18"/>
        </w:rPr>
        <w:t>:</w:t>
      </w:r>
      <w:r w:rsidR="00435B70" w:rsidRPr="00262EFB">
        <w:rPr>
          <w:rFonts w:cs="Arial"/>
          <w:szCs w:val="18"/>
        </w:rPr>
        <w:t xml:space="preserve"> </w:t>
      </w:r>
      <w:r>
        <w:rPr>
          <w:rFonts w:cs="Arial"/>
          <w:szCs w:val="18"/>
        </w:rPr>
        <w:t>25</w:t>
      </w:r>
      <w:r w:rsidR="00435B70" w:rsidRPr="00262EFB">
        <w:rPr>
          <w:rFonts w:cs="Arial"/>
          <w:szCs w:val="18"/>
        </w:rPr>
        <w:t xml:space="preserve"> </w:t>
      </w:r>
      <w:r>
        <w:rPr>
          <w:rFonts w:cs="Arial"/>
          <w:szCs w:val="18"/>
        </w:rPr>
        <w:t>f</w:t>
      </w:r>
      <w:r w:rsidR="003A0D56" w:rsidRPr="00262EFB">
        <w:rPr>
          <w:rFonts w:cs="Arial"/>
          <w:szCs w:val="18"/>
        </w:rPr>
        <w:t>ebruar</w:t>
      </w:r>
      <w:r>
        <w:rPr>
          <w:rFonts w:cs="Arial"/>
          <w:szCs w:val="18"/>
        </w:rPr>
        <w:t>ie</w:t>
      </w:r>
      <w:r w:rsidR="00435B70" w:rsidRPr="00262EFB">
        <w:rPr>
          <w:rFonts w:cs="Arial"/>
          <w:szCs w:val="18"/>
        </w:rPr>
        <w:t xml:space="preserve"> 202</w:t>
      </w:r>
      <w:r w:rsidR="00E370C7" w:rsidRPr="00262EFB">
        <w:rPr>
          <w:rFonts w:cs="Arial"/>
          <w:szCs w:val="18"/>
        </w:rPr>
        <w:t>2</w:t>
      </w:r>
    </w:p>
    <w:p w14:paraId="626374DB" w14:textId="1C00D34F" w:rsidR="00435B70" w:rsidRPr="00634335" w:rsidRDefault="00435B70" w:rsidP="00435B70">
      <w:pPr>
        <w:spacing w:line="360" w:lineRule="auto"/>
        <w:ind w:right="1985"/>
        <w:jc w:val="both"/>
        <w:rPr>
          <w:rFonts w:ascii="Arial" w:hAnsi="Arial" w:cs="Arial"/>
          <w:sz w:val="22"/>
          <w:szCs w:val="22"/>
        </w:rPr>
      </w:pPr>
    </w:p>
    <w:p w14:paraId="1F44E1BC" w14:textId="09D381C6" w:rsidR="00634335" w:rsidRDefault="00E9793F" w:rsidP="009F2357">
      <w:pPr>
        <w:rPr>
          <w:rFonts w:asciiTheme="majorHAnsi" w:hAnsiTheme="majorHAnsi"/>
          <w:szCs w:val="18"/>
        </w:rPr>
      </w:pPr>
      <w:r w:rsidRPr="009F2357">
        <w:rPr>
          <w:rFonts w:asciiTheme="majorHAnsi" w:hAnsiTheme="majorHAnsi"/>
          <w:szCs w:val="18"/>
        </w:rPr>
        <w:t xml:space="preserve">Roto </w:t>
      </w:r>
      <w:r w:rsidR="00F3555C">
        <w:rPr>
          <w:rFonts w:asciiTheme="majorHAnsi" w:hAnsiTheme="majorHAnsi"/>
          <w:szCs w:val="18"/>
        </w:rPr>
        <w:t>extinde portofoli</w:t>
      </w:r>
      <w:r w:rsidR="001D12BA">
        <w:rPr>
          <w:rFonts w:asciiTheme="majorHAnsi" w:hAnsiTheme="majorHAnsi"/>
          <w:szCs w:val="18"/>
        </w:rPr>
        <w:t>ul de feronerie culisanta de la</w:t>
      </w:r>
      <w:r w:rsidR="00F3555C">
        <w:rPr>
          <w:rFonts w:asciiTheme="majorHAnsi" w:hAnsiTheme="majorHAnsi"/>
          <w:szCs w:val="18"/>
        </w:rPr>
        <w:t xml:space="preserve"> 200 la</w:t>
      </w:r>
      <w:r w:rsidR="00AB0F1D">
        <w:rPr>
          <w:rFonts w:asciiTheme="majorHAnsi" w:hAnsiTheme="majorHAnsi"/>
          <w:szCs w:val="18"/>
        </w:rPr>
        <w:t xml:space="preserve"> 400 kg</w:t>
      </w:r>
      <w:r w:rsidRPr="009F2357">
        <w:rPr>
          <w:rFonts w:asciiTheme="majorHAnsi" w:hAnsiTheme="majorHAnsi"/>
          <w:szCs w:val="18"/>
        </w:rPr>
        <w:t xml:space="preserve">/ </w:t>
      </w:r>
      <w:r w:rsidR="001D12BA">
        <w:rPr>
          <w:rFonts w:asciiTheme="majorHAnsi" w:hAnsiTheme="majorHAnsi"/>
          <w:szCs w:val="18"/>
        </w:rPr>
        <w:t>Carucioare si puncte de inchidere noi</w:t>
      </w:r>
      <w:r w:rsidRPr="009F2357">
        <w:rPr>
          <w:rFonts w:asciiTheme="majorHAnsi" w:hAnsiTheme="majorHAnsi"/>
          <w:szCs w:val="18"/>
        </w:rPr>
        <w:t xml:space="preserve">/ </w:t>
      </w:r>
      <w:r w:rsidR="000F15EE">
        <w:rPr>
          <w:rFonts w:asciiTheme="majorHAnsi" w:hAnsiTheme="majorHAnsi"/>
          <w:szCs w:val="18"/>
        </w:rPr>
        <w:t>Cel mai bun confort la</w:t>
      </w:r>
      <w:r w:rsidR="001D12BA">
        <w:rPr>
          <w:rFonts w:asciiTheme="majorHAnsi" w:hAnsiTheme="majorHAnsi"/>
          <w:szCs w:val="18"/>
        </w:rPr>
        <w:t xml:space="preserve"> toate variantele de greutate</w:t>
      </w:r>
      <w:r w:rsidR="0026741A" w:rsidRPr="009F2357">
        <w:rPr>
          <w:rFonts w:asciiTheme="majorHAnsi" w:hAnsiTheme="majorHAnsi"/>
          <w:szCs w:val="18"/>
        </w:rPr>
        <w:t xml:space="preserve"> </w:t>
      </w:r>
      <w:r w:rsidR="001D12BA">
        <w:rPr>
          <w:rFonts w:asciiTheme="majorHAnsi" w:hAnsiTheme="majorHAnsi"/>
          <w:szCs w:val="18"/>
        </w:rPr>
        <w:t>„Inowa“</w:t>
      </w:r>
      <w:r w:rsidRPr="009F2357">
        <w:rPr>
          <w:rFonts w:asciiTheme="majorHAnsi" w:hAnsiTheme="majorHAnsi"/>
          <w:szCs w:val="18"/>
        </w:rPr>
        <w:t xml:space="preserve">/ </w:t>
      </w:r>
      <w:r w:rsidR="001D12BA">
        <w:rPr>
          <w:rFonts w:asciiTheme="majorHAnsi" w:hAnsiTheme="majorHAnsi"/>
          <w:szCs w:val="18"/>
        </w:rPr>
        <w:t>Sistem complet de feronerie inteligenta cu asemanari functionale</w:t>
      </w:r>
      <w:r w:rsidR="00AB262E" w:rsidRPr="009F2357">
        <w:rPr>
          <w:rFonts w:asciiTheme="majorHAnsi" w:hAnsiTheme="majorHAnsi"/>
          <w:szCs w:val="18"/>
        </w:rPr>
        <w:t xml:space="preserve">/ </w:t>
      </w:r>
      <w:r w:rsidR="00C73F4D">
        <w:rPr>
          <w:rFonts w:asciiTheme="majorHAnsi" w:hAnsiTheme="majorHAnsi"/>
          <w:szCs w:val="18"/>
        </w:rPr>
        <w:t>Avantaje in etanseitate, siguranta, design si montaj</w:t>
      </w:r>
      <w:r w:rsidR="00AB262E" w:rsidRPr="009F2357">
        <w:rPr>
          <w:rFonts w:asciiTheme="majorHAnsi" w:hAnsiTheme="majorHAnsi"/>
          <w:szCs w:val="18"/>
        </w:rPr>
        <w:t xml:space="preserve">/ </w:t>
      </w:r>
      <w:r w:rsidR="00C73F4D">
        <w:rPr>
          <w:rFonts w:asciiTheme="majorHAnsi" w:hAnsiTheme="majorHAnsi"/>
          <w:szCs w:val="18"/>
        </w:rPr>
        <w:t>Dovada oficiala a calitatii</w:t>
      </w:r>
    </w:p>
    <w:p w14:paraId="20BF5FBE" w14:textId="77777777" w:rsidR="0097470F" w:rsidRDefault="0097470F" w:rsidP="009F2357">
      <w:pPr>
        <w:rPr>
          <w:rFonts w:asciiTheme="majorHAnsi" w:hAnsiTheme="majorHAnsi"/>
          <w:szCs w:val="18"/>
        </w:rPr>
      </w:pPr>
    </w:p>
    <w:p w14:paraId="1B2D0E34" w14:textId="77777777" w:rsidR="00616E4B" w:rsidRPr="009F2357" w:rsidRDefault="00616E4B" w:rsidP="009F2357">
      <w:pPr>
        <w:rPr>
          <w:rFonts w:asciiTheme="majorHAnsi" w:hAnsiTheme="majorHAnsi"/>
          <w:szCs w:val="18"/>
        </w:rPr>
      </w:pPr>
    </w:p>
    <w:p w14:paraId="0FCD4B11" w14:textId="32EB8AB9" w:rsidR="0061249C" w:rsidRPr="00616E4B" w:rsidRDefault="00681ACA" w:rsidP="00634335">
      <w:pPr>
        <w:widowControl w:val="0"/>
        <w:autoSpaceDE w:val="0"/>
        <w:autoSpaceDN w:val="0"/>
        <w:adjustRightInd w:val="0"/>
        <w:spacing w:line="360" w:lineRule="auto"/>
        <w:ind w:right="1985"/>
        <w:jc w:val="both"/>
        <w:rPr>
          <w:rFonts w:asciiTheme="majorHAnsi" w:eastAsia="MS Mincho" w:hAnsiTheme="majorHAnsi" w:cs="Century Gothic"/>
          <w:b/>
          <w:sz w:val="10"/>
          <w:szCs w:val="10"/>
          <w:lang w:eastAsia="ja-JP"/>
        </w:rPr>
      </w:pPr>
      <w:r>
        <w:rPr>
          <w:b/>
        </w:rPr>
        <w:t>Pioneri in clasa</w:t>
      </w:r>
      <w:r w:rsidR="00616E4B" w:rsidRPr="00616E4B">
        <w:rPr>
          <w:b/>
        </w:rPr>
        <w:t xml:space="preserve"> „Retract &amp; Slide“: Roto Patio Inowa |</w:t>
      </w:r>
      <w:r w:rsidR="003F506E">
        <w:rPr>
          <w:b/>
        </w:rPr>
        <w:t xml:space="preserve"> </w:t>
      </w:r>
      <w:r w:rsidR="00616E4B" w:rsidRPr="00616E4B">
        <w:rPr>
          <w:b/>
        </w:rPr>
        <w:t>400</w:t>
      </w:r>
    </w:p>
    <w:p w14:paraId="1181EDDF" w14:textId="77777777" w:rsidR="00616E4B" w:rsidRDefault="00616E4B" w:rsidP="0061249C">
      <w:pPr>
        <w:rPr>
          <w:szCs w:val="18"/>
        </w:rPr>
      </w:pPr>
    </w:p>
    <w:p w14:paraId="02F0ACEE" w14:textId="5744CC3F" w:rsidR="00634335" w:rsidRPr="0061249C" w:rsidRDefault="00634335" w:rsidP="0061249C">
      <w:pPr>
        <w:rPr>
          <w:bCs/>
          <w:iCs/>
          <w:szCs w:val="18"/>
        </w:rPr>
      </w:pPr>
      <w:r w:rsidRPr="0061249C">
        <w:rPr>
          <w:b/>
          <w:i/>
          <w:szCs w:val="18"/>
        </w:rPr>
        <w:t>Leinfelden-</w:t>
      </w:r>
      <w:r w:rsidRPr="00262EFB">
        <w:rPr>
          <w:b/>
          <w:i/>
          <w:szCs w:val="18"/>
        </w:rPr>
        <w:t>Echterdingen</w:t>
      </w:r>
      <w:r w:rsidRPr="00262EFB">
        <w:rPr>
          <w:b/>
          <w:i/>
          <w:sz w:val="22"/>
          <w:szCs w:val="22"/>
        </w:rPr>
        <w:t xml:space="preserve"> </w:t>
      </w:r>
      <w:r w:rsidRPr="00262EFB">
        <w:rPr>
          <w:bCs/>
          <w:i/>
          <w:sz w:val="22"/>
          <w:szCs w:val="22"/>
        </w:rPr>
        <w:t>–</w:t>
      </w:r>
      <w:r w:rsidRPr="00634335">
        <w:rPr>
          <w:rFonts w:ascii="Arial" w:hAnsi="Arial"/>
          <w:b/>
          <w:i/>
          <w:sz w:val="22"/>
          <w:szCs w:val="22"/>
        </w:rPr>
        <w:t xml:space="preserve"> </w:t>
      </w:r>
      <w:r w:rsidR="00EF0E4A">
        <w:rPr>
          <w:bCs/>
          <w:iCs/>
          <w:szCs w:val="18"/>
        </w:rPr>
        <w:t>Trendul global catre dimensiuni din ce in ce mai mari ale ferestrelor si usilor</w:t>
      </w:r>
      <w:r w:rsidR="001E5B72" w:rsidRPr="001E5B72">
        <w:t xml:space="preserve"> </w:t>
      </w:r>
      <w:r w:rsidR="00484B06">
        <w:t>s</w:t>
      </w:r>
      <w:r w:rsidR="001E5B72" w:rsidRPr="001E5B72">
        <w:rPr>
          <w:bCs/>
          <w:iCs/>
          <w:szCs w:val="18"/>
        </w:rPr>
        <w:t>i prin urmare, la elemente considerabil mai grele</w:t>
      </w:r>
      <w:r w:rsidR="004919AB">
        <w:rPr>
          <w:bCs/>
          <w:iCs/>
          <w:szCs w:val="18"/>
        </w:rPr>
        <w:t>,</w:t>
      </w:r>
      <w:r w:rsidR="001E5B72" w:rsidRPr="001E5B72">
        <w:rPr>
          <w:bCs/>
          <w:iCs/>
          <w:szCs w:val="18"/>
        </w:rPr>
        <w:t xml:space="preserve"> duce la cre</w:t>
      </w:r>
      <w:r w:rsidR="00484B06">
        <w:rPr>
          <w:bCs/>
          <w:iCs/>
          <w:szCs w:val="18"/>
        </w:rPr>
        <w:t>s</w:t>
      </w:r>
      <w:r w:rsidR="001E5B72" w:rsidRPr="001E5B72">
        <w:rPr>
          <w:bCs/>
          <w:iCs/>
          <w:szCs w:val="18"/>
        </w:rPr>
        <w:t>terea rapid</w:t>
      </w:r>
      <w:r w:rsidR="00484B06">
        <w:rPr>
          <w:bCs/>
          <w:iCs/>
          <w:szCs w:val="18"/>
        </w:rPr>
        <w:t>a</w:t>
      </w:r>
      <w:r w:rsidR="001E5B72" w:rsidRPr="001E5B72">
        <w:rPr>
          <w:bCs/>
          <w:iCs/>
          <w:szCs w:val="18"/>
        </w:rPr>
        <w:t xml:space="preserve"> a cerin</w:t>
      </w:r>
      <w:r w:rsidR="00484B06">
        <w:rPr>
          <w:bCs/>
          <w:iCs/>
          <w:szCs w:val="18"/>
        </w:rPr>
        <w:t>t</w:t>
      </w:r>
      <w:r w:rsidR="001E5B72" w:rsidRPr="001E5B72">
        <w:rPr>
          <w:bCs/>
          <w:iCs/>
          <w:szCs w:val="18"/>
        </w:rPr>
        <w:t xml:space="preserve">elor de calitate </w:t>
      </w:r>
      <w:r w:rsidR="00484B06">
        <w:rPr>
          <w:bCs/>
          <w:iCs/>
          <w:szCs w:val="18"/>
        </w:rPr>
        <w:t>s</w:t>
      </w:r>
      <w:r w:rsidR="001E5B72" w:rsidRPr="001E5B72">
        <w:rPr>
          <w:bCs/>
          <w:iCs/>
          <w:szCs w:val="18"/>
        </w:rPr>
        <w:t>i performan</w:t>
      </w:r>
      <w:r w:rsidR="00484B06">
        <w:rPr>
          <w:bCs/>
          <w:iCs/>
          <w:szCs w:val="18"/>
        </w:rPr>
        <w:t>ta</w:t>
      </w:r>
      <w:r w:rsidR="001E5B72" w:rsidRPr="001E5B72">
        <w:rPr>
          <w:bCs/>
          <w:iCs/>
          <w:szCs w:val="18"/>
        </w:rPr>
        <w:t xml:space="preserve"> pentru </w:t>
      </w:r>
      <w:r w:rsidR="00484B06">
        <w:rPr>
          <w:bCs/>
          <w:iCs/>
          <w:szCs w:val="18"/>
        </w:rPr>
        <w:t>feronerie</w:t>
      </w:r>
      <w:r w:rsidR="003A0D56" w:rsidRPr="0061249C">
        <w:rPr>
          <w:bCs/>
          <w:iCs/>
          <w:szCs w:val="18"/>
        </w:rPr>
        <w:t xml:space="preserve">. </w:t>
      </w:r>
      <w:r w:rsidR="00484B06">
        <w:rPr>
          <w:bCs/>
          <w:iCs/>
          <w:szCs w:val="18"/>
        </w:rPr>
        <w:t>Acest lucru este valabil si pentru sistemele culisante</w:t>
      </w:r>
      <w:r w:rsidR="003A0D56" w:rsidRPr="0061249C">
        <w:rPr>
          <w:bCs/>
          <w:iCs/>
          <w:szCs w:val="18"/>
        </w:rPr>
        <w:t xml:space="preserve">. </w:t>
      </w:r>
      <w:r w:rsidR="00484B06">
        <w:rPr>
          <w:bCs/>
          <w:iCs/>
          <w:szCs w:val="18"/>
        </w:rPr>
        <w:t xml:space="preserve">Pentru ca partenerii din piata să acopere in totalitate segmentul de cerere relevant, producatorul ofera acum un nou produs din </w:t>
      </w:r>
      <w:r w:rsidR="004919AB">
        <w:rPr>
          <w:bCs/>
          <w:iCs/>
          <w:szCs w:val="18"/>
        </w:rPr>
        <w:t>portofoliul</w:t>
      </w:r>
      <w:r w:rsidR="00484B06">
        <w:rPr>
          <w:bCs/>
          <w:iCs/>
          <w:szCs w:val="18"/>
        </w:rPr>
        <w:t xml:space="preserve"> </w:t>
      </w:r>
      <w:r w:rsidR="003A0D56" w:rsidRPr="0061249C">
        <w:rPr>
          <w:bCs/>
          <w:iCs/>
          <w:szCs w:val="18"/>
        </w:rPr>
        <w:t>„Rot</w:t>
      </w:r>
      <w:r w:rsidR="00484B06">
        <w:rPr>
          <w:bCs/>
          <w:iCs/>
          <w:szCs w:val="18"/>
        </w:rPr>
        <w:t>o Patio Inowa“</w:t>
      </w:r>
      <w:r w:rsidR="003A0D56" w:rsidRPr="0061249C">
        <w:rPr>
          <w:bCs/>
          <w:iCs/>
          <w:szCs w:val="18"/>
        </w:rPr>
        <w:t>.</w:t>
      </w:r>
      <w:r w:rsidR="00922FD5" w:rsidRPr="0061249C">
        <w:rPr>
          <w:bCs/>
          <w:iCs/>
          <w:szCs w:val="18"/>
        </w:rPr>
        <w:t xml:space="preserve"> </w:t>
      </w:r>
      <w:r w:rsidR="00484B06">
        <w:rPr>
          <w:bCs/>
          <w:iCs/>
          <w:szCs w:val="18"/>
        </w:rPr>
        <w:t xml:space="preserve">Astfel, dimensiunile maxime de </w:t>
      </w:r>
      <w:r w:rsidR="00922FD5" w:rsidRPr="0061249C">
        <w:rPr>
          <w:bCs/>
          <w:iCs/>
          <w:szCs w:val="18"/>
        </w:rPr>
        <w:t>3.000 mm x 3.600 mm (</w:t>
      </w:r>
      <w:r w:rsidR="00484B06">
        <w:rPr>
          <w:bCs/>
          <w:iCs/>
          <w:szCs w:val="18"/>
        </w:rPr>
        <w:t>latime</w:t>
      </w:r>
      <w:r w:rsidR="00A75824">
        <w:rPr>
          <w:bCs/>
          <w:iCs/>
          <w:szCs w:val="18"/>
        </w:rPr>
        <w:t xml:space="preserve"> </w:t>
      </w:r>
      <w:r w:rsidR="00922FD5" w:rsidRPr="0061249C">
        <w:rPr>
          <w:bCs/>
          <w:iCs/>
          <w:szCs w:val="18"/>
        </w:rPr>
        <w:t xml:space="preserve">x </w:t>
      </w:r>
      <w:r w:rsidR="00484B06">
        <w:rPr>
          <w:bCs/>
          <w:iCs/>
          <w:szCs w:val="18"/>
        </w:rPr>
        <w:t>inaltime</w:t>
      </w:r>
      <w:r w:rsidR="00922FD5" w:rsidRPr="0061249C">
        <w:rPr>
          <w:bCs/>
          <w:iCs/>
          <w:szCs w:val="18"/>
        </w:rPr>
        <w:t>)</w:t>
      </w:r>
      <w:r w:rsidR="00484B06">
        <w:rPr>
          <w:bCs/>
          <w:iCs/>
          <w:szCs w:val="18"/>
        </w:rPr>
        <w:t xml:space="preserve"> pot fi atinse la elemente cu greutati de pana la </w:t>
      </w:r>
      <w:r w:rsidR="00922FD5" w:rsidRPr="0061249C">
        <w:rPr>
          <w:bCs/>
          <w:iCs/>
          <w:szCs w:val="18"/>
        </w:rPr>
        <w:t>400 k</w:t>
      </w:r>
      <w:r w:rsidR="00484B06">
        <w:rPr>
          <w:bCs/>
          <w:iCs/>
          <w:szCs w:val="18"/>
        </w:rPr>
        <w:t>g</w:t>
      </w:r>
      <w:r w:rsidR="00922FD5" w:rsidRPr="0061249C">
        <w:rPr>
          <w:bCs/>
          <w:iCs/>
          <w:szCs w:val="18"/>
        </w:rPr>
        <w:t xml:space="preserve">. </w:t>
      </w:r>
      <w:r w:rsidR="00A75824">
        <w:rPr>
          <w:bCs/>
          <w:iCs/>
          <w:szCs w:val="18"/>
        </w:rPr>
        <w:t>Aceasta este prima si pana in acest moment</w:t>
      </w:r>
      <w:r w:rsidR="00103F07">
        <w:rPr>
          <w:bCs/>
          <w:iCs/>
          <w:szCs w:val="18"/>
        </w:rPr>
        <w:t>,</w:t>
      </w:r>
      <w:r w:rsidR="00A75824">
        <w:rPr>
          <w:bCs/>
          <w:iCs/>
          <w:szCs w:val="18"/>
        </w:rPr>
        <w:t xml:space="preserve"> singura solutie de acest gen din clasa </w:t>
      </w:r>
      <w:r w:rsidR="00922FD5" w:rsidRPr="0061249C">
        <w:rPr>
          <w:bCs/>
          <w:iCs/>
          <w:szCs w:val="18"/>
        </w:rPr>
        <w:t>„</w:t>
      </w:r>
      <w:r w:rsidR="00AB262E" w:rsidRPr="0061249C">
        <w:rPr>
          <w:bCs/>
          <w:iCs/>
          <w:szCs w:val="18"/>
        </w:rPr>
        <w:t>R</w:t>
      </w:r>
      <w:r w:rsidR="00922FD5" w:rsidRPr="0061249C">
        <w:rPr>
          <w:bCs/>
          <w:iCs/>
          <w:szCs w:val="18"/>
        </w:rPr>
        <w:t>etr</w:t>
      </w:r>
      <w:r w:rsidR="00AB262E" w:rsidRPr="0061249C">
        <w:rPr>
          <w:bCs/>
          <w:iCs/>
          <w:szCs w:val="18"/>
        </w:rPr>
        <w:t>a</w:t>
      </w:r>
      <w:r w:rsidR="00922FD5" w:rsidRPr="0061249C">
        <w:rPr>
          <w:bCs/>
          <w:iCs/>
          <w:szCs w:val="18"/>
        </w:rPr>
        <w:t xml:space="preserve">ct &amp; </w:t>
      </w:r>
      <w:r w:rsidR="00AB262E" w:rsidRPr="0061249C">
        <w:rPr>
          <w:bCs/>
          <w:iCs/>
          <w:szCs w:val="18"/>
        </w:rPr>
        <w:t>S</w:t>
      </w:r>
      <w:r w:rsidR="00A75824">
        <w:rPr>
          <w:bCs/>
          <w:iCs/>
          <w:szCs w:val="18"/>
        </w:rPr>
        <w:t>lide“</w:t>
      </w:r>
      <w:r w:rsidR="00922FD5" w:rsidRPr="0061249C">
        <w:rPr>
          <w:bCs/>
          <w:iCs/>
          <w:szCs w:val="18"/>
        </w:rPr>
        <w:t>.</w:t>
      </w:r>
    </w:p>
    <w:p w14:paraId="0153E11D" w14:textId="50B49809" w:rsidR="00922FD5" w:rsidRDefault="00922FD5" w:rsidP="0061249C">
      <w:pPr>
        <w:rPr>
          <w:bCs/>
          <w:iCs/>
          <w:szCs w:val="18"/>
        </w:rPr>
      </w:pPr>
    </w:p>
    <w:p w14:paraId="3B396B42" w14:textId="1ED0DF00" w:rsidR="00A94051" w:rsidRPr="00E379CB" w:rsidRDefault="00030B69" w:rsidP="0061249C">
      <w:pPr>
        <w:rPr>
          <w:b/>
          <w:bCs/>
          <w:iCs/>
          <w:szCs w:val="18"/>
        </w:rPr>
      </w:pPr>
      <w:r>
        <w:rPr>
          <w:b/>
          <w:bCs/>
          <w:iCs/>
          <w:szCs w:val="18"/>
        </w:rPr>
        <w:t>Diferite formate in toate materialele de profile, indiferent de cladire</w:t>
      </w:r>
    </w:p>
    <w:p w14:paraId="6C3E310A" w14:textId="21FF0FB5" w:rsidR="00922FD5" w:rsidRPr="0061249C" w:rsidRDefault="00030B69" w:rsidP="0061249C">
      <w:pPr>
        <w:rPr>
          <w:bCs/>
          <w:iCs/>
          <w:szCs w:val="18"/>
        </w:rPr>
      </w:pPr>
      <w:r>
        <w:rPr>
          <w:bCs/>
          <w:iCs/>
          <w:szCs w:val="18"/>
        </w:rPr>
        <w:t xml:space="preserve">Extinderea gamei, care anterior a fost limitata la o greutate a cercevelei de pana la 200 kg, </w:t>
      </w:r>
      <w:r w:rsidR="00940EE6">
        <w:rPr>
          <w:bCs/>
          <w:iCs/>
          <w:szCs w:val="18"/>
        </w:rPr>
        <w:t>va creste si mai mult diversitatea acesteia</w:t>
      </w:r>
      <w:r w:rsidR="00922FD5" w:rsidRPr="0061249C">
        <w:rPr>
          <w:bCs/>
          <w:iCs/>
          <w:szCs w:val="18"/>
        </w:rPr>
        <w:t xml:space="preserve">. </w:t>
      </w:r>
      <w:r w:rsidR="00B66F58">
        <w:rPr>
          <w:bCs/>
          <w:iCs/>
          <w:szCs w:val="18"/>
        </w:rPr>
        <w:t>Noua solutie este</w:t>
      </w:r>
      <w:r w:rsidR="00940EE6">
        <w:rPr>
          <w:bCs/>
          <w:iCs/>
          <w:szCs w:val="18"/>
        </w:rPr>
        <w:t xml:space="preserve"> </w:t>
      </w:r>
      <w:r w:rsidR="001D0F59">
        <w:rPr>
          <w:bCs/>
          <w:iCs/>
          <w:szCs w:val="18"/>
        </w:rPr>
        <w:t>potrivi</w:t>
      </w:r>
      <w:r w:rsidR="00B66F58">
        <w:rPr>
          <w:bCs/>
          <w:iCs/>
          <w:szCs w:val="18"/>
        </w:rPr>
        <w:t>t</w:t>
      </w:r>
      <w:r w:rsidR="001D0F59">
        <w:rPr>
          <w:bCs/>
          <w:iCs/>
          <w:szCs w:val="18"/>
        </w:rPr>
        <w:t>a pentru toate materialele de profile standard (PVC, lemn, aluminiu, lemn-aluminiu).</w:t>
      </w:r>
      <w:r w:rsidR="006A1E16" w:rsidRPr="0061249C">
        <w:rPr>
          <w:bCs/>
          <w:iCs/>
          <w:szCs w:val="18"/>
        </w:rPr>
        <w:t xml:space="preserve"> </w:t>
      </w:r>
      <w:r w:rsidR="001D0F59">
        <w:rPr>
          <w:bCs/>
          <w:iCs/>
          <w:szCs w:val="18"/>
        </w:rPr>
        <w:t xml:space="preserve">In plus, </w:t>
      </w:r>
      <w:r w:rsidR="00B66F58">
        <w:rPr>
          <w:bCs/>
          <w:iCs/>
          <w:szCs w:val="18"/>
        </w:rPr>
        <w:t>acum se pot implementa proiecte de constructie, de la ferestre culisante mici pana la elemente culisante supradimensionate, cu un singur sistem de feronerie.</w:t>
      </w:r>
      <w:r w:rsidR="006A1E16" w:rsidRPr="0061249C">
        <w:rPr>
          <w:bCs/>
          <w:iCs/>
          <w:szCs w:val="18"/>
        </w:rPr>
        <w:t xml:space="preserve"> </w:t>
      </w:r>
      <w:r w:rsidR="00B66F58">
        <w:rPr>
          <w:bCs/>
          <w:iCs/>
          <w:szCs w:val="18"/>
        </w:rPr>
        <w:t xml:space="preserve">Gama larga de aplicatii se extinde la diferite tipuri de cladiri, </w:t>
      </w:r>
      <w:r w:rsidR="00B6560D">
        <w:rPr>
          <w:bCs/>
          <w:iCs/>
          <w:szCs w:val="18"/>
        </w:rPr>
        <w:t>de la case unifamiliale si</w:t>
      </w:r>
      <w:r w:rsidR="00B66F58">
        <w:rPr>
          <w:bCs/>
          <w:iCs/>
          <w:szCs w:val="18"/>
        </w:rPr>
        <w:t xml:space="preserve"> </w:t>
      </w:r>
      <w:r w:rsidR="00B6560D">
        <w:rPr>
          <w:bCs/>
          <w:iCs/>
          <w:szCs w:val="18"/>
        </w:rPr>
        <w:t xml:space="preserve">multifamiliale pana la proiecte majore in </w:t>
      </w:r>
      <w:r w:rsidR="003E6E57">
        <w:rPr>
          <w:bCs/>
          <w:iCs/>
          <w:szCs w:val="18"/>
        </w:rPr>
        <w:t>metropole</w:t>
      </w:r>
      <w:r w:rsidR="00B6560D">
        <w:rPr>
          <w:bCs/>
          <w:iCs/>
          <w:szCs w:val="18"/>
        </w:rPr>
        <w:t>, care sunt afectate puternic de zgomot si vant.</w:t>
      </w:r>
    </w:p>
    <w:p w14:paraId="3434351C" w14:textId="792A7518" w:rsidR="006A1E16" w:rsidRDefault="006A1E16" w:rsidP="0061249C">
      <w:pPr>
        <w:rPr>
          <w:bCs/>
          <w:iCs/>
          <w:szCs w:val="18"/>
        </w:rPr>
      </w:pPr>
    </w:p>
    <w:p w14:paraId="6CDB0F5B" w14:textId="64062BD8" w:rsidR="00A94051" w:rsidRPr="00E379CB" w:rsidRDefault="009A14EE" w:rsidP="0061249C">
      <w:pPr>
        <w:rPr>
          <w:b/>
          <w:bCs/>
          <w:iCs/>
          <w:szCs w:val="18"/>
        </w:rPr>
      </w:pPr>
      <w:r>
        <w:rPr>
          <w:b/>
          <w:bCs/>
          <w:iCs/>
          <w:szCs w:val="18"/>
        </w:rPr>
        <w:t>Noua tehnologie de carucioare</w:t>
      </w:r>
    </w:p>
    <w:p w14:paraId="4CF265E5" w14:textId="01F9FA9E" w:rsidR="00634335" w:rsidRPr="0061249C" w:rsidRDefault="00BB46B9" w:rsidP="0061249C">
      <w:pPr>
        <w:rPr>
          <w:bCs/>
          <w:iCs/>
          <w:szCs w:val="18"/>
        </w:rPr>
      </w:pPr>
      <w:r>
        <w:rPr>
          <w:bCs/>
          <w:iCs/>
          <w:szCs w:val="18"/>
        </w:rPr>
        <w:t xml:space="preserve">Manevarea usoara chiar si a cercevelelor de usa foarte mari si grele este unul dintre avantajele decisive ale </w:t>
      </w:r>
      <w:r w:rsidR="006A1E16" w:rsidRPr="0061249C">
        <w:rPr>
          <w:bCs/>
          <w:iCs/>
          <w:szCs w:val="18"/>
        </w:rPr>
        <w:t>„Patio Inowa</w:t>
      </w:r>
      <w:r w:rsidR="00262EFB">
        <w:rPr>
          <w:bCs/>
          <w:iCs/>
          <w:szCs w:val="18"/>
        </w:rPr>
        <w:t xml:space="preserve"> </w:t>
      </w:r>
      <w:r w:rsidR="00AB0F1D">
        <w:rPr>
          <w:szCs w:val="18"/>
        </w:rPr>
        <w:t xml:space="preserve">| </w:t>
      </w:r>
      <w:r w:rsidR="006A1E16" w:rsidRPr="0061249C">
        <w:rPr>
          <w:bCs/>
          <w:iCs/>
          <w:szCs w:val="18"/>
        </w:rPr>
        <w:t xml:space="preserve">400“. </w:t>
      </w:r>
      <w:r w:rsidR="002B4972">
        <w:rPr>
          <w:bCs/>
          <w:iCs/>
          <w:szCs w:val="18"/>
        </w:rPr>
        <w:t>Acest lucru este posibil datorita noului carucior robust cu role stabile și cu functionare lina. R</w:t>
      </w:r>
      <w:r w:rsidR="00185200">
        <w:rPr>
          <w:bCs/>
          <w:iCs/>
          <w:szCs w:val="18"/>
        </w:rPr>
        <w:t>ulmentii</w:t>
      </w:r>
      <w:r w:rsidR="002B4972">
        <w:rPr>
          <w:bCs/>
          <w:iCs/>
          <w:szCs w:val="18"/>
        </w:rPr>
        <w:t xml:space="preserve"> cu bile integrat</w:t>
      </w:r>
      <w:r w:rsidR="00185200">
        <w:rPr>
          <w:bCs/>
          <w:iCs/>
          <w:szCs w:val="18"/>
        </w:rPr>
        <w:t>i</w:t>
      </w:r>
      <w:r w:rsidR="002B4972">
        <w:rPr>
          <w:bCs/>
          <w:iCs/>
          <w:szCs w:val="18"/>
        </w:rPr>
        <w:t xml:space="preserve"> reprezinta un factor important de confort</w:t>
      </w:r>
      <w:r w:rsidR="00185200">
        <w:rPr>
          <w:bCs/>
          <w:iCs/>
          <w:szCs w:val="18"/>
        </w:rPr>
        <w:t>, asigurand o miscare</w:t>
      </w:r>
      <w:r w:rsidR="002B4972">
        <w:rPr>
          <w:bCs/>
          <w:iCs/>
          <w:szCs w:val="18"/>
        </w:rPr>
        <w:t xml:space="preserve"> </w:t>
      </w:r>
      <w:r w:rsidR="00185200">
        <w:rPr>
          <w:bCs/>
          <w:iCs/>
          <w:szCs w:val="18"/>
        </w:rPr>
        <w:t>transversala a cercevelei prin frictiune rulanta</w:t>
      </w:r>
      <w:r w:rsidR="00736C12">
        <w:rPr>
          <w:bCs/>
          <w:iCs/>
          <w:szCs w:val="18"/>
        </w:rPr>
        <w:t>.</w:t>
      </w:r>
      <w:r w:rsidR="00265431">
        <w:rPr>
          <w:bCs/>
          <w:iCs/>
          <w:szCs w:val="18"/>
        </w:rPr>
        <w:t xml:space="preserve"> </w:t>
      </w:r>
      <w:r w:rsidR="00FC1712">
        <w:rPr>
          <w:bCs/>
          <w:iCs/>
          <w:szCs w:val="18"/>
        </w:rPr>
        <w:t>Caruciorul asigura, de asemenea, transferul de greutate in conditii de siguranta</w:t>
      </w:r>
      <w:r w:rsidR="006A1E16" w:rsidRPr="0061249C">
        <w:rPr>
          <w:bCs/>
          <w:iCs/>
          <w:szCs w:val="18"/>
        </w:rPr>
        <w:t xml:space="preserve">. </w:t>
      </w:r>
      <w:r w:rsidR="00FC1712">
        <w:rPr>
          <w:bCs/>
          <w:iCs/>
          <w:szCs w:val="18"/>
        </w:rPr>
        <w:t>Are perii integrate si permite reglarea inaltimii mecanismului de la</w:t>
      </w:r>
      <w:r w:rsidR="00AC7067" w:rsidRPr="0061249C">
        <w:rPr>
          <w:bCs/>
          <w:iCs/>
          <w:szCs w:val="18"/>
        </w:rPr>
        <w:t xml:space="preserve"> -1 </w:t>
      </w:r>
      <w:r w:rsidR="00FC1712">
        <w:rPr>
          <w:bCs/>
          <w:iCs/>
          <w:szCs w:val="18"/>
        </w:rPr>
        <w:t>la</w:t>
      </w:r>
      <w:r w:rsidR="00AC7067" w:rsidRPr="0061249C">
        <w:rPr>
          <w:bCs/>
          <w:iCs/>
          <w:szCs w:val="18"/>
        </w:rPr>
        <w:t xml:space="preserve"> +3 mm.</w:t>
      </w:r>
    </w:p>
    <w:p w14:paraId="02864332" w14:textId="5535EE6E" w:rsidR="00AC7067" w:rsidRDefault="00AC7067" w:rsidP="0061249C">
      <w:pPr>
        <w:rPr>
          <w:bCs/>
          <w:iCs/>
          <w:szCs w:val="18"/>
        </w:rPr>
      </w:pPr>
    </w:p>
    <w:p w14:paraId="3F263947" w14:textId="7F470F20" w:rsidR="00783071" w:rsidRPr="00E379CB" w:rsidRDefault="00C81F57" w:rsidP="0061249C">
      <w:pPr>
        <w:rPr>
          <w:b/>
          <w:bCs/>
          <w:iCs/>
          <w:szCs w:val="18"/>
        </w:rPr>
      </w:pPr>
      <w:r>
        <w:rPr>
          <w:b/>
          <w:bCs/>
          <w:iCs/>
          <w:szCs w:val="18"/>
        </w:rPr>
        <w:t>Mecanism de inchidere</w:t>
      </w:r>
      <w:r w:rsidR="003A1DFC">
        <w:rPr>
          <w:b/>
          <w:bCs/>
          <w:iCs/>
          <w:szCs w:val="18"/>
        </w:rPr>
        <w:t xml:space="preserve"> </w:t>
      </w:r>
      <w:r w:rsidR="00BA114C">
        <w:rPr>
          <w:b/>
          <w:bCs/>
          <w:iCs/>
          <w:szCs w:val="18"/>
        </w:rPr>
        <w:t xml:space="preserve">cu </w:t>
      </w:r>
      <w:r w:rsidR="003A1DFC">
        <w:rPr>
          <w:b/>
          <w:bCs/>
          <w:iCs/>
          <w:szCs w:val="18"/>
        </w:rPr>
        <w:t>rulmenti cu bile</w:t>
      </w:r>
    </w:p>
    <w:p w14:paraId="081E9334" w14:textId="4FA71D6D" w:rsidR="00AC7067" w:rsidRPr="0061249C" w:rsidRDefault="000D35CE" w:rsidP="0061249C">
      <w:pPr>
        <w:rPr>
          <w:bCs/>
          <w:iCs/>
          <w:szCs w:val="18"/>
        </w:rPr>
      </w:pPr>
      <w:r>
        <w:rPr>
          <w:bCs/>
          <w:iCs/>
          <w:szCs w:val="18"/>
        </w:rPr>
        <w:t xml:space="preserve">Desigur, miscarea speciala de inchidere, transversala pe profilul tocului este pastrata ca principiu de baza a </w:t>
      </w:r>
      <w:r w:rsidR="00AC7067" w:rsidRPr="0061249C">
        <w:rPr>
          <w:bCs/>
          <w:iCs/>
          <w:szCs w:val="18"/>
        </w:rPr>
        <w:t>„</w:t>
      </w:r>
      <w:r>
        <w:rPr>
          <w:bCs/>
          <w:iCs/>
          <w:szCs w:val="18"/>
        </w:rPr>
        <w:t>culisarii inteligente</w:t>
      </w:r>
      <w:r w:rsidR="00AC7067" w:rsidRPr="0061249C">
        <w:rPr>
          <w:bCs/>
          <w:iCs/>
          <w:szCs w:val="18"/>
        </w:rPr>
        <w:t xml:space="preserve">“. </w:t>
      </w:r>
      <w:r w:rsidR="00D35D90">
        <w:rPr>
          <w:bCs/>
          <w:iCs/>
          <w:szCs w:val="18"/>
        </w:rPr>
        <w:t xml:space="preserve">O crestere suplimentara a confortului este asigurata de functiile Soft combinabile intre ele, </w:t>
      </w:r>
      <w:r w:rsidR="008422FF">
        <w:rPr>
          <w:bCs/>
          <w:iCs/>
          <w:szCs w:val="18"/>
        </w:rPr>
        <w:t>prin franarea controlata mecanic a inchiderii si deschiderii</w:t>
      </w:r>
      <w:r w:rsidR="00D35D90">
        <w:rPr>
          <w:bCs/>
          <w:iCs/>
          <w:szCs w:val="18"/>
        </w:rPr>
        <w:t xml:space="preserve">. </w:t>
      </w:r>
      <w:bookmarkStart w:id="0" w:name="_GoBack"/>
      <w:bookmarkEnd w:id="0"/>
      <w:r w:rsidR="00D65001" w:rsidRPr="00A07C0C">
        <w:rPr>
          <w:bCs/>
          <w:iCs/>
          <w:szCs w:val="18"/>
        </w:rPr>
        <w:t>Potrivit lui</w:t>
      </w:r>
      <w:r w:rsidR="00AC7067" w:rsidRPr="00A07C0C">
        <w:rPr>
          <w:bCs/>
          <w:iCs/>
          <w:szCs w:val="18"/>
        </w:rPr>
        <w:t xml:space="preserve"> Roto</w:t>
      </w:r>
      <w:r w:rsidR="00D65001" w:rsidRPr="00A07C0C">
        <w:rPr>
          <w:bCs/>
          <w:iCs/>
          <w:szCs w:val="18"/>
        </w:rPr>
        <w:t>,</w:t>
      </w:r>
      <w:r w:rsidR="00AC7067" w:rsidRPr="00A07C0C">
        <w:rPr>
          <w:bCs/>
          <w:iCs/>
          <w:szCs w:val="18"/>
        </w:rPr>
        <w:t xml:space="preserve"> </w:t>
      </w:r>
      <w:r w:rsidR="00D65001" w:rsidRPr="00A07C0C">
        <w:rPr>
          <w:bCs/>
          <w:iCs/>
          <w:szCs w:val="18"/>
        </w:rPr>
        <w:t>extinderea programului de feronerie se bazeaza, de asemenea, si pe dezvoltarea de puncte de inchidere noi.</w:t>
      </w:r>
      <w:r w:rsidR="00AC7067" w:rsidRPr="00A07C0C">
        <w:rPr>
          <w:bCs/>
          <w:iCs/>
          <w:szCs w:val="18"/>
        </w:rPr>
        <w:t xml:space="preserve"> </w:t>
      </w:r>
      <w:r w:rsidR="005010A5" w:rsidRPr="00A07C0C">
        <w:rPr>
          <w:bCs/>
          <w:iCs/>
          <w:szCs w:val="18"/>
        </w:rPr>
        <w:t xml:space="preserve">La varianta pentru profile din lemn, PVC si lemn-aluminiu, </w:t>
      </w:r>
      <w:r w:rsidR="0047596B" w:rsidRPr="00A07C0C">
        <w:rPr>
          <w:bCs/>
          <w:iCs/>
          <w:szCs w:val="18"/>
        </w:rPr>
        <w:t xml:space="preserve">se utilizeaza acum </w:t>
      </w:r>
      <w:r w:rsidR="009008CA">
        <w:rPr>
          <w:bCs/>
          <w:iCs/>
          <w:szCs w:val="18"/>
        </w:rPr>
        <w:t>punct</w:t>
      </w:r>
      <w:r w:rsidR="00215941">
        <w:rPr>
          <w:bCs/>
          <w:iCs/>
          <w:szCs w:val="18"/>
        </w:rPr>
        <w:t>e</w:t>
      </w:r>
      <w:r w:rsidR="009008CA">
        <w:rPr>
          <w:bCs/>
          <w:iCs/>
          <w:szCs w:val="18"/>
        </w:rPr>
        <w:t xml:space="preserve"> de inchidere</w:t>
      </w:r>
      <w:r w:rsidR="0047596B" w:rsidRPr="00A07C0C">
        <w:rPr>
          <w:bCs/>
          <w:iCs/>
          <w:szCs w:val="18"/>
        </w:rPr>
        <w:t xml:space="preserve"> K (rulment cu bile) pentru inchiderea mediana in loc de </w:t>
      </w:r>
      <w:r w:rsidR="009008CA">
        <w:rPr>
          <w:bCs/>
          <w:iCs/>
          <w:szCs w:val="18"/>
        </w:rPr>
        <w:t>punct</w:t>
      </w:r>
      <w:r w:rsidR="00215941">
        <w:rPr>
          <w:bCs/>
          <w:iCs/>
          <w:szCs w:val="18"/>
        </w:rPr>
        <w:t>e</w:t>
      </w:r>
      <w:r w:rsidR="009008CA">
        <w:rPr>
          <w:bCs/>
          <w:iCs/>
          <w:szCs w:val="18"/>
        </w:rPr>
        <w:t xml:space="preserve"> de inchidere</w:t>
      </w:r>
      <w:r w:rsidR="0047596B" w:rsidRPr="00A07C0C">
        <w:rPr>
          <w:bCs/>
          <w:iCs/>
          <w:szCs w:val="18"/>
        </w:rPr>
        <w:t xml:space="preserve"> excentric</w:t>
      </w:r>
      <w:r w:rsidR="00215941">
        <w:rPr>
          <w:bCs/>
          <w:iCs/>
          <w:szCs w:val="18"/>
        </w:rPr>
        <w:t>e</w:t>
      </w:r>
      <w:r w:rsidR="0047596B" w:rsidRPr="00A07C0C">
        <w:rPr>
          <w:bCs/>
          <w:iCs/>
          <w:szCs w:val="18"/>
        </w:rPr>
        <w:t>.</w:t>
      </w:r>
      <w:r w:rsidR="00AC7067" w:rsidRPr="00A07C0C">
        <w:rPr>
          <w:bCs/>
          <w:iCs/>
          <w:szCs w:val="18"/>
        </w:rPr>
        <w:t xml:space="preserve"> </w:t>
      </w:r>
      <w:r w:rsidR="009008CA">
        <w:rPr>
          <w:bCs/>
          <w:iCs/>
          <w:szCs w:val="18"/>
        </w:rPr>
        <w:t>Omologul p</w:t>
      </w:r>
      <w:r w:rsidR="00E856F4" w:rsidRPr="00A07C0C">
        <w:rPr>
          <w:bCs/>
          <w:iCs/>
          <w:szCs w:val="18"/>
        </w:rPr>
        <w:t>entru profilele din aluminiu</w:t>
      </w:r>
      <w:r w:rsidR="009008CA">
        <w:rPr>
          <w:bCs/>
          <w:iCs/>
          <w:szCs w:val="18"/>
        </w:rPr>
        <w:t xml:space="preserve"> este</w:t>
      </w:r>
      <w:r w:rsidR="00E856F4" w:rsidRPr="00A07C0C">
        <w:rPr>
          <w:bCs/>
          <w:iCs/>
          <w:szCs w:val="18"/>
        </w:rPr>
        <w:t xml:space="preserve"> punctul de inchidere din doua parti</w:t>
      </w:r>
      <w:r w:rsidR="009008CA">
        <w:rPr>
          <w:bCs/>
          <w:iCs/>
          <w:szCs w:val="18"/>
        </w:rPr>
        <w:t xml:space="preserve">, </w:t>
      </w:r>
      <w:r w:rsidR="00B34C65">
        <w:rPr>
          <w:bCs/>
          <w:iCs/>
          <w:szCs w:val="18"/>
        </w:rPr>
        <w:t>de asemenea, cu</w:t>
      </w:r>
      <w:r w:rsidR="009008CA">
        <w:rPr>
          <w:bCs/>
          <w:iCs/>
          <w:szCs w:val="18"/>
        </w:rPr>
        <w:t xml:space="preserve"> rulmenti cu bile.</w:t>
      </w:r>
    </w:p>
    <w:p w14:paraId="66A9C883" w14:textId="366E69C6" w:rsidR="00210AF2" w:rsidRDefault="00210AF2" w:rsidP="0061249C">
      <w:pPr>
        <w:rPr>
          <w:bCs/>
          <w:iCs/>
          <w:szCs w:val="18"/>
        </w:rPr>
      </w:pPr>
    </w:p>
    <w:p w14:paraId="44DCAD51" w14:textId="78716C93" w:rsidR="00783071" w:rsidRPr="00E379CB" w:rsidRDefault="00BE712E" w:rsidP="0061249C">
      <w:pPr>
        <w:rPr>
          <w:b/>
          <w:bCs/>
          <w:iCs/>
          <w:szCs w:val="18"/>
        </w:rPr>
      </w:pPr>
      <w:r>
        <w:rPr>
          <w:b/>
          <w:bCs/>
          <w:iCs/>
          <w:szCs w:val="18"/>
        </w:rPr>
        <w:t xml:space="preserve">Aceleasi functii </w:t>
      </w:r>
      <w:r w:rsidR="00215941">
        <w:rPr>
          <w:b/>
          <w:bCs/>
          <w:iCs/>
          <w:szCs w:val="18"/>
        </w:rPr>
        <w:t>la</w:t>
      </w:r>
      <w:r>
        <w:rPr>
          <w:b/>
          <w:bCs/>
          <w:iCs/>
          <w:szCs w:val="18"/>
        </w:rPr>
        <w:t xml:space="preserve"> toate clasele de greutate</w:t>
      </w:r>
    </w:p>
    <w:p w14:paraId="79BC6419" w14:textId="2967E731" w:rsidR="00210AF2" w:rsidRPr="0061249C" w:rsidRDefault="00EE01A3" w:rsidP="0061249C">
      <w:pPr>
        <w:rPr>
          <w:bCs/>
          <w:iCs/>
          <w:szCs w:val="18"/>
        </w:rPr>
      </w:pPr>
      <w:r>
        <w:rPr>
          <w:bCs/>
          <w:iCs/>
          <w:szCs w:val="18"/>
        </w:rPr>
        <w:lastRenderedPageBreak/>
        <w:t xml:space="preserve">Dupa cum subliniaza si producatorul, gama completa </w:t>
      </w:r>
      <w:r>
        <w:rPr>
          <w:lang w:val="en-GB"/>
        </w:rPr>
        <w:t>“</w:t>
      </w:r>
      <w:r w:rsidRPr="00EE01A3">
        <w:rPr>
          <w:bCs/>
          <w:iCs/>
          <w:szCs w:val="18"/>
        </w:rPr>
        <w:t>Patio Inowa”</w:t>
      </w:r>
      <w:r>
        <w:rPr>
          <w:bCs/>
          <w:iCs/>
          <w:szCs w:val="18"/>
        </w:rPr>
        <w:t xml:space="preserve"> este caracterizata de o serie de caracteristici comune</w:t>
      </w:r>
      <w:r w:rsidR="00210AF2" w:rsidRPr="0061249C">
        <w:rPr>
          <w:bCs/>
          <w:iCs/>
          <w:szCs w:val="18"/>
        </w:rPr>
        <w:t xml:space="preserve">. </w:t>
      </w:r>
      <w:r>
        <w:rPr>
          <w:bCs/>
          <w:iCs/>
          <w:szCs w:val="18"/>
        </w:rPr>
        <w:t xml:space="preserve">Manerul cu o lungime de 200 mm este folosit atat la varianta de 200 kg cat si la noua varianta cu o greutate a cercevelei de 400 kg. </w:t>
      </w:r>
      <w:r w:rsidR="00D1561D">
        <w:rPr>
          <w:iCs/>
          <w:szCs w:val="18"/>
        </w:rPr>
        <w:t xml:space="preserve">Garnitura circumferentiala si controlul activ al punctelor de inchidere asigura un sistem cu etanseitate ridicata </w:t>
      </w:r>
      <w:r w:rsidR="004B3899">
        <w:rPr>
          <w:iCs/>
          <w:szCs w:val="18"/>
        </w:rPr>
        <w:t>la</w:t>
      </w:r>
      <w:r w:rsidR="00D1561D">
        <w:rPr>
          <w:iCs/>
          <w:szCs w:val="18"/>
        </w:rPr>
        <w:t xml:space="preserve"> toate clasele de greutate, chiar si in timpul furtunilor si ploilor abundente</w:t>
      </w:r>
      <w:r w:rsidR="00E379CB">
        <w:rPr>
          <w:bCs/>
          <w:iCs/>
          <w:szCs w:val="18"/>
        </w:rPr>
        <w:t xml:space="preserve">. </w:t>
      </w:r>
      <w:r w:rsidR="001F5B37">
        <w:rPr>
          <w:bCs/>
          <w:iCs/>
          <w:szCs w:val="18"/>
        </w:rPr>
        <w:t>Echipata cu componente potrivite, se poate obtine o protectie antiefractie in conformitate cu RC 2</w:t>
      </w:r>
      <w:r w:rsidR="00210AF2" w:rsidRPr="0061249C">
        <w:rPr>
          <w:bCs/>
          <w:iCs/>
          <w:szCs w:val="18"/>
        </w:rPr>
        <w:t xml:space="preserve">. </w:t>
      </w:r>
      <w:r w:rsidR="001F5B37">
        <w:rPr>
          <w:bCs/>
          <w:iCs/>
          <w:szCs w:val="18"/>
        </w:rPr>
        <w:t>In plus, sistemul poate fi completat c</w:t>
      </w:r>
      <w:r w:rsidR="002B2A79">
        <w:rPr>
          <w:bCs/>
          <w:iCs/>
          <w:szCs w:val="18"/>
        </w:rPr>
        <w:t xml:space="preserve">u elemente de contact </w:t>
      </w:r>
      <w:r w:rsidR="00BD2E5F">
        <w:rPr>
          <w:bCs/>
          <w:iCs/>
          <w:szCs w:val="18"/>
        </w:rPr>
        <w:t>cu cablu</w:t>
      </w:r>
      <w:r w:rsidR="00BD2E5F">
        <w:rPr>
          <w:bCs/>
          <w:iCs/>
          <w:szCs w:val="18"/>
        </w:rPr>
        <w:t xml:space="preserve"> </w:t>
      </w:r>
      <w:r w:rsidR="002B2A79">
        <w:rPr>
          <w:bCs/>
          <w:iCs/>
          <w:szCs w:val="18"/>
        </w:rPr>
        <w:t>MVS, care monitorizeaza starea de deschidere si inchidere a sistemului culisant in conformitate cu clasa VdS</w:t>
      </w:r>
      <w:r w:rsidR="00272475" w:rsidRPr="0061249C">
        <w:rPr>
          <w:bCs/>
          <w:iCs/>
          <w:szCs w:val="18"/>
        </w:rPr>
        <w:t>.</w:t>
      </w:r>
    </w:p>
    <w:p w14:paraId="02865EA8" w14:textId="77E9F9FE" w:rsidR="00272475" w:rsidRPr="0061249C" w:rsidRDefault="00272475" w:rsidP="0061249C">
      <w:pPr>
        <w:rPr>
          <w:bCs/>
          <w:iCs/>
          <w:szCs w:val="18"/>
        </w:rPr>
      </w:pPr>
    </w:p>
    <w:p w14:paraId="7DDB19A2" w14:textId="58E0E777" w:rsidR="00E379CB" w:rsidRDefault="00272475" w:rsidP="0061249C">
      <w:pPr>
        <w:rPr>
          <w:bCs/>
          <w:iCs/>
          <w:szCs w:val="18"/>
        </w:rPr>
      </w:pPr>
      <w:r w:rsidRPr="00C539D1">
        <w:rPr>
          <w:b/>
          <w:iCs/>
          <w:szCs w:val="18"/>
        </w:rPr>
        <w:t>Design</w:t>
      </w:r>
    </w:p>
    <w:p w14:paraId="1B077C07" w14:textId="12D880D7" w:rsidR="00E379CB" w:rsidRDefault="00B76EC4" w:rsidP="0061249C">
      <w:pPr>
        <w:rPr>
          <w:bCs/>
          <w:iCs/>
          <w:szCs w:val="18"/>
        </w:rPr>
      </w:pPr>
      <w:r>
        <w:rPr>
          <w:bCs/>
          <w:iCs/>
          <w:szCs w:val="18"/>
        </w:rPr>
        <w:t>T</w:t>
      </w:r>
      <w:r w:rsidR="00FE4F6E">
        <w:rPr>
          <w:bCs/>
          <w:iCs/>
          <w:szCs w:val="18"/>
        </w:rPr>
        <w:t xml:space="preserve">ehnologia </w:t>
      </w:r>
      <w:r>
        <w:rPr>
          <w:bCs/>
          <w:iCs/>
          <w:szCs w:val="18"/>
        </w:rPr>
        <w:t>ascunsa, componentele elegante si capacele de mascare</w:t>
      </w:r>
      <w:r w:rsidR="00C50345">
        <w:rPr>
          <w:bCs/>
          <w:iCs/>
          <w:szCs w:val="18"/>
        </w:rPr>
        <w:t xml:space="preserve"> </w:t>
      </w:r>
      <w:r w:rsidR="00883CF0">
        <w:rPr>
          <w:bCs/>
          <w:iCs/>
          <w:szCs w:val="18"/>
        </w:rPr>
        <w:t>indeplinesc</w:t>
      </w:r>
      <w:r w:rsidR="00C50345">
        <w:rPr>
          <w:bCs/>
          <w:iCs/>
          <w:szCs w:val="18"/>
        </w:rPr>
        <w:t xml:space="preserve"> cerințele tot mai ridicate </w:t>
      </w:r>
      <w:r w:rsidR="00883CF0">
        <w:rPr>
          <w:bCs/>
          <w:iCs/>
          <w:szCs w:val="18"/>
        </w:rPr>
        <w:t>de design in sectorul de constructii.</w:t>
      </w:r>
      <w:r w:rsidR="00272475" w:rsidRPr="0061249C">
        <w:rPr>
          <w:bCs/>
          <w:iCs/>
          <w:szCs w:val="18"/>
        </w:rPr>
        <w:t xml:space="preserve"> </w:t>
      </w:r>
      <w:r w:rsidR="00883CF0">
        <w:rPr>
          <w:bCs/>
          <w:iCs/>
          <w:szCs w:val="18"/>
        </w:rPr>
        <w:t xml:space="preserve">Acest lucru este valabil si pentru pragurile </w:t>
      </w:r>
      <w:r w:rsidR="00253B3C">
        <w:rPr>
          <w:bCs/>
          <w:iCs/>
          <w:szCs w:val="18"/>
        </w:rPr>
        <w:t>care permit o trecere fara obstacole in conformitate cu DIN 18 040.</w:t>
      </w:r>
    </w:p>
    <w:p w14:paraId="08C5F72C" w14:textId="77777777" w:rsidR="00E379CB" w:rsidRDefault="00E379CB" w:rsidP="0061249C">
      <w:pPr>
        <w:rPr>
          <w:bCs/>
          <w:iCs/>
          <w:szCs w:val="18"/>
        </w:rPr>
      </w:pPr>
    </w:p>
    <w:p w14:paraId="25BFC3A2" w14:textId="57EF451A" w:rsidR="00E379CB" w:rsidRDefault="00253B3C" w:rsidP="0061249C">
      <w:pPr>
        <w:rPr>
          <w:bCs/>
          <w:iCs/>
          <w:szCs w:val="18"/>
        </w:rPr>
      </w:pPr>
      <w:r>
        <w:rPr>
          <w:b/>
          <w:iCs/>
          <w:szCs w:val="18"/>
        </w:rPr>
        <w:t>Montaj</w:t>
      </w:r>
    </w:p>
    <w:p w14:paraId="6628707F" w14:textId="43C33799" w:rsidR="00272475" w:rsidRPr="0061249C" w:rsidRDefault="00AE2DC2" w:rsidP="0061249C">
      <w:pPr>
        <w:rPr>
          <w:bCs/>
          <w:iCs/>
          <w:szCs w:val="18"/>
        </w:rPr>
      </w:pPr>
      <w:r>
        <w:rPr>
          <w:bCs/>
          <w:iCs/>
          <w:szCs w:val="18"/>
        </w:rPr>
        <w:t xml:space="preserve">Integrarea usoara in procesele de productie rezulta, printre altele, din limitarea la un numar mai mic de suruburi, ajutoare bine gandite, cum ar fi sabloanele de gaurire si rezolvarea fixarii mediene prin simpla insurubare a componentelor in element. </w:t>
      </w:r>
      <w:r w:rsidR="005B69EF">
        <w:rPr>
          <w:bCs/>
          <w:iCs/>
          <w:szCs w:val="18"/>
        </w:rPr>
        <w:t>In plus, costurile de depozitare si logisi</w:t>
      </w:r>
      <w:r w:rsidR="00AD67F8">
        <w:rPr>
          <w:bCs/>
          <w:iCs/>
          <w:szCs w:val="18"/>
        </w:rPr>
        <w:t xml:space="preserve">tica sunt reduse considerabil datorita utilizarii feroneriei oscilo-batante </w:t>
      </w:r>
      <w:r w:rsidR="00272475" w:rsidRPr="0061249C">
        <w:rPr>
          <w:bCs/>
          <w:iCs/>
          <w:szCs w:val="18"/>
        </w:rPr>
        <w:t>„Roto NX“</w:t>
      </w:r>
      <w:r w:rsidR="00AD67F8">
        <w:rPr>
          <w:bCs/>
          <w:iCs/>
          <w:szCs w:val="18"/>
        </w:rPr>
        <w:t xml:space="preserve"> si</w:t>
      </w:r>
      <w:r w:rsidR="00272475" w:rsidRPr="0061249C">
        <w:rPr>
          <w:bCs/>
          <w:iCs/>
          <w:szCs w:val="18"/>
        </w:rPr>
        <w:t xml:space="preserve"> „Roto </w:t>
      </w:r>
      <w:r w:rsidR="005618F4" w:rsidRPr="0061249C">
        <w:rPr>
          <w:bCs/>
          <w:iCs/>
          <w:szCs w:val="18"/>
        </w:rPr>
        <w:t>A</w:t>
      </w:r>
      <w:r w:rsidR="00AD67F8">
        <w:rPr>
          <w:bCs/>
          <w:iCs/>
          <w:szCs w:val="18"/>
        </w:rPr>
        <w:t>L“</w:t>
      </w:r>
      <w:r w:rsidR="005D7177" w:rsidRPr="0061249C">
        <w:rPr>
          <w:bCs/>
          <w:iCs/>
          <w:szCs w:val="18"/>
        </w:rPr>
        <w:t xml:space="preserve">. </w:t>
      </w:r>
      <w:r w:rsidR="009037FE">
        <w:rPr>
          <w:bCs/>
          <w:iCs/>
          <w:szCs w:val="18"/>
        </w:rPr>
        <w:t xml:space="preserve">O protectie impotriva batarii extinde raportul de </w:t>
      </w:r>
      <w:r w:rsidR="00354FA9">
        <w:rPr>
          <w:bCs/>
          <w:iCs/>
          <w:szCs w:val="18"/>
        </w:rPr>
        <w:t>toleranță</w:t>
      </w:r>
      <w:r w:rsidR="009037FE">
        <w:rPr>
          <w:bCs/>
          <w:iCs/>
          <w:szCs w:val="18"/>
        </w:rPr>
        <w:t xml:space="preserve"> la </w:t>
      </w:r>
      <w:r w:rsidR="005D7177" w:rsidRPr="0061249C">
        <w:rPr>
          <w:bCs/>
          <w:iCs/>
          <w:szCs w:val="18"/>
        </w:rPr>
        <w:t>3:1.</w:t>
      </w:r>
    </w:p>
    <w:p w14:paraId="2F2F4EC3" w14:textId="44ED57AC" w:rsidR="005D7177" w:rsidRPr="0061249C" w:rsidRDefault="005D7177" w:rsidP="0061249C">
      <w:pPr>
        <w:rPr>
          <w:bCs/>
          <w:iCs/>
          <w:szCs w:val="18"/>
        </w:rPr>
      </w:pPr>
    </w:p>
    <w:p w14:paraId="7E94E547" w14:textId="65F78360" w:rsidR="00E379CB" w:rsidRDefault="00E555AC" w:rsidP="0061249C">
      <w:pPr>
        <w:rPr>
          <w:bCs/>
          <w:iCs/>
          <w:szCs w:val="18"/>
        </w:rPr>
      </w:pPr>
      <w:r>
        <w:rPr>
          <w:b/>
          <w:iCs/>
          <w:szCs w:val="18"/>
        </w:rPr>
        <w:t>Norme</w:t>
      </w:r>
      <w:r w:rsidR="00314484">
        <w:rPr>
          <w:b/>
          <w:iCs/>
          <w:szCs w:val="18"/>
        </w:rPr>
        <w:t xml:space="preserve"> si certificate</w:t>
      </w:r>
    </w:p>
    <w:p w14:paraId="60492A3D" w14:textId="2E78C906" w:rsidR="005D7177" w:rsidRPr="0061249C" w:rsidRDefault="00314484" w:rsidP="0061249C">
      <w:pPr>
        <w:rPr>
          <w:bCs/>
          <w:iCs/>
          <w:szCs w:val="18"/>
        </w:rPr>
      </w:pPr>
      <w:r>
        <w:rPr>
          <w:bCs/>
          <w:iCs/>
          <w:szCs w:val="18"/>
        </w:rPr>
        <w:t>Feroneria culisanta are dovezile relevante</w:t>
      </w:r>
      <w:r w:rsidR="005D7177" w:rsidRPr="0061249C">
        <w:rPr>
          <w:bCs/>
          <w:iCs/>
          <w:szCs w:val="18"/>
        </w:rPr>
        <w:t xml:space="preserve">. </w:t>
      </w:r>
      <w:r>
        <w:rPr>
          <w:bCs/>
          <w:iCs/>
          <w:szCs w:val="18"/>
        </w:rPr>
        <w:t>In cele din urma, numeroa</w:t>
      </w:r>
      <w:r w:rsidR="004563E9">
        <w:rPr>
          <w:bCs/>
          <w:iCs/>
          <w:szCs w:val="18"/>
        </w:rPr>
        <w:t>s</w:t>
      </w:r>
      <w:r>
        <w:rPr>
          <w:bCs/>
          <w:iCs/>
          <w:szCs w:val="18"/>
        </w:rPr>
        <w:t>e proiecte de referinta internationale au confirmat experienta practica cuprinzatoare si, in acelasi timp, individuala. In general, specialistul in tehnologia ferestrelor si usilor se asteapta ca noua extindere a portofoliului sa primeasca un ”raspuns foarte pozitiv din partea pietei si clientilor.”</w:t>
      </w:r>
    </w:p>
    <w:p w14:paraId="13715316" w14:textId="3099AE67" w:rsidR="00634335" w:rsidRDefault="00634335" w:rsidP="00634335">
      <w:pPr>
        <w:spacing w:line="360" w:lineRule="auto"/>
        <w:ind w:right="1985"/>
        <w:jc w:val="both"/>
        <w:rPr>
          <w:rFonts w:ascii="Arial" w:hAnsi="Arial"/>
          <w:bCs/>
          <w:iCs/>
          <w:sz w:val="22"/>
          <w:szCs w:val="22"/>
        </w:rPr>
      </w:pPr>
    </w:p>
    <w:p w14:paraId="12C472AC" w14:textId="37890552" w:rsidR="00616E4B" w:rsidRDefault="00616E4B" w:rsidP="00634335">
      <w:pPr>
        <w:spacing w:line="360" w:lineRule="auto"/>
        <w:ind w:right="1985"/>
        <w:jc w:val="both"/>
        <w:rPr>
          <w:rFonts w:ascii="Arial" w:hAnsi="Arial"/>
          <w:bCs/>
          <w:iCs/>
          <w:sz w:val="22"/>
          <w:szCs w:val="22"/>
        </w:rPr>
      </w:pPr>
    </w:p>
    <w:p w14:paraId="09DF4D62" w14:textId="7C410783" w:rsidR="00634335" w:rsidRPr="00634335" w:rsidRDefault="00634335" w:rsidP="008819CA">
      <w:pPr>
        <w:tabs>
          <w:tab w:val="right" w:pos="8364"/>
        </w:tabs>
        <w:spacing w:line="360" w:lineRule="auto"/>
        <w:ind w:right="1982"/>
        <w:jc w:val="both"/>
        <w:rPr>
          <w:rFonts w:ascii="Arial" w:eastAsia="Times" w:hAnsi="Arial"/>
          <w:b/>
          <w:sz w:val="22"/>
          <w:szCs w:val="22"/>
          <w:lang w:val="it-IT"/>
        </w:rPr>
      </w:pPr>
      <w:r w:rsidRPr="0061249C">
        <w:rPr>
          <w:rFonts w:eastAsia="Times"/>
          <w:b/>
          <w:szCs w:val="18"/>
          <w:lang w:val="it-IT"/>
        </w:rPr>
        <w:t>Foto:</w:t>
      </w:r>
      <w:r w:rsidRPr="00634335">
        <w:rPr>
          <w:rFonts w:ascii="Arial" w:eastAsia="Times" w:hAnsi="Arial"/>
          <w:b/>
          <w:sz w:val="22"/>
          <w:szCs w:val="22"/>
          <w:lang w:val="it-IT"/>
        </w:rPr>
        <w:t xml:space="preserve"> </w:t>
      </w:r>
      <w:r w:rsidRPr="0061249C">
        <w:rPr>
          <w:rFonts w:eastAsia="Times"/>
          <w:szCs w:val="18"/>
          <w:lang w:val="it-IT"/>
        </w:rPr>
        <w:t>Roto</w:t>
      </w:r>
      <w:r w:rsidR="008819CA">
        <w:rPr>
          <w:rFonts w:ascii="Arial" w:eastAsia="Times" w:hAnsi="Arial"/>
          <w:b/>
          <w:sz w:val="22"/>
          <w:szCs w:val="22"/>
          <w:lang w:val="it-IT"/>
        </w:rPr>
        <w:tab/>
      </w:r>
      <w:r w:rsidRPr="0061249C">
        <w:rPr>
          <w:rFonts w:eastAsia="Times"/>
          <w:b/>
          <w:szCs w:val="18"/>
          <w:lang w:val="it-IT"/>
        </w:rPr>
        <w:t>Roto</w:t>
      </w:r>
      <w:r w:rsidR="0023036E" w:rsidRPr="0061249C">
        <w:rPr>
          <w:rFonts w:eastAsia="Times"/>
          <w:b/>
          <w:szCs w:val="18"/>
          <w:lang w:val="it-IT"/>
        </w:rPr>
        <w:t>_Patio_Inowa_Aluminium</w:t>
      </w:r>
      <w:r w:rsidRPr="0061249C">
        <w:rPr>
          <w:rFonts w:eastAsia="Times"/>
          <w:b/>
          <w:szCs w:val="18"/>
          <w:lang w:val="it-IT"/>
        </w:rPr>
        <w:t>.</w:t>
      </w:r>
      <w:r w:rsidR="004B2702" w:rsidRPr="0061249C">
        <w:rPr>
          <w:rFonts w:eastAsia="Times"/>
          <w:b/>
          <w:szCs w:val="18"/>
          <w:lang w:val="it-IT"/>
        </w:rPr>
        <w:t>jpg</w:t>
      </w:r>
    </w:p>
    <w:p w14:paraId="5E28DEA7" w14:textId="3A1260AD" w:rsidR="0023036E" w:rsidRPr="008819CA" w:rsidRDefault="0023036E" w:rsidP="002B5334">
      <w:pPr>
        <w:tabs>
          <w:tab w:val="right" w:pos="8364"/>
        </w:tabs>
        <w:rPr>
          <w:rFonts w:eastAsia="Times"/>
          <w:b/>
          <w:szCs w:val="18"/>
          <w:lang w:val="it-IT"/>
        </w:rPr>
      </w:pPr>
      <w:r w:rsidRPr="0061249C">
        <w:rPr>
          <w:rFonts w:eastAsia="Times"/>
          <w:b/>
          <w:szCs w:val="18"/>
          <w:lang w:val="it-IT"/>
        </w:rPr>
        <w:t>Foto</w:t>
      </w:r>
      <w:r w:rsidRPr="00634335">
        <w:rPr>
          <w:rFonts w:ascii="Arial" w:eastAsia="Times" w:hAnsi="Arial"/>
          <w:b/>
          <w:sz w:val="22"/>
          <w:szCs w:val="22"/>
          <w:lang w:val="it-IT"/>
        </w:rPr>
        <w:t xml:space="preserve">: </w:t>
      </w:r>
      <w:r w:rsidRPr="0061249C">
        <w:rPr>
          <w:rFonts w:eastAsia="Times"/>
          <w:szCs w:val="18"/>
          <w:lang w:val="it-IT"/>
        </w:rPr>
        <w:t>Roto</w:t>
      </w:r>
      <w:r w:rsidRPr="00634335">
        <w:rPr>
          <w:rFonts w:ascii="Arial" w:eastAsia="Times" w:hAnsi="Arial"/>
          <w:b/>
          <w:sz w:val="22"/>
          <w:szCs w:val="22"/>
          <w:lang w:val="it-IT"/>
        </w:rPr>
        <w:tab/>
      </w:r>
      <w:r w:rsidRPr="0061249C">
        <w:rPr>
          <w:rFonts w:eastAsia="Times"/>
          <w:b/>
          <w:szCs w:val="18"/>
          <w:lang w:val="it-IT"/>
        </w:rPr>
        <w:t>Roto_Patio_Inowa_400_Laufwagen.jpg</w:t>
      </w:r>
    </w:p>
    <w:p w14:paraId="1D9A2C3D" w14:textId="77777777" w:rsidR="00435B70" w:rsidRPr="00435B70" w:rsidRDefault="00435B70" w:rsidP="00435B70">
      <w:pPr>
        <w:spacing w:line="360" w:lineRule="auto"/>
        <w:ind w:right="1985"/>
        <w:jc w:val="both"/>
        <w:rPr>
          <w:rFonts w:ascii="Arial" w:hAnsi="Arial" w:cs="Arial"/>
          <w:sz w:val="22"/>
          <w:szCs w:val="22"/>
          <w:lang w:val="it-IT"/>
        </w:rPr>
      </w:pPr>
    </w:p>
    <w:p w14:paraId="43902114" w14:textId="313CD2EB" w:rsidR="00435B70" w:rsidRPr="0023036E" w:rsidRDefault="00435B70" w:rsidP="00435B70">
      <w:pPr>
        <w:spacing w:line="360" w:lineRule="auto"/>
        <w:ind w:right="1985"/>
        <w:jc w:val="both"/>
        <w:rPr>
          <w:rFonts w:ascii="Arial" w:hAnsi="Arial" w:cs="Arial"/>
        </w:rPr>
      </w:pPr>
    </w:p>
    <w:p w14:paraId="0B51DB5A" w14:textId="45A7F3F2" w:rsidR="00435B70" w:rsidRDefault="00435B70" w:rsidP="00435B70">
      <w:pPr>
        <w:spacing w:line="240" w:lineRule="auto"/>
        <w:ind w:right="1985"/>
        <w:jc w:val="both"/>
        <w:rPr>
          <w:rFonts w:asciiTheme="majorHAnsi" w:hAnsiTheme="majorHAnsi" w:cs="Arial"/>
          <w:szCs w:val="18"/>
        </w:rPr>
      </w:pPr>
      <w:r w:rsidRPr="0061249C">
        <w:rPr>
          <w:rFonts w:asciiTheme="majorHAnsi" w:hAnsiTheme="majorHAnsi" w:cs="Arial"/>
          <w:szCs w:val="18"/>
        </w:rPr>
        <w:t>Abdruck frei - Beleg erbeten</w:t>
      </w:r>
    </w:p>
    <w:p w14:paraId="57467696" w14:textId="77777777" w:rsidR="008819CA" w:rsidRPr="0061249C" w:rsidRDefault="008819CA" w:rsidP="00435B70">
      <w:pPr>
        <w:spacing w:line="240" w:lineRule="auto"/>
        <w:ind w:right="1985"/>
        <w:jc w:val="both"/>
        <w:rPr>
          <w:rFonts w:asciiTheme="majorHAnsi" w:hAnsiTheme="majorHAnsi" w:cs="Arial"/>
          <w:szCs w:val="18"/>
        </w:rPr>
      </w:pPr>
    </w:p>
    <w:p w14:paraId="108D8B6C" w14:textId="088DDEC5" w:rsidR="00435B70" w:rsidRPr="00435B70" w:rsidRDefault="00435B70" w:rsidP="008819CA">
      <w:pPr>
        <w:spacing w:line="240" w:lineRule="auto"/>
        <w:ind w:right="481"/>
        <w:rPr>
          <w:rFonts w:ascii="Arial" w:hAnsi="Arial" w:cs="Arial"/>
          <w:sz w:val="17"/>
        </w:rPr>
      </w:pPr>
      <w:r w:rsidRPr="0061249C">
        <w:rPr>
          <w:rFonts w:eastAsia="Times"/>
          <w:b/>
          <w:szCs w:val="18"/>
          <w:lang w:val="it-IT"/>
        </w:rPr>
        <w:t>Herausgeber:</w:t>
      </w:r>
      <w:r w:rsidRPr="00435B70">
        <w:rPr>
          <w:rFonts w:ascii="Arial" w:hAnsi="Arial" w:cs="Arial"/>
          <w:b/>
          <w:sz w:val="17"/>
        </w:rPr>
        <w:t xml:space="preserve"> </w:t>
      </w:r>
      <w:r w:rsidRPr="0061249C">
        <w:rPr>
          <w:rFonts w:asciiTheme="majorHAnsi" w:hAnsiTheme="majorHAnsi" w:cs="Arial"/>
          <w:szCs w:val="18"/>
        </w:rPr>
        <w:t xml:space="preserve">Roto Frank Fenster- und Türtechnologie GmbH • Wilhelm-Frank-Platz 1 • </w:t>
      </w:r>
      <w:r w:rsidR="008819CA">
        <w:rPr>
          <w:rFonts w:asciiTheme="majorHAnsi" w:hAnsiTheme="majorHAnsi" w:cs="Arial"/>
          <w:szCs w:val="18"/>
        </w:rPr>
        <w:br/>
      </w:r>
      <w:r w:rsidRPr="0061249C">
        <w:rPr>
          <w:rFonts w:asciiTheme="majorHAnsi" w:hAnsiTheme="majorHAnsi" w:cs="Arial"/>
          <w:szCs w:val="18"/>
        </w:rPr>
        <w:t>70771 Leinfelden-Echterdingen • Tel. +49 711 7598 0 • Fax +49 711 7598 253 • info@roto-frank.com</w:t>
      </w:r>
    </w:p>
    <w:sectPr w:rsidR="00435B70" w:rsidRPr="00435B70" w:rsidSect="00435B70">
      <w:headerReference w:type="default" r:id="rId8"/>
      <w:footerReference w:type="even" r:id="rId9"/>
      <w:footerReference w:type="default" r:id="rId10"/>
      <w:headerReference w:type="first" r:id="rId11"/>
      <w:footerReference w:type="first" r:id="rId12"/>
      <w:pgSz w:w="11907" w:h="16840" w:code="9"/>
      <w:pgMar w:top="2977" w:right="1644" w:bottom="1701" w:left="1418" w:header="2279" w:footer="56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70778" w14:textId="77777777" w:rsidR="009E6B4B" w:rsidRDefault="009E6B4B">
      <w:r>
        <w:separator/>
      </w:r>
    </w:p>
  </w:endnote>
  <w:endnote w:type="continuationSeparator" w:id="0">
    <w:p w14:paraId="30BB0E74" w14:textId="77777777" w:rsidR="009E6B4B" w:rsidRDefault="009E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Next W1G Light">
    <w:panose1 w:val="020B0403030202020203"/>
    <w:charset w:val="00"/>
    <w:family w:val="swiss"/>
    <w:notTrueType/>
    <w:pitch w:val="variable"/>
    <w:sig w:usb0="0000028F" w:usb1="00000001" w:usb2="00000000" w:usb3="00000000" w:csb0="0000009F" w:csb1="00000000"/>
  </w:font>
  <w:font w:name="Arial">
    <w:panose1 w:val="020B0604020202020204"/>
    <w:charset w:val="00"/>
    <w:family w:val="swiss"/>
    <w:pitch w:val="variable"/>
    <w:sig w:usb0="E0002EFF" w:usb1="C000785B" w:usb2="00000009" w:usb3="00000000" w:csb0="000001FF" w:csb1="00000000"/>
  </w:font>
  <w:font w:name="LTUnivers 430 BasicReg">
    <w:panose1 w:val="020B06030202020202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34671112"/>
      <w:docPartObj>
        <w:docPartGallery w:val="Page Numbers (Bottom of Page)"/>
        <w:docPartUnique/>
      </w:docPartObj>
    </w:sdtPr>
    <w:sdtEndPr>
      <w:rPr>
        <w:rStyle w:val="PageNumber"/>
      </w:rPr>
    </w:sdtEndPr>
    <w:sdtContent>
      <w:p w14:paraId="411AF9D8" w14:textId="7D321FE3" w:rsidR="00EA12DF" w:rsidRDefault="00EA12DF" w:rsidP="00940B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37F767" w14:textId="77777777" w:rsidR="00EA12DF" w:rsidRDefault="00EA12DF" w:rsidP="00EA12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sz w:val="22"/>
        <w:szCs w:val="22"/>
      </w:rPr>
      <w:id w:val="978423995"/>
      <w:docPartObj>
        <w:docPartGallery w:val="Page Numbers (Bottom of Page)"/>
        <w:docPartUnique/>
      </w:docPartObj>
    </w:sdtPr>
    <w:sdtEndPr>
      <w:rPr>
        <w:rStyle w:val="PageNumber"/>
      </w:rPr>
    </w:sdtEndPr>
    <w:sdtContent>
      <w:p w14:paraId="7C4150B5" w14:textId="19B108D5" w:rsidR="00EA12DF" w:rsidRPr="00EA12DF" w:rsidRDefault="00EA12DF" w:rsidP="00940B68">
        <w:pPr>
          <w:pStyle w:val="Footer"/>
          <w:framePr w:wrap="none" w:vAnchor="text" w:hAnchor="margin" w:xAlign="right" w:y="1"/>
          <w:rPr>
            <w:rStyle w:val="PageNumber"/>
            <w:rFonts w:ascii="Arial" w:hAnsi="Arial" w:cs="Arial"/>
            <w:sz w:val="22"/>
            <w:szCs w:val="22"/>
          </w:rPr>
        </w:pPr>
        <w:r w:rsidRPr="00EA12DF">
          <w:rPr>
            <w:rStyle w:val="PageNumber"/>
            <w:rFonts w:ascii="Arial" w:hAnsi="Arial" w:cs="Arial"/>
            <w:sz w:val="22"/>
            <w:szCs w:val="22"/>
          </w:rPr>
          <w:fldChar w:fldCharType="begin"/>
        </w:r>
        <w:r w:rsidRPr="00EA12DF">
          <w:rPr>
            <w:rStyle w:val="PageNumber"/>
            <w:rFonts w:ascii="Arial" w:hAnsi="Arial" w:cs="Arial"/>
            <w:sz w:val="22"/>
            <w:szCs w:val="22"/>
          </w:rPr>
          <w:instrText xml:space="preserve"> PAGE </w:instrText>
        </w:r>
        <w:r w:rsidRPr="00EA12DF">
          <w:rPr>
            <w:rStyle w:val="PageNumber"/>
            <w:rFonts w:ascii="Arial" w:hAnsi="Arial" w:cs="Arial"/>
            <w:sz w:val="22"/>
            <w:szCs w:val="22"/>
          </w:rPr>
          <w:fldChar w:fldCharType="separate"/>
        </w:r>
        <w:r w:rsidR="007E6569">
          <w:rPr>
            <w:rStyle w:val="PageNumber"/>
            <w:rFonts w:ascii="Arial" w:hAnsi="Arial" w:cs="Arial"/>
            <w:noProof/>
            <w:sz w:val="22"/>
            <w:szCs w:val="22"/>
          </w:rPr>
          <w:t>2</w:t>
        </w:r>
        <w:r w:rsidRPr="00EA12DF">
          <w:rPr>
            <w:rStyle w:val="PageNumber"/>
            <w:rFonts w:ascii="Arial" w:hAnsi="Arial" w:cs="Arial"/>
            <w:sz w:val="22"/>
            <w:szCs w:val="22"/>
          </w:rPr>
          <w:fldChar w:fldCharType="end"/>
        </w:r>
      </w:p>
    </w:sdtContent>
  </w:sdt>
  <w:p w14:paraId="6338271C" w14:textId="77777777" w:rsidR="00EA12DF" w:rsidRPr="00EA12DF" w:rsidRDefault="00EA12DF" w:rsidP="00EA12DF">
    <w:pPr>
      <w:pStyle w:val="Footer"/>
      <w:ind w:right="360"/>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0AD7C" w14:textId="77777777" w:rsidR="00066ABD" w:rsidRPr="00954840" w:rsidRDefault="00066ABD" w:rsidP="00954840">
    <w:pPr>
      <w:pStyle w:val="Footer"/>
      <w:tabs>
        <w:tab w:val="clear" w:pos="4536"/>
        <w:tab w:val="clear" w:pos="9072"/>
        <w:tab w:val="left" w:pos="2835"/>
        <w:tab w:val="left" w:pos="3402"/>
        <w:tab w:val="left" w:pos="5103"/>
        <w:tab w:val="left" w:pos="7088"/>
        <w:tab w:val="left" w:pos="7655"/>
        <w:tab w:val="left" w:pos="11057"/>
      </w:tabs>
      <w:spacing w:before="160"/>
      <w:ind w:left="142" w:right="-232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377DD" w14:textId="77777777" w:rsidR="009E6B4B" w:rsidRDefault="009E6B4B">
      <w:r>
        <w:separator/>
      </w:r>
    </w:p>
  </w:footnote>
  <w:footnote w:type="continuationSeparator" w:id="0">
    <w:p w14:paraId="6200F3AB" w14:textId="77777777" w:rsidR="009E6B4B" w:rsidRDefault="009E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42189" w14:textId="77777777" w:rsidR="00066ABD" w:rsidRDefault="002B1944">
    <w:pPr>
      <w:pStyle w:val="FirmenangabenFusszeile"/>
      <w:tabs>
        <w:tab w:val="left" w:pos="708"/>
      </w:tabs>
      <w:ind w:left="28"/>
      <w:rPr>
        <w:sz w:val="24"/>
      </w:rPr>
    </w:pPr>
    <w:r w:rsidRPr="002E243D">
      <w:rPr>
        <w:noProof/>
        <w:lang w:val="en-GB" w:eastAsia="en-GB"/>
      </w:rPr>
      <w:drawing>
        <wp:anchor distT="0" distB="0" distL="114300" distR="114300" simplePos="0" relativeHeight="251669504" behindDoc="0" locked="0" layoutInCell="1" allowOverlap="1" wp14:anchorId="75B583C7" wp14:editId="4F8D5D5B">
          <wp:simplePos x="0" y="0"/>
          <wp:positionH relativeFrom="page">
            <wp:posOffset>5492750</wp:posOffset>
          </wp:positionH>
          <wp:positionV relativeFrom="page">
            <wp:posOffset>546100</wp:posOffset>
          </wp:positionV>
          <wp:extent cx="1803400" cy="90233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3400" cy="902335"/>
                  </a:xfrm>
                  <a:prstGeom prst="rect">
                    <a:avLst/>
                  </a:prstGeom>
                </pic:spPr>
              </pic:pic>
            </a:graphicData>
          </a:graphic>
          <wp14:sizeRelH relativeFrom="page">
            <wp14:pctWidth>0</wp14:pctWidth>
          </wp14:sizeRelH>
          <wp14:sizeRelV relativeFrom="page">
            <wp14:pctHeight>0</wp14:pctHeight>
          </wp14:sizeRelV>
        </wp:anchor>
      </w:drawing>
    </w:r>
    <w:r w:rsidR="002E243D" w:rsidRPr="002E243D">
      <w:rPr>
        <w:noProof/>
        <w:lang w:val="en-GB" w:eastAsia="en-GB"/>
      </w:rPr>
      <w:drawing>
        <wp:anchor distT="0" distB="0" distL="114300" distR="114300" simplePos="0" relativeHeight="251671552" behindDoc="0" locked="0" layoutInCell="1" allowOverlap="1" wp14:anchorId="7D4353D5" wp14:editId="1AF4022D">
          <wp:simplePos x="0" y="0"/>
          <wp:positionH relativeFrom="page">
            <wp:posOffset>900430</wp:posOffset>
          </wp:positionH>
          <wp:positionV relativeFrom="page">
            <wp:posOffset>1036955</wp:posOffset>
          </wp:positionV>
          <wp:extent cx="2026800" cy="230400"/>
          <wp:effectExtent l="0" t="0" r="0" b="0"/>
          <wp:wrapNone/>
          <wp:docPr id="3" name="Grafik 3"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2026800" cy="230400"/>
                  </a:xfrm>
                  <a:prstGeom prst="rect">
                    <a:avLst/>
                  </a:prstGeom>
                </pic:spPr>
              </pic:pic>
            </a:graphicData>
          </a:graphic>
          <wp14:sizeRelH relativeFrom="page">
            <wp14:pctWidth>0</wp14:pctWidth>
          </wp14:sizeRelH>
          <wp14:sizeRelV relativeFrom="page">
            <wp14:pctHeight>0</wp14:pctHeight>
          </wp14:sizeRelV>
        </wp:anchor>
      </w:drawing>
    </w:r>
  </w:p>
  <w:p w14:paraId="7BE76486" w14:textId="68D7765A" w:rsidR="00066ABD" w:rsidRDefault="00066ABD">
    <w:pPr>
      <w:pStyle w:val="Header"/>
    </w:pPr>
  </w:p>
  <w:p w14:paraId="77086E20" w14:textId="77777777" w:rsidR="00066ABD" w:rsidRDefault="00066A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0EEBF" w14:textId="340F733F" w:rsidR="00273237" w:rsidRDefault="002B1944" w:rsidP="00273237">
    <w:pPr>
      <w:pStyle w:val="Presseinfo"/>
    </w:pPr>
    <w:r w:rsidRPr="002E243D">
      <w:rPr>
        <w:noProof/>
        <w:lang w:val="en-GB" w:eastAsia="en-GB"/>
      </w:rPr>
      <w:drawing>
        <wp:anchor distT="0" distB="0" distL="114300" distR="114300" simplePos="0" relativeHeight="251666432" behindDoc="0" locked="0" layoutInCell="1" allowOverlap="1" wp14:anchorId="05FC641C" wp14:editId="3E992F88">
          <wp:simplePos x="0" y="0"/>
          <wp:positionH relativeFrom="page">
            <wp:posOffset>5492750</wp:posOffset>
          </wp:positionH>
          <wp:positionV relativeFrom="page">
            <wp:posOffset>546100</wp:posOffset>
          </wp:positionV>
          <wp:extent cx="1803400" cy="90233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3400" cy="902335"/>
                  </a:xfrm>
                  <a:prstGeom prst="rect">
                    <a:avLst/>
                  </a:prstGeom>
                </pic:spPr>
              </pic:pic>
            </a:graphicData>
          </a:graphic>
          <wp14:sizeRelH relativeFrom="page">
            <wp14:pctWidth>0</wp14:pctWidth>
          </wp14:sizeRelH>
          <wp14:sizeRelV relativeFrom="page">
            <wp14:pctHeight>0</wp14:pctHeight>
          </wp14:sizeRelV>
        </wp:anchor>
      </w:drawing>
    </w:r>
    <w:r w:rsidR="002E243D" w:rsidRPr="002E243D">
      <w:rPr>
        <w:noProof/>
        <w:lang w:val="en-GB" w:eastAsia="en-GB"/>
      </w:rPr>
      <w:drawing>
        <wp:anchor distT="0" distB="0" distL="114300" distR="114300" simplePos="0" relativeHeight="251667456" behindDoc="0" locked="0" layoutInCell="1" allowOverlap="1" wp14:anchorId="15C15870" wp14:editId="356A86F9">
          <wp:simplePos x="0" y="0"/>
          <wp:positionH relativeFrom="page">
            <wp:posOffset>900430</wp:posOffset>
          </wp:positionH>
          <wp:positionV relativeFrom="page">
            <wp:posOffset>1036955</wp:posOffset>
          </wp:positionV>
          <wp:extent cx="2026800" cy="230400"/>
          <wp:effectExtent l="0" t="0" r="0" b="0"/>
          <wp:wrapNone/>
          <wp:docPr id="5" name="Grafik 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2026800" cy="230400"/>
                  </a:xfrm>
                  <a:prstGeom prst="rect">
                    <a:avLst/>
                  </a:prstGeom>
                </pic:spPr>
              </pic:pic>
            </a:graphicData>
          </a:graphic>
          <wp14:sizeRelH relativeFrom="page">
            <wp14:pctWidth>0</wp14:pctWidth>
          </wp14:sizeRelH>
          <wp14:sizeRelV relativeFrom="page">
            <wp14:pctHeight>0</wp14:pctHeight>
          </wp14:sizeRelV>
        </wp:anchor>
      </w:drawing>
    </w:r>
  </w:p>
  <w:p w14:paraId="3465CFFF" w14:textId="77777777" w:rsidR="00273237" w:rsidRDefault="00273237" w:rsidP="00273237">
    <w:pPr>
      <w:pStyle w:val="Presseinfo"/>
    </w:pPr>
  </w:p>
  <w:p w14:paraId="466C8512" w14:textId="2A6185EB" w:rsidR="00273237" w:rsidRDefault="00F3555C" w:rsidP="00273237">
    <w:pPr>
      <w:pStyle w:val="Presseinfo"/>
    </w:pPr>
    <w:r>
      <w:t>Comunicat de presa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B58"/>
    <w:multiLevelType w:val="singleLevel"/>
    <w:tmpl w:val="B1D612A4"/>
    <w:lvl w:ilvl="0">
      <w:start w:val="1"/>
      <w:numFmt w:val="bullet"/>
      <w:lvlText w:val="-"/>
      <w:lvlJc w:val="left"/>
      <w:pPr>
        <w:tabs>
          <w:tab w:val="num" w:pos="708"/>
        </w:tabs>
        <w:ind w:left="708" w:hanging="708"/>
      </w:pPr>
      <w:rPr>
        <w:rFonts w:ascii="Times New Roman" w:hAnsi="Times New Roman" w:hint="default"/>
      </w:rPr>
    </w:lvl>
  </w:abstractNum>
  <w:abstractNum w:abstractNumId="1" w15:restartNumberingAfterBreak="0">
    <w:nsid w:val="13316692"/>
    <w:multiLevelType w:val="singleLevel"/>
    <w:tmpl w:val="7FC2DCE2"/>
    <w:lvl w:ilvl="0">
      <w:start w:val="2"/>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16B54239"/>
    <w:multiLevelType w:val="singleLevel"/>
    <w:tmpl w:val="9C700C6E"/>
    <w:lvl w:ilvl="0">
      <w:start w:val="4"/>
      <w:numFmt w:val="decimal"/>
      <w:lvlText w:val="%1"/>
      <w:lvlJc w:val="left"/>
      <w:pPr>
        <w:tabs>
          <w:tab w:val="num" w:pos="1416"/>
        </w:tabs>
        <w:ind w:left="1416" w:hanging="708"/>
      </w:pPr>
      <w:rPr>
        <w:rFonts w:hint="default"/>
      </w:rPr>
    </w:lvl>
  </w:abstractNum>
  <w:abstractNum w:abstractNumId="3" w15:restartNumberingAfterBreak="0">
    <w:nsid w:val="1C757DB3"/>
    <w:multiLevelType w:val="singleLevel"/>
    <w:tmpl w:val="2DA8F0D4"/>
    <w:lvl w:ilvl="0">
      <w:start w:val="1"/>
      <w:numFmt w:val="decimal"/>
      <w:lvlText w:val="%1."/>
      <w:lvlJc w:val="left"/>
      <w:pPr>
        <w:tabs>
          <w:tab w:val="num" w:pos="1416"/>
        </w:tabs>
        <w:ind w:left="1416" w:hanging="708"/>
      </w:pPr>
      <w:rPr>
        <w:rFonts w:hint="default"/>
      </w:rPr>
    </w:lvl>
  </w:abstractNum>
  <w:abstractNum w:abstractNumId="4" w15:restartNumberingAfterBreak="0">
    <w:nsid w:val="44C4689D"/>
    <w:multiLevelType w:val="singleLevel"/>
    <w:tmpl w:val="57D27BBC"/>
    <w:lvl w:ilvl="0">
      <w:start w:val="1"/>
      <w:numFmt w:val="decimal"/>
      <w:lvlText w:val="%1."/>
      <w:lvlJc w:val="left"/>
      <w:pPr>
        <w:tabs>
          <w:tab w:val="num" w:pos="708"/>
        </w:tabs>
        <w:ind w:left="708" w:hanging="708"/>
      </w:pPr>
      <w:rPr>
        <w:rFonts w:hint="default"/>
      </w:rPr>
    </w:lvl>
  </w:abstractNum>
  <w:abstractNum w:abstractNumId="5" w15:restartNumberingAfterBreak="0">
    <w:nsid w:val="7E263ABB"/>
    <w:multiLevelType w:val="singleLevel"/>
    <w:tmpl w:val="D0CC9B56"/>
    <w:lvl w:ilvl="0">
      <w:start w:val="1"/>
      <w:numFmt w:val="lowerRoman"/>
      <w:lvlText w:val="%1."/>
      <w:lvlJc w:val="left"/>
      <w:pPr>
        <w:tabs>
          <w:tab w:val="num" w:pos="720"/>
        </w:tabs>
        <w:ind w:left="720" w:hanging="720"/>
      </w:pPr>
      <w:rPr>
        <w:rFont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547"/>
    <w:rsid w:val="000030AC"/>
    <w:rsid w:val="0000536F"/>
    <w:rsid w:val="00030B69"/>
    <w:rsid w:val="00035C46"/>
    <w:rsid w:val="00044646"/>
    <w:rsid w:val="0004590F"/>
    <w:rsid w:val="0005157A"/>
    <w:rsid w:val="0006203B"/>
    <w:rsid w:val="0006573D"/>
    <w:rsid w:val="00066ABD"/>
    <w:rsid w:val="000727C6"/>
    <w:rsid w:val="00093DA8"/>
    <w:rsid w:val="000B1D7E"/>
    <w:rsid w:val="000C6C3F"/>
    <w:rsid w:val="000D35CE"/>
    <w:rsid w:val="000E1812"/>
    <w:rsid w:val="000F15EE"/>
    <w:rsid w:val="00103120"/>
    <w:rsid w:val="00103F07"/>
    <w:rsid w:val="00107781"/>
    <w:rsid w:val="00113C4C"/>
    <w:rsid w:val="0011554B"/>
    <w:rsid w:val="00120ADE"/>
    <w:rsid w:val="001270FB"/>
    <w:rsid w:val="00127614"/>
    <w:rsid w:val="001312E7"/>
    <w:rsid w:val="00131D7C"/>
    <w:rsid w:val="00136AA9"/>
    <w:rsid w:val="00144D7C"/>
    <w:rsid w:val="00151761"/>
    <w:rsid w:val="00167447"/>
    <w:rsid w:val="00185200"/>
    <w:rsid w:val="001A7B19"/>
    <w:rsid w:val="001B47D7"/>
    <w:rsid w:val="001D0F59"/>
    <w:rsid w:val="001D12BA"/>
    <w:rsid w:val="001E5B72"/>
    <w:rsid w:val="001F4084"/>
    <w:rsid w:val="001F4C37"/>
    <w:rsid w:val="001F5B37"/>
    <w:rsid w:val="00204DAD"/>
    <w:rsid w:val="00207261"/>
    <w:rsid w:val="002103F4"/>
    <w:rsid w:val="00210AF2"/>
    <w:rsid w:val="00215941"/>
    <w:rsid w:val="0021708B"/>
    <w:rsid w:val="0023036E"/>
    <w:rsid w:val="00246817"/>
    <w:rsid w:val="00253B3C"/>
    <w:rsid w:val="00262EFB"/>
    <w:rsid w:val="00265431"/>
    <w:rsid w:val="0026741A"/>
    <w:rsid w:val="00270226"/>
    <w:rsid w:val="00272475"/>
    <w:rsid w:val="00273237"/>
    <w:rsid w:val="002749EA"/>
    <w:rsid w:val="002879E7"/>
    <w:rsid w:val="002A134C"/>
    <w:rsid w:val="002B1944"/>
    <w:rsid w:val="002B2A79"/>
    <w:rsid w:val="002B35C0"/>
    <w:rsid w:val="002B4972"/>
    <w:rsid w:val="002B5334"/>
    <w:rsid w:val="002C18E5"/>
    <w:rsid w:val="002C2A20"/>
    <w:rsid w:val="002D117D"/>
    <w:rsid w:val="002D4D5F"/>
    <w:rsid w:val="002D7DEE"/>
    <w:rsid w:val="002E243D"/>
    <w:rsid w:val="002E337D"/>
    <w:rsid w:val="002F0ECA"/>
    <w:rsid w:val="002F2866"/>
    <w:rsid w:val="002F58AE"/>
    <w:rsid w:val="00301CD6"/>
    <w:rsid w:val="00314484"/>
    <w:rsid w:val="0031689A"/>
    <w:rsid w:val="00354FA9"/>
    <w:rsid w:val="00362892"/>
    <w:rsid w:val="003917D7"/>
    <w:rsid w:val="003A0D56"/>
    <w:rsid w:val="003A1DFC"/>
    <w:rsid w:val="003A6E04"/>
    <w:rsid w:val="003B0ECC"/>
    <w:rsid w:val="003E4566"/>
    <w:rsid w:val="003E6E57"/>
    <w:rsid w:val="003F01EA"/>
    <w:rsid w:val="003F506E"/>
    <w:rsid w:val="00401D96"/>
    <w:rsid w:val="00415FE7"/>
    <w:rsid w:val="00422407"/>
    <w:rsid w:val="00422919"/>
    <w:rsid w:val="00435B70"/>
    <w:rsid w:val="00437C16"/>
    <w:rsid w:val="0044374E"/>
    <w:rsid w:val="0045126D"/>
    <w:rsid w:val="004563E9"/>
    <w:rsid w:val="0047018B"/>
    <w:rsid w:val="00474F53"/>
    <w:rsid w:val="0047596B"/>
    <w:rsid w:val="00475DDF"/>
    <w:rsid w:val="004838C5"/>
    <w:rsid w:val="00484B06"/>
    <w:rsid w:val="004919AB"/>
    <w:rsid w:val="004956A5"/>
    <w:rsid w:val="004A29D6"/>
    <w:rsid w:val="004A56D8"/>
    <w:rsid w:val="004B2702"/>
    <w:rsid w:val="004B3899"/>
    <w:rsid w:val="004B7665"/>
    <w:rsid w:val="004B78C0"/>
    <w:rsid w:val="004B7998"/>
    <w:rsid w:val="004C7B56"/>
    <w:rsid w:val="004F5442"/>
    <w:rsid w:val="005010A5"/>
    <w:rsid w:val="0051307F"/>
    <w:rsid w:val="005259AB"/>
    <w:rsid w:val="00534F9D"/>
    <w:rsid w:val="005618F4"/>
    <w:rsid w:val="0057175B"/>
    <w:rsid w:val="00576DB5"/>
    <w:rsid w:val="0058139E"/>
    <w:rsid w:val="005834D9"/>
    <w:rsid w:val="005A24F0"/>
    <w:rsid w:val="005A6C56"/>
    <w:rsid w:val="005B2254"/>
    <w:rsid w:val="005B69EF"/>
    <w:rsid w:val="005B750A"/>
    <w:rsid w:val="005D16C6"/>
    <w:rsid w:val="005D2440"/>
    <w:rsid w:val="005D3558"/>
    <w:rsid w:val="005D6E7B"/>
    <w:rsid w:val="005D7177"/>
    <w:rsid w:val="005E764A"/>
    <w:rsid w:val="0061249C"/>
    <w:rsid w:val="00616E4B"/>
    <w:rsid w:val="00621557"/>
    <w:rsid w:val="006223E5"/>
    <w:rsid w:val="006258A8"/>
    <w:rsid w:val="0063349A"/>
    <w:rsid w:val="00634335"/>
    <w:rsid w:val="00641DB7"/>
    <w:rsid w:val="00664D4A"/>
    <w:rsid w:val="00666C52"/>
    <w:rsid w:val="00673994"/>
    <w:rsid w:val="00680EE0"/>
    <w:rsid w:val="00681ACA"/>
    <w:rsid w:val="0068423C"/>
    <w:rsid w:val="0069243C"/>
    <w:rsid w:val="006A1E16"/>
    <w:rsid w:val="006B43B5"/>
    <w:rsid w:val="006C5C4E"/>
    <w:rsid w:val="006D7976"/>
    <w:rsid w:val="006E3C6A"/>
    <w:rsid w:val="006F4B07"/>
    <w:rsid w:val="006F70CA"/>
    <w:rsid w:val="00704FA2"/>
    <w:rsid w:val="007102AB"/>
    <w:rsid w:val="00736C12"/>
    <w:rsid w:val="00740413"/>
    <w:rsid w:val="00773328"/>
    <w:rsid w:val="00777704"/>
    <w:rsid w:val="00781E48"/>
    <w:rsid w:val="00783071"/>
    <w:rsid w:val="007831B2"/>
    <w:rsid w:val="00793616"/>
    <w:rsid w:val="00794F08"/>
    <w:rsid w:val="007A10CA"/>
    <w:rsid w:val="007A66D0"/>
    <w:rsid w:val="007B6B60"/>
    <w:rsid w:val="007C14CB"/>
    <w:rsid w:val="007D6B44"/>
    <w:rsid w:val="007E1E64"/>
    <w:rsid w:val="007E6569"/>
    <w:rsid w:val="007F407D"/>
    <w:rsid w:val="00804765"/>
    <w:rsid w:val="0081799E"/>
    <w:rsid w:val="008422FF"/>
    <w:rsid w:val="00847859"/>
    <w:rsid w:val="008602F3"/>
    <w:rsid w:val="00860A3B"/>
    <w:rsid w:val="008819CA"/>
    <w:rsid w:val="00882EA0"/>
    <w:rsid w:val="00883CF0"/>
    <w:rsid w:val="00886D48"/>
    <w:rsid w:val="008875D6"/>
    <w:rsid w:val="008C151E"/>
    <w:rsid w:val="008C357B"/>
    <w:rsid w:val="008D0974"/>
    <w:rsid w:val="008D6A16"/>
    <w:rsid w:val="008D7265"/>
    <w:rsid w:val="008E3AC5"/>
    <w:rsid w:val="008E5462"/>
    <w:rsid w:val="008F2847"/>
    <w:rsid w:val="009008CA"/>
    <w:rsid w:val="009037FE"/>
    <w:rsid w:val="00904FB9"/>
    <w:rsid w:val="009055AD"/>
    <w:rsid w:val="0090566A"/>
    <w:rsid w:val="00916579"/>
    <w:rsid w:val="00922FD5"/>
    <w:rsid w:val="00931711"/>
    <w:rsid w:val="00940EE6"/>
    <w:rsid w:val="009416E4"/>
    <w:rsid w:val="009534DB"/>
    <w:rsid w:val="00954840"/>
    <w:rsid w:val="009639B7"/>
    <w:rsid w:val="0097470F"/>
    <w:rsid w:val="00990DA7"/>
    <w:rsid w:val="00992CC1"/>
    <w:rsid w:val="009A14EE"/>
    <w:rsid w:val="009A2134"/>
    <w:rsid w:val="009A5440"/>
    <w:rsid w:val="009A6E44"/>
    <w:rsid w:val="009B158C"/>
    <w:rsid w:val="009C4029"/>
    <w:rsid w:val="009E6B4B"/>
    <w:rsid w:val="009F2357"/>
    <w:rsid w:val="00A01583"/>
    <w:rsid w:val="00A05779"/>
    <w:rsid w:val="00A05F69"/>
    <w:rsid w:val="00A061A6"/>
    <w:rsid w:val="00A078E7"/>
    <w:rsid w:val="00A07C0C"/>
    <w:rsid w:val="00A12981"/>
    <w:rsid w:val="00A45CDE"/>
    <w:rsid w:val="00A545A4"/>
    <w:rsid w:val="00A63F92"/>
    <w:rsid w:val="00A75824"/>
    <w:rsid w:val="00A94051"/>
    <w:rsid w:val="00A95251"/>
    <w:rsid w:val="00AB0F1D"/>
    <w:rsid w:val="00AB262E"/>
    <w:rsid w:val="00AC348F"/>
    <w:rsid w:val="00AC7067"/>
    <w:rsid w:val="00AD67F8"/>
    <w:rsid w:val="00AE21EA"/>
    <w:rsid w:val="00AE2DC2"/>
    <w:rsid w:val="00B00426"/>
    <w:rsid w:val="00B15DE6"/>
    <w:rsid w:val="00B3066A"/>
    <w:rsid w:val="00B34C65"/>
    <w:rsid w:val="00B35182"/>
    <w:rsid w:val="00B513A3"/>
    <w:rsid w:val="00B52A75"/>
    <w:rsid w:val="00B531A2"/>
    <w:rsid w:val="00B546BA"/>
    <w:rsid w:val="00B5622D"/>
    <w:rsid w:val="00B63716"/>
    <w:rsid w:val="00B648BA"/>
    <w:rsid w:val="00B6560D"/>
    <w:rsid w:val="00B66F58"/>
    <w:rsid w:val="00B76EC4"/>
    <w:rsid w:val="00B872C7"/>
    <w:rsid w:val="00BA114C"/>
    <w:rsid w:val="00BA3645"/>
    <w:rsid w:val="00BB46B9"/>
    <w:rsid w:val="00BC4516"/>
    <w:rsid w:val="00BC79E9"/>
    <w:rsid w:val="00BD040F"/>
    <w:rsid w:val="00BD2E5F"/>
    <w:rsid w:val="00BD4156"/>
    <w:rsid w:val="00BD5B37"/>
    <w:rsid w:val="00BD5BE6"/>
    <w:rsid w:val="00BE712E"/>
    <w:rsid w:val="00BF3788"/>
    <w:rsid w:val="00BF42DD"/>
    <w:rsid w:val="00BF526D"/>
    <w:rsid w:val="00C00C66"/>
    <w:rsid w:val="00C121F5"/>
    <w:rsid w:val="00C17B7F"/>
    <w:rsid w:val="00C24A15"/>
    <w:rsid w:val="00C30EE0"/>
    <w:rsid w:val="00C37593"/>
    <w:rsid w:val="00C43E01"/>
    <w:rsid w:val="00C50345"/>
    <w:rsid w:val="00C539D1"/>
    <w:rsid w:val="00C545B5"/>
    <w:rsid w:val="00C64CDD"/>
    <w:rsid w:val="00C70B71"/>
    <w:rsid w:val="00C73F4D"/>
    <w:rsid w:val="00C815F0"/>
    <w:rsid w:val="00C81F57"/>
    <w:rsid w:val="00C83AD1"/>
    <w:rsid w:val="00C9352D"/>
    <w:rsid w:val="00C94FDB"/>
    <w:rsid w:val="00CA03BD"/>
    <w:rsid w:val="00CC3D68"/>
    <w:rsid w:val="00CC4661"/>
    <w:rsid w:val="00CE7F81"/>
    <w:rsid w:val="00CF42C4"/>
    <w:rsid w:val="00CF4302"/>
    <w:rsid w:val="00D126C7"/>
    <w:rsid w:val="00D148DD"/>
    <w:rsid w:val="00D1561D"/>
    <w:rsid w:val="00D17643"/>
    <w:rsid w:val="00D32A61"/>
    <w:rsid w:val="00D35D90"/>
    <w:rsid w:val="00D37B46"/>
    <w:rsid w:val="00D54FDD"/>
    <w:rsid w:val="00D60118"/>
    <w:rsid w:val="00D608EF"/>
    <w:rsid w:val="00D65001"/>
    <w:rsid w:val="00D67E9E"/>
    <w:rsid w:val="00D744C3"/>
    <w:rsid w:val="00D95967"/>
    <w:rsid w:val="00D95CE3"/>
    <w:rsid w:val="00DA038A"/>
    <w:rsid w:val="00DC0644"/>
    <w:rsid w:val="00DC0B38"/>
    <w:rsid w:val="00DD0C46"/>
    <w:rsid w:val="00DD78BD"/>
    <w:rsid w:val="00DE14CD"/>
    <w:rsid w:val="00DE4A82"/>
    <w:rsid w:val="00E1497F"/>
    <w:rsid w:val="00E31394"/>
    <w:rsid w:val="00E31FFC"/>
    <w:rsid w:val="00E3254F"/>
    <w:rsid w:val="00E370C7"/>
    <w:rsid w:val="00E379CB"/>
    <w:rsid w:val="00E46681"/>
    <w:rsid w:val="00E510C1"/>
    <w:rsid w:val="00E555AC"/>
    <w:rsid w:val="00E60F63"/>
    <w:rsid w:val="00E758FE"/>
    <w:rsid w:val="00E856F4"/>
    <w:rsid w:val="00E86325"/>
    <w:rsid w:val="00E91327"/>
    <w:rsid w:val="00E95C08"/>
    <w:rsid w:val="00E9793F"/>
    <w:rsid w:val="00EA12DF"/>
    <w:rsid w:val="00EA6C9E"/>
    <w:rsid w:val="00EC585F"/>
    <w:rsid w:val="00ED3376"/>
    <w:rsid w:val="00EE01A3"/>
    <w:rsid w:val="00EF0E4A"/>
    <w:rsid w:val="00F0288F"/>
    <w:rsid w:val="00F0620C"/>
    <w:rsid w:val="00F067A4"/>
    <w:rsid w:val="00F144CF"/>
    <w:rsid w:val="00F14935"/>
    <w:rsid w:val="00F161C7"/>
    <w:rsid w:val="00F208BE"/>
    <w:rsid w:val="00F22181"/>
    <w:rsid w:val="00F23FB9"/>
    <w:rsid w:val="00F278A4"/>
    <w:rsid w:val="00F33C45"/>
    <w:rsid w:val="00F3555C"/>
    <w:rsid w:val="00F45F6D"/>
    <w:rsid w:val="00F81723"/>
    <w:rsid w:val="00F918E7"/>
    <w:rsid w:val="00F91E7B"/>
    <w:rsid w:val="00F96B32"/>
    <w:rsid w:val="00FB1273"/>
    <w:rsid w:val="00FB41D6"/>
    <w:rsid w:val="00FC131E"/>
    <w:rsid w:val="00FC1712"/>
    <w:rsid w:val="00FD1309"/>
    <w:rsid w:val="00FE2767"/>
    <w:rsid w:val="00FE4642"/>
    <w:rsid w:val="00FE4F6E"/>
    <w:rsid w:val="00FE7547"/>
    <w:rsid w:val="00FE75B1"/>
    <w:rsid w:val="00FF2DFE"/>
    <w:rsid w:val="00FF2E18"/>
    <w:rsid w:val="00FF5ED3"/>
    <w:rsid w:val="00FF6F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B6CA3A"/>
  <w15:docId w15:val="{87A21685-C81C-423F-BC81-BF8AB741B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F08"/>
    <w:pPr>
      <w:spacing w:line="240" w:lineRule="exact"/>
    </w:pPr>
    <w:rPr>
      <w:rFonts w:asciiTheme="minorHAnsi" w:hAnsiTheme="minorHAnsi"/>
      <w:sz w:val="18"/>
    </w:rPr>
  </w:style>
  <w:style w:type="paragraph" w:styleId="Heading1">
    <w:name w:val="heading 1"/>
    <w:basedOn w:val="Normal"/>
    <w:next w:val="Normal"/>
    <w:pPr>
      <w:keepNext/>
      <w:jc w:val="both"/>
      <w:outlineLvl w:val="0"/>
    </w:pPr>
    <w:rPr>
      <w:sz w:val="24"/>
      <w:u w:val="single"/>
    </w:rPr>
  </w:style>
  <w:style w:type="paragraph" w:styleId="Heading2">
    <w:name w:val="heading 2"/>
    <w:basedOn w:val="Normal"/>
    <w:next w:val="Normal"/>
    <w:pPr>
      <w:keepNext/>
      <w:jc w:val="center"/>
      <w:outlineLvl w:val="1"/>
    </w:pPr>
    <w:rPr>
      <w:b/>
      <w:sz w:val="24"/>
    </w:rPr>
  </w:style>
  <w:style w:type="paragraph" w:styleId="Heading3">
    <w:name w:val="heading 3"/>
    <w:basedOn w:val="Normal"/>
    <w:next w:val="Normal"/>
    <w:pPr>
      <w:keepNext/>
      <w:outlineLvl w:val="2"/>
    </w:pPr>
    <w:rPr>
      <w:b/>
      <w:sz w:val="26"/>
    </w:rPr>
  </w:style>
  <w:style w:type="paragraph" w:styleId="Heading4">
    <w:name w:val="heading 4"/>
    <w:basedOn w:val="Normal"/>
    <w:next w:val="Normal"/>
    <w:pPr>
      <w:keepNext/>
      <w:ind w:left="567"/>
      <w:jc w:val="both"/>
      <w:outlineLvl w:val="3"/>
    </w:pPr>
    <w:rPr>
      <w:b/>
      <w:sz w:val="22"/>
    </w:rPr>
  </w:style>
  <w:style w:type="paragraph" w:styleId="Heading5">
    <w:name w:val="heading 5"/>
    <w:basedOn w:val="Normal"/>
    <w:next w:val="Normal"/>
    <w:pPr>
      <w:keepNext/>
      <w:jc w:val="both"/>
      <w:outlineLvl w:val="4"/>
    </w:pPr>
    <w:rPr>
      <w:u w:val="single"/>
    </w:rPr>
  </w:style>
  <w:style w:type="paragraph" w:styleId="Heading6">
    <w:name w:val="heading 6"/>
    <w:basedOn w:val="Normal"/>
    <w:next w:val="Normal"/>
    <w:pPr>
      <w:keepNext/>
      <w:jc w:val="both"/>
      <w:outlineLvl w:val="5"/>
    </w:pPr>
    <w:rPr>
      <w:i/>
      <w:u w:val="single"/>
    </w:rPr>
  </w:style>
  <w:style w:type="paragraph" w:styleId="Heading7">
    <w:name w:val="heading 7"/>
    <w:basedOn w:val="Normal"/>
    <w:next w:val="Normal"/>
    <w:pPr>
      <w:keepNext/>
      <w:outlineLvl w:val="6"/>
    </w:pPr>
    <w:rPr>
      <w:sz w:val="24"/>
      <w:u w:val="single"/>
    </w:rPr>
  </w:style>
  <w:style w:type="paragraph" w:styleId="Heading8">
    <w:name w:val="heading 8"/>
    <w:basedOn w:val="Normal"/>
    <w:next w:val="Normal"/>
    <w:pPr>
      <w:keepNext/>
      <w:ind w:left="567"/>
      <w:jc w:val="both"/>
      <w:outlineLvl w:val="7"/>
    </w:pPr>
    <w:rPr>
      <w:b/>
      <w:sz w:val="24"/>
    </w:rPr>
  </w:style>
  <w:style w:type="paragraph" w:styleId="Heading9">
    <w:name w:val="heading 9"/>
    <w:basedOn w:val="Normal"/>
    <w:next w:val="Normal"/>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4"/>
    </w:rPr>
  </w:style>
  <w:style w:type="paragraph" w:styleId="BodyTextIndent">
    <w:name w:val="Body Text Indent"/>
    <w:basedOn w:val="Normal"/>
    <w:pPr>
      <w:ind w:left="1418"/>
      <w:jc w:val="both"/>
    </w:pPr>
    <w:rPr>
      <w:sz w:val="24"/>
    </w:rPr>
  </w:style>
  <w:style w:type="paragraph" w:styleId="Caption">
    <w:name w:val="caption"/>
    <w:basedOn w:val="Normal"/>
    <w:next w:val="Normal"/>
    <w:pPr>
      <w:framePr w:w="6185" w:h="569" w:hSpace="141" w:wrap="around" w:vAnchor="text" w:hAnchor="page" w:x="1311" w:y="47"/>
    </w:pPr>
    <w:rPr>
      <w:b/>
      <w:sz w:val="28"/>
    </w:rPr>
  </w:style>
  <w:style w:type="paragraph" w:customStyle="1" w:styleId="Firmenangaben">
    <w:name w:val="Firmenangaben"/>
    <w:rPr>
      <w:rFonts w:ascii="Arial" w:hAnsi="Arial"/>
      <w:noProof/>
      <w:sz w:val="14"/>
    </w:rPr>
  </w:style>
  <w:style w:type="paragraph" w:customStyle="1" w:styleId="FirmenangabenFusszeile">
    <w:name w:val="Firmenangaben Fusszeile"/>
    <w:basedOn w:val="Normal"/>
    <w:pPr>
      <w:tabs>
        <w:tab w:val="left" w:pos="1985"/>
        <w:tab w:val="left" w:pos="3515"/>
        <w:tab w:val="left" w:pos="6010"/>
        <w:tab w:val="left" w:pos="7655"/>
        <w:tab w:val="left" w:pos="8789"/>
      </w:tabs>
    </w:pPr>
    <w:rPr>
      <w:sz w:val="12"/>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536"/>
        <w:tab w:val="right" w:pos="9072"/>
      </w:tabs>
    </w:pPr>
  </w:style>
  <w:style w:type="paragraph" w:styleId="Footer">
    <w:name w:val="footer"/>
    <w:basedOn w:val="Normal"/>
    <w:link w:val="FooterChar"/>
    <w:pPr>
      <w:tabs>
        <w:tab w:val="center" w:pos="4536"/>
        <w:tab w:val="right" w:pos="9072"/>
      </w:tabs>
    </w:pPr>
  </w:style>
  <w:style w:type="paragraph" w:styleId="BodyText2">
    <w:name w:val="Body Text 2"/>
    <w:basedOn w:val="Normal"/>
    <w:pPr>
      <w:jc w:val="both"/>
    </w:pPr>
    <w:rPr>
      <w:rFonts w:ascii="LTUnivers 430 BasicReg" w:hAnsi="LTUnivers 430 BasicReg"/>
      <w:sz w:val="22"/>
    </w:rPr>
  </w:style>
  <w:style w:type="paragraph" w:styleId="BodyText3">
    <w:name w:val="Body Text 3"/>
    <w:basedOn w:val="Normal"/>
    <w:pPr>
      <w:jc w:val="both"/>
    </w:pPr>
    <w:rPr>
      <w:rFonts w:ascii="LTUnivers 430 BasicReg" w:hAnsi="LTUnivers 430 BasicReg"/>
      <w:b/>
      <w:bCs/>
      <w:sz w:val="22"/>
    </w:rPr>
  </w:style>
  <w:style w:type="paragraph" w:customStyle="1" w:styleId="Noparagraphstyle">
    <w:name w:val="[No paragraph style]"/>
    <w:pPr>
      <w:autoSpaceDE w:val="0"/>
      <w:autoSpaceDN w:val="0"/>
      <w:adjustRightInd w:val="0"/>
      <w:spacing w:line="288" w:lineRule="auto"/>
    </w:pPr>
    <w:rPr>
      <w:color w:val="000000"/>
      <w:sz w:val="24"/>
      <w:szCs w:val="24"/>
    </w:rPr>
  </w:style>
  <w:style w:type="paragraph" w:styleId="BalloonText">
    <w:name w:val="Balloon Text"/>
    <w:basedOn w:val="Normal"/>
    <w:semiHidden/>
    <w:rsid w:val="00F22181"/>
    <w:rPr>
      <w:rFonts w:ascii="Tahoma" w:hAnsi="Tahoma" w:cs="Tahoma"/>
      <w:sz w:val="16"/>
      <w:szCs w:val="16"/>
    </w:rPr>
  </w:style>
  <w:style w:type="character" w:styleId="PageNumber">
    <w:name w:val="page number"/>
    <w:basedOn w:val="DefaultParagraphFont"/>
    <w:rsid w:val="008D6A16"/>
  </w:style>
  <w:style w:type="character" w:customStyle="1" w:styleId="FooterChar">
    <w:name w:val="Footer Char"/>
    <w:basedOn w:val="DefaultParagraphFont"/>
    <w:link w:val="Footer"/>
    <w:rsid w:val="00954840"/>
    <w:rPr>
      <w:rFonts w:ascii="Arial" w:hAnsi="Arial"/>
    </w:rPr>
  </w:style>
  <w:style w:type="character" w:styleId="PlaceholderText">
    <w:name w:val="Placeholder Text"/>
    <w:basedOn w:val="DefaultParagraphFont"/>
    <w:uiPriority w:val="99"/>
    <w:semiHidden/>
    <w:rsid w:val="00793616"/>
    <w:rPr>
      <w:color w:val="808080"/>
    </w:rPr>
  </w:style>
  <w:style w:type="paragraph" w:customStyle="1" w:styleId="7Punkt">
    <w:name w:val="7 Punkt"/>
    <w:basedOn w:val="Normal"/>
    <w:qFormat/>
    <w:rsid w:val="003A6E04"/>
    <w:pPr>
      <w:spacing w:line="170" w:lineRule="exact"/>
    </w:pPr>
    <w:rPr>
      <w:sz w:val="14"/>
      <w:szCs w:val="14"/>
    </w:rPr>
  </w:style>
  <w:style w:type="table" w:styleId="TableGrid">
    <w:name w:val="Table Grid"/>
    <w:basedOn w:val="TableNormal"/>
    <w:rsid w:val="009A6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8139E"/>
    <w:rPr>
      <w:rFonts w:asciiTheme="minorHAnsi" w:hAnsiTheme="minorHAnsi"/>
      <w:sz w:val="18"/>
    </w:rPr>
  </w:style>
  <w:style w:type="paragraph" w:customStyle="1" w:styleId="Presseinfo">
    <w:name w:val="Presseinfo"/>
    <w:basedOn w:val="Normal"/>
    <w:rsid w:val="00262EFB"/>
    <w:pPr>
      <w:spacing w:line="240" w:lineRule="auto"/>
    </w:pPr>
    <w:rPr>
      <w:b/>
      <w:color w:val="FE0009" w:themeColor="accent5"/>
      <w:sz w:val="36"/>
    </w:rPr>
  </w:style>
  <w:style w:type="character" w:styleId="CommentReference">
    <w:name w:val="annotation reference"/>
    <w:basedOn w:val="DefaultParagraphFont"/>
    <w:semiHidden/>
    <w:unhideWhenUsed/>
    <w:rsid w:val="00A94051"/>
    <w:rPr>
      <w:sz w:val="16"/>
      <w:szCs w:val="16"/>
    </w:rPr>
  </w:style>
  <w:style w:type="paragraph" w:styleId="CommentText">
    <w:name w:val="annotation text"/>
    <w:basedOn w:val="Normal"/>
    <w:link w:val="CommentTextChar"/>
    <w:semiHidden/>
    <w:unhideWhenUsed/>
    <w:rsid w:val="00A94051"/>
    <w:pPr>
      <w:spacing w:line="240" w:lineRule="auto"/>
    </w:pPr>
    <w:rPr>
      <w:sz w:val="20"/>
    </w:rPr>
  </w:style>
  <w:style w:type="character" w:customStyle="1" w:styleId="CommentTextChar">
    <w:name w:val="Comment Text Char"/>
    <w:basedOn w:val="DefaultParagraphFont"/>
    <w:link w:val="CommentText"/>
    <w:semiHidden/>
    <w:rsid w:val="00A94051"/>
    <w:rPr>
      <w:rFonts w:asciiTheme="minorHAnsi" w:hAnsiTheme="minorHAnsi"/>
    </w:rPr>
  </w:style>
  <w:style w:type="paragraph" w:styleId="CommentSubject">
    <w:name w:val="annotation subject"/>
    <w:basedOn w:val="CommentText"/>
    <w:next w:val="CommentText"/>
    <w:link w:val="CommentSubjectChar"/>
    <w:semiHidden/>
    <w:unhideWhenUsed/>
    <w:rsid w:val="00A94051"/>
    <w:rPr>
      <w:b/>
      <w:bCs/>
    </w:rPr>
  </w:style>
  <w:style w:type="character" w:customStyle="1" w:styleId="CommentSubjectChar">
    <w:name w:val="Comment Subject Char"/>
    <w:basedOn w:val="CommentTextChar"/>
    <w:link w:val="CommentSubject"/>
    <w:semiHidden/>
    <w:rsid w:val="00A94051"/>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23532">
      <w:bodyDiv w:val="1"/>
      <w:marLeft w:val="0"/>
      <w:marRight w:val="0"/>
      <w:marTop w:val="0"/>
      <w:marBottom w:val="0"/>
      <w:divBdr>
        <w:top w:val="none" w:sz="0" w:space="0" w:color="auto"/>
        <w:left w:val="none" w:sz="0" w:space="0" w:color="auto"/>
        <w:bottom w:val="none" w:sz="0" w:space="0" w:color="auto"/>
        <w:right w:val="none" w:sz="0" w:space="0" w:color="auto"/>
      </w:divBdr>
    </w:div>
    <w:div w:id="179590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ROTO-Farbpalette">
      <a:dk1>
        <a:srgbClr val="000000"/>
      </a:dk1>
      <a:lt1>
        <a:srgbClr val="FFFFFF"/>
      </a:lt1>
      <a:dk2>
        <a:srgbClr val="FFFFFF"/>
      </a:dk2>
      <a:lt2>
        <a:srgbClr val="FFFFFF"/>
      </a:lt2>
      <a:accent1>
        <a:srgbClr val="4D4F53"/>
      </a:accent1>
      <a:accent2>
        <a:srgbClr val="747678"/>
      </a:accent2>
      <a:accent3>
        <a:srgbClr val="A5A5A5"/>
      </a:accent3>
      <a:accent4>
        <a:srgbClr val="BCBDBC"/>
      </a:accent4>
      <a:accent5>
        <a:srgbClr val="FE0009"/>
      </a:accent5>
      <a:accent6>
        <a:srgbClr val="8F8F8C"/>
      </a:accent6>
      <a:hlink>
        <a:srgbClr val="000000"/>
      </a:hlink>
      <a:folHlink>
        <a:srgbClr val="000000"/>
      </a:folHlink>
    </a:clrScheme>
    <a:fontScheme name="ROTO">
      <a:majorFont>
        <a:latin typeface="Univers Next W1G Light"/>
        <a:ea typeface=""/>
        <a:cs typeface=""/>
      </a:majorFont>
      <a:minorFont>
        <a:latin typeface="Univers Next W1G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7BC34-F78A-452C-8E98-95F17E247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TotalTime>
  <Pages>2</Pages>
  <Words>792</Words>
  <Characters>4515</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5297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Felgner</dc:creator>
  <cp:keywords/>
  <dc:description/>
  <cp:lastModifiedBy>Madalina Anton</cp:lastModifiedBy>
  <cp:revision>54</cp:revision>
  <cp:lastPrinted>2022-03-24T06:51:00Z</cp:lastPrinted>
  <dcterms:created xsi:type="dcterms:W3CDTF">2022-03-09T10:49:00Z</dcterms:created>
  <dcterms:modified xsi:type="dcterms:W3CDTF">2022-03-24T06:51:00Z</dcterms:modified>
  <cp:category/>
</cp:coreProperties>
</file>