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F61C" w14:textId="77777777" w:rsidR="00435B70" w:rsidRPr="00D32056" w:rsidRDefault="00435B70" w:rsidP="007E283C">
      <w:pPr>
        <w:rPr>
          <w:rFonts w:cs="Arial"/>
          <w:b/>
          <w:strike/>
          <w:szCs w:val="18"/>
        </w:rPr>
      </w:pPr>
    </w:p>
    <w:p w14:paraId="169161D9" w14:textId="12EFE16F" w:rsidR="00435B70" w:rsidRPr="0096234B" w:rsidRDefault="00435B70" w:rsidP="007E283C">
      <w:pPr>
        <w:rPr>
          <w:rFonts w:cs="Arial"/>
          <w:szCs w:val="18"/>
        </w:rPr>
      </w:pPr>
      <w:r>
        <w:rPr>
          <w:rFonts w:cs="Arial"/>
          <w:b/>
        </w:rPr>
        <w:t>Dat</w:t>
      </w:r>
      <w:r w:rsidR="00873EED">
        <w:rPr>
          <w:rFonts w:cs="Arial"/>
          <w:b/>
        </w:rPr>
        <w:t>a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 w:rsidR="00D32056">
        <w:rPr>
          <w:rFonts w:cs="Arial"/>
        </w:rPr>
        <w:t>1</w:t>
      </w:r>
      <w:r w:rsidR="00CC2EBD">
        <w:rPr>
          <w:rFonts w:cs="Arial"/>
        </w:rPr>
        <w:t>1</w:t>
      </w:r>
      <w:r w:rsidR="002F4ACC">
        <w:rPr>
          <w:rFonts w:cs="Arial"/>
        </w:rPr>
        <w:t xml:space="preserve"> </w:t>
      </w:r>
      <w:r w:rsidR="00873EED">
        <w:rPr>
          <w:rFonts w:cs="Arial"/>
        </w:rPr>
        <w:t>a</w:t>
      </w:r>
      <w:r w:rsidR="00D32056">
        <w:rPr>
          <w:rFonts w:cs="Arial"/>
        </w:rPr>
        <w:t>ugust</w:t>
      </w:r>
      <w:r w:rsidR="002F4ACC">
        <w:rPr>
          <w:rFonts w:cs="Arial"/>
        </w:rPr>
        <w:t xml:space="preserve"> </w:t>
      </w:r>
      <w:r>
        <w:rPr>
          <w:rFonts w:cs="Arial"/>
        </w:rPr>
        <w:t>2021</w:t>
      </w:r>
    </w:p>
    <w:p w14:paraId="626374DB" w14:textId="1C00D34F" w:rsidR="00435B70" w:rsidRPr="0096234B" w:rsidRDefault="00435B70" w:rsidP="007E283C">
      <w:pPr>
        <w:rPr>
          <w:rFonts w:cs="Arial"/>
          <w:szCs w:val="18"/>
        </w:rPr>
      </w:pPr>
    </w:p>
    <w:p w14:paraId="1F44E1BC" w14:textId="75BC5379" w:rsidR="00634335" w:rsidRPr="0096234B" w:rsidRDefault="006B1FD1" w:rsidP="007E283C">
      <w:pPr>
        <w:rPr>
          <w:szCs w:val="18"/>
        </w:rPr>
      </w:pPr>
      <w:proofErr w:type="spellStart"/>
      <w:r>
        <w:t>Roto</w:t>
      </w:r>
      <w:proofErr w:type="spellEnd"/>
      <w:r>
        <w:t xml:space="preserve"> </w:t>
      </w:r>
      <w:proofErr w:type="spellStart"/>
      <w:r>
        <w:t>implement</w:t>
      </w:r>
      <w:r w:rsidR="001C7204">
        <w:t>eaz</w:t>
      </w:r>
      <w:proofErr w:type="spellEnd"/>
      <w:r w:rsidR="001C7204">
        <w:rPr>
          <w:lang w:val="ro-RO"/>
        </w:rPr>
        <w:t>a</w:t>
      </w:r>
      <w:r>
        <w:t xml:space="preserve"> </w:t>
      </w:r>
      <w:proofErr w:type="spellStart"/>
      <w:r w:rsidR="001C7204">
        <w:t>strategia</w:t>
      </w:r>
      <w:proofErr w:type="spellEnd"/>
      <w:r w:rsidR="001C7204">
        <w:t xml:space="preserve"> de </w:t>
      </w:r>
      <w:proofErr w:type="spellStart"/>
      <w:r w:rsidR="001C7204">
        <w:t>digitalizare</w:t>
      </w:r>
      <w:proofErr w:type="spellEnd"/>
      <w:r>
        <w:t xml:space="preserve">/ </w:t>
      </w:r>
      <w:proofErr w:type="spellStart"/>
      <w:r w:rsidR="00136D8D">
        <w:t>Valoare</w:t>
      </w:r>
      <w:proofErr w:type="spellEnd"/>
      <w:r w:rsidR="00136D8D">
        <w:t xml:space="preserve"> </w:t>
      </w:r>
      <w:proofErr w:type="spellStart"/>
      <w:r w:rsidR="00136D8D">
        <w:t>adaugata</w:t>
      </w:r>
      <w:proofErr w:type="spellEnd"/>
      <w:r w:rsidR="001C7204">
        <w:t xml:space="preserve"> </w:t>
      </w:r>
      <w:proofErr w:type="spellStart"/>
      <w:r w:rsidR="001C7204">
        <w:t>pentru</w:t>
      </w:r>
      <w:proofErr w:type="spellEnd"/>
      <w:r w:rsidR="001C7204">
        <w:t xml:space="preserve"> </w:t>
      </w:r>
      <w:proofErr w:type="spellStart"/>
      <w:r w:rsidR="001C7204">
        <w:t>client</w:t>
      </w:r>
      <w:r w:rsidR="00FA755D">
        <w:t>i</w:t>
      </w:r>
      <w:proofErr w:type="spellEnd"/>
      <w:r w:rsidR="001C7204">
        <w:t xml:space="preserve">, </w:t>
      </w:r>
      <w:proofErr w:type="spellStart"/>
      <w:r w:rsidR="001C7204">
        <w:t>crestere</w:t>
      </w:r>
      <w:proofErr w:type="spellEnd"/>
      <w:r w:rsidR="001C7204">
        <w:t xml:space="preserve">, </w:t>
      </w:r>
      <w:proofErr w:type="spellStart"/>
      <w:r w:rsidR="001C7204">
        <w:t>eficienta</w:t>
      </w:r>
      <w:proofErr w:type="spellEnd"/>
      <w:r w:rsidR="001C7204">
        <w:t xml:space="preserve">, </w:t>
      </w:r>
      <w:proofErr w:type="spellStart"/>
      <w:r w:rsidR="00F553FC">
        <w:t>sustenabilitate</w:t>
      </w:r>
      <w:proofErr w:type="spellEnd"/>
      <w:r>
        <w:t xml:space="preserve">/ </w:t>
      </w:r>
      <w:proofErr w:type="spellStart"/>
      <w:r w:rsidR="001C7204">
        <w:t>Trecere</w:t>
      </w:r>
      <w:proofErr w:type="spellEnd"/>
      <w:r w:rsidR="001C7204">
        <w:t xml:space="preserve"> la </w:t>
      </w:r>
      <w:proofErr w:type="spellStart"/>
      <w:r w:rsidR="009108D9">
        <w:t>productia</w:t>
      </w:r>
      <w:proofErr w:type="spellEnd"/>
      <w:r w:rsidR="001C7204">
        <w:t xml:space="preserve"> </w:t>
      </w:r>
      <w:proofErr w:type="spellStart"/>
      <w:r w:rsidR="0073305B">
        <w:t>aditiva</w:t>
      </w:r>
      <w:proofErr w:type="spellEnd"/>
      <w:r>
        <w:t xml:space="preserve">/ </w:t>
      </w:r>
      <w:proofErr w:type="spellStart"/>
      <w:r w:rsidR="001C7204">
        <w:t>Componente</w:t>
      </w:r>
      <w:proofErr w:type="spellEnd"/>
      <w:r w:rsidR="001C7204">
        <w:t xml:space="preserve"> din </w:t>
      </w:r>
      <w:r w:rsidR="00FA755D">
        <w:t>PVC</w:t>
      </w:r>
      <w:r>
        <w:t xml:space="preserve">/ </w:t>
      </w:r>
      <w:proofErr w:type="spellStart"/>
      <w:r w:rsidR="001C7204">
        <w:t>Serii</w:t>
      </w:r>
      <w:proofErr w:type="spellEnd"/>
      <w:r w:rsidR="001C7204">
        <w:t xml:space="preserve"> </w:t>
      </w:r>
      <w:proofErr w:type="spellStart"/>
      <w:r w:rsidR="001C7204">
        <w:t>mici</w:t>
      </w:r>
      <w:proofErr w:type="spellEnd"/>
      <w:r w:rsidR="001C7204">
        <w:t xml:space="preserve">, rapid </w:t>
      </w:r>
      <w:proofErr w:type="spellStart"/>
      <w:r w:rsidR="001C7204">
        <w:t>si</w:t>
      </w:r>
      <w:proofErr w:type="spellEnd"/>
      <w:r w:rsidR="001C7204">
        <w:t xml:space="preserve"> </w:t>
      </w:r>
      <w:proofErr w:type="spellStart"/>
      <w:r w:rsidR="001C7204">
        <w:t>flexi</w:t>
      </w:r>
      <w:r w:rsidR="00FA755D">
        <w:t>bil</w:t>
      </w:r>
      <w:proofErr w:type="spellEnd"/>
      <w:r>
        <w:t xml:space="preserve">/ </w:t>
      </w:r>
      <w:proofErr w:type="spellStart"/>
      <w:r w:rsidR="001C7204">
        <w:t>Alte</w:t>
      </w:r>
      <w:proofErr w:type="spellEnd"/>
      <w:r w:rsidR="001C7204">
        <w:t xml:space="preserve"> </w:t>
      </w:r>
      <w:proofErr w:type="spellStart"/>
      <w:r w:rsidR="001C7204">
        <w:t>produse</w:t>
      </w:r>
      <w:proofErr w:type="spellEnd"/>
      <w:r w:rsidR="001C7204">
        <w:t xml:space="preserve"> 3D</w:t>
      </w:r>
      <w:r>
        <w:t xml:space="preserve">/ </w:t>
      </w:r>
      <w:proofErr w:type="spellStart"/>
      <w:r w:rsidR="001C7204">
        <w:t>Tehnologie</w:t>
      </w:r>
      <w:proofErr w:type="spellEnd"/>
      <w:r w:rsidR="001C7204">
        <w:t xml:space="preserve"> </w:t>
      </w:r>
      <w:proofErr w:type="spellStart"/>
      <w:r>
        <w:t>Multi</w:t>
      </w:r>
      <w:r w:rsidR="001C7204">
        <w:t>j</w:t>
      </w:r>
      <w:r>
        <w:t>etFusion</w:t>
      </w:r>
      <w:proofErr w:type="spellEnd"/>
      <w:r>
        <w:t xml:space="preserve"> </w:t>
      </w:r>
      <w:r w:rsidR="001C7204">
        <w:t xml:space="preserve">de la </w:t>
      </w:r>
      <w:r>
        <w:t xml:space="preserve">HP/ </w:t>
      </w:r>
      <w:proofErr w:type="spellStart"/>
      <w:r w:rsidR="001C7204">
        <w:t>Proces</w:t>
      </w:r>
      <w:proofErr w:type="spellEnd"/>
      <w:r w:rsidR="001C7204">
        <w:t xml:space="preserve"> de </w:t>
      </w:r>
      <w:proofErr w:type="spellStart"/>
      <w:r w:rsidR="001C7204">
        <w:t>imprimare</w:t>
      </w:r>
      <w:proofErr w:type="spellEnd"/>
      <w:r w:rsidR="001C7204">
        <w:t xml:space="preserve"> </w:t>
      </w:r>
      <w:proofErr w:type="spellStart"/>
      <w:r w:rsidR="001C7204">
        <w:t>pe</w:t>
      </w:r>
      <w:proofErr w:type="spellEnd"/>
      <w:r w:rsidR="001C7204">
        <w:t xml:space="preserve"> </w:t>
      </w:r>
      <w:proofErr w:type="spellStart"/>
      <w:r w:rsidR="001C7204">
        <w:t>baza</w:t>
      </w:r>
      <w:proofErr w:type="spellEnd"/>
      <w:r w:rsidR="001C7204">
        <w:t xml:space="preserve"> de </w:t>
      </w:r>
      <w:proofErr w:type="spellStart"/>
      <w:r w:rsidR="001C7204">
        <w:t>pul</w:t>
      </w:r>
      <w:r w:rsidR="00DE68A3">
        <w:t>bere</w:t>
      </w:r>
      <w:proofErr w:type="spellEnd"/>
      <w:r>
        <w:t xml:space="preserve">/ </w:t>
      </w:r>
      <w:proofErr w:type="spellStart"/>
      <w:r w:rsidR="001C7204">
        <w:t>Primul</w:t>
      </w:r>
      <w:proofErr w:type="spellEnd"/>
      <w:r w:rsidR="001C7204">
        <w:t xml:space="preserve"> </w:t>
      </w:r>
      <w:proofErr w:type="spellStart"/>
      <w:r w:rsidR="001C7204">
        <w:t>studi</w:t>
      </w:r>
      <w:r w:rsidR="00FA755D">
        <w:t>u</w:t>
      </w:r>
      <w:proofErr w:type="spellEnd"/>
      <w:r w:rsidR="001C7204">
        <w:t xml:space="preserve"> de </w:t>
      </w:r>
      <w:proofErr w:type="spellStart"/>
      <w:r w:rsidR="001C7204">
        <w:t>caz</w:t>
      </w:r>
      <w:proofErr w:type="spellEnd"/>
      <w:r w:rsidR="001C7204">
        <w:t xml:space="preserve"> international</w:t>
      </w:r>
      <w:r>
        <w:t xml:space="preserve">/ </w:t>
      </w:r>
      <w:proofErr w:type="spellStart"/>
      <w:r w:rsidR="00AC5BF0">
        <w:t>Ambalaje</w:t>
      </w:r>
      <w:proofErr w:type="spellEnd"/>
      <w:r w:rsidR="009B0213">
        <w:t xml:space="preserve"> </w:t>
      </w:r>
      <w:proofErr w:type="spellStart"/>
      <w:r w:rsidR="009B0213">
        <w:t>pentru</w:t>
      </w:r>
      <w:proofErr w:type="spellEnd"/>
      <w:r w:rsidR="009B0213">
        <w:t xml:space="preserve"> </w:t>
      </w:r>
      <w:r>
        <w:t xml:space="preserve">1000 </w:t>
      </w:r>
      <w:r w:rsidR="009B0213">
        <w:t xml:space="preserve">de </w:t>
      </w:r>
      <w:proofErr w:type="spellStart"/>
      <w:r w:rsidR="009B0213">
        <w:t>ferestre</w:t>
      </w:r>
      <w:proofErr w:type="spellEnd"/>
      <w:r w:rsidR="009B0213">
        <w:t xml:space="preserve"> </w:t>
      </w:r>
      <w:proofErr w:type="spellStart"/>
      <w:r w:rsidR="009B0213">
        <w:t>batante</w:t>
      </w:r>
      <w:proofErr w:type="spellEnd"/>
    </w:p>
    <w:p w14:paraId="3094A923" w14:textId="77777777" w:rsidR="00634335" w:rsidRPr="0096234B" w:rsidRDefault="00634335" w:rsidP="007E283C">
      <w:pPr>
        <w:rPr>
          <w:szCs w:val="18"/>
        </w:rPr>
      </w:pPr>
    </w:p>
    <w:p w14:paraId="52297443" w14:textId="6B22A8F3" w:rsidR="00634335" w:rsidRPr="0096234B" w:rsidRDefault="006B1FD1" w:rsidP="007E283C">
      <w:pPr>
        <w:widowControl w:val="0"/>
        <w:autoSpaceDE w:val="0"/>
        <w:autoSpaceDN w:val="0"/>
        <w:adjustRightInd w:val="0"/>
        <w:rPr>
          <w:rFonts w:eastAsia="MS Mincho" w:cs="Century Gothic"/>
          <w:b/>
          <w:color w:val="FFFFFF" w:themeColor="background1"/>
          <w:szCs w:val="18"/>
          <w:lang w:eastAsia="ja-JP"/>
        </w:rPr>
      </w:pPr>
      <w:proofErr w:type="spellStart"/>
      <w:r>
        <w:rPr>
          <w:rFonts w:eastAsia="MS Mincho" w:cs="Century Gothic"/>
          <w:b/>
        </w:rPr>
        <w:t>Roto</w:t>
      </w:r>
      <w:proofErr w:type="spellEnd"/>
      <w:r>
        <w:rPr>
          <w:rFonts w:eastAsia="MS Mincho" w:cs="Century Gothic"/>
          <w:b/>
        </w:rPr>
        <w:t xml:space="preserve">: </w:t>
      </w:r>
      <w:proofErr w:type="spellStart"/>
      <w:r w:rsidR="00136D8D">
        <w:rPr>
          <w:rFonts w:eastAsia="MS Mincho" w:cs="Century Gothic"/>
          <w:b/>
        </w:rPr>
        <w:t>Beneficiile</w:t>
      </w:r>
      <w:proofErr w:type="spellEnd"/>
      <w:r w:rsidR="009B0213">
        <w:rPr>
          <w:rFonts w:eastAsia="MS Mincho" w:cs="Century Gothic"/>
          <w:b/>
        </w:rPr>
        <w:t xml:space="preserve"> </w:t>
      </w:r>
      <w:proofErr w:type="spellStart"/>
      <w:r w:rsidR="009B0213">
        <w:rPr>
          <w:rFonts w:eastAsia="MS Mincho" w:cs="Century Gothic"/>
          <w:b/>
        </w:rPr>
        <w:t>clienti</w:t>
      </w:r>
      <w:r w:rsidR="00136D8D">
        <w:rPr>
          <w:rFonts w:eastAsia="MS Mincho" w:cs="Century Gothic"/>
          <w:b/>
        </w:rPr>
        <w:t>lor</w:t>
      </w:r>
      <w:proofErr w:type="spellEnd"/>
      <w:r w:rsidR="009B0213">
        <w:rPr>
          <w:rFonts w:eastAsia="MS Mincho" w:cs="Century Gothic"/>
          <w:b/>
        </w:rPr>
        <w:t xml:space="preserve"> </w:t>
      </w:r>
      <w:proofErr w:type="spellStart"/>
      <w:r w:rsidR="009B0213">
        <w:rPr>
          <w:rFonts w:eastAsia="MS Mincho" w:cs="Century Gothic"/>
          <w:b/>
        </w:rPr>
        <w:t>prin</w:t>
      </w:r>
      <w:proofErr w:type="spellEnd"/>
      <w:r w:rsidR="009B0213">
        <w:rPr>
          <w:rFonts w:eastAsia="MS Mincho" w:cs="Century Gothic"/>
          <w:b/>
        </w:rPr>
        <w:t xml:space="preserve"> </w:t>
      </w:r>
      <w:proofErr w:type="spellStart"/>
      <w:r w:rsidR="009B0213">
        <w:rPr>
          <w:rFonts w:eastAsia="MS Mincho" w:cs="Century Gothic"/>
          <w:b/>
        </w:rPr>
        <w:t>imprimarea</w:t>
      </w:r>
      <w:proofErr w:type="spellEnd"/>
      <w:r w:rsidR="009B0213">
        <w:rPr>
          <w:rFonts w:eastAsia="MS Mincho" w:cs="Century Gothic"/>
          <w:b/>
        </w:rPr>
        <w:t xml:space="preserve"> </w:t>
      </w:r>
      <w:r>
        <w:rPr>
          <w:rFonts w:eastAsia="MS Mincho" w:cs="Century Gothic"/>
          <w:b/>
        </w:rPr>
        <w:t>3D</w:t>
      </w:r>
    </w:p>
    <w:p w14:paraId="1B5E124C" w14:textId="77777777" w:rsidR="00634335" w:rsidRPr="0096234B" w:rsidRDefault="00634335" w:rsidP="007E283C">
      <w:pPr>
        <w:rPr>
          <w:b/>
          <w:szCs w:val="18"/>
        </w:rPr>
      </w:pPr>
    </w:p>
    <w:p w14:paraId="300F1055" w14:textId="708F0C91" w:rsidR="00634335" w:rsidRPr="0096234B" w:rsidRDefault="00634335" w:rsidP="007E283C">
      <w:pPr>
        <w:rPr>
          <w:bCs/>
          <w:iCs/>
          <w:szCs w:val="18"/>
        </w:rPr>
      </w:pPr>
      <w:proofErr w:type="spellStart"/>
      <w:r>
        <w:rPr>
          <w:b/>
          <w:i/>
        </w:rPr>
        <w:t>Leinfelden-Echterdingen</w:t>
      </w:r>
      <w:proofErr w:type="spellEnd"/>
      <w:r>
        <w:rPr>
          <w:b/>
          <w:i/>
        </w:rPr>
        <w:t xml:space="preserve"> – </w:t>
      </w:r>
      <w:proofErr w:type="spellStart"/>
      <w:r w:rsidR="008B14AB">
        <w:t>Crearea</w:t>
      </w:r>
      <w:proofErr w:type="spellEnd"/>
      <w:r w:rsidR="008B14AB">
        <w:t xml:space="preserve"> de </w:t>
      </w:r>
      <w:proofErr w:type="spellStart"/>
      <w:r w:rsidR="008B14AB">
        <w:t>valoare</w:t>
      </w:r>
      <w:proofErr w:type="spellEnd"/>
      <w:r w:rsidR="008B14AB">
        <w:t xml:space="preserve"> </w:t>
      </w:r>
      <w:proofErr w:type="spellStart"/>
      <w:r w:rsidR="008B14AB">
        <w:t>adaugata</w:t>
      </w:r>
      <w:proofErr w:type="spellEnd"/>
      <w:r w:rsidR="008B14AB">
        <w:t xml:space="preserve"> </w:t>
      </w:r>
      <w:proofErr w:type="spellStart"/>
      <w:r w:rsidR="008B14AB">
        <w:t>pentru</w:t>
      </w:r>
      <w:proofErr w:type="spellEnd"/>
      <w:r w:rsidR="008B14AB">
        <w:t xml:space="preserve"> </w:t>
      </w:r>
      <w:proofErr w:type="spellStart"/>
      <w:r w:rsidR="008B14AB">
        <w:t>clienti</w:t>
      </w:r>
      <w:proofErr w:type="spellEnd"/>
      <w:r w:rsidR="008B14AB">
        <w:t xml:space="preserve">, </w:t>
      </w:r>
      <w:proofErr w:type="spellStart"/>
      <w:r w:rsidR="008B14AB">
        <w:t>generarea</w:t>
      </w:r>
      <w:proofErr w:type="spellEnd"/>
      <w:r w:rsidR="008B14AB">
        <w:t xml:space="preserve"> </w:t>
      </w:r>
      <w:proofErr w:type="spellStart"/>
      <w:r w:rsidR="008B14AB">
        <w:t>cresterii</w:t>
      </w:r>
      <w:proofErr w:type="spellEnd"/>
      <w:r w:rsidR="008B14AB">
        <w:t xml:space="preserve">, </w:t>
      </w:r>
      <w:proofErr w:type="spellStart"/>
      <w:r w:rsidR="008B14AB">
        <w:t>cresterea</w:t>
      </w:r>
      <w:proofErr w:type="spellEnd"/>
      <w:r w:rsidR="008B14AB">
        <w:t xml:space="preserve"> </w:t>
      </w:r>
      <w:proofErr w:type="spellStart"/>
      <w:r w:rsidR="008B14AB">
        <w:t>eficientei</w:t>
      </w:r>
      <w:proofErr w:type="spellEnd"/>
      <w:r w:rsidR="008B14AB">
        <w:t xml:space="preserve"> </w:t>
      </w:r>
      <w:proofErr w:type="spellStart"/>
      <w:r w:rsidR="008B14AB">
        <w:t>si</w:t>
      </w:r>
      <w:proofErr w:type="spellEnd"/>
      <w:r w:rsidR="008B14AB">
        <w:t xml:space="preserve"> </w:t>
      </w:r>
      <w:proofErr w:type="spellStart"/>
      <w:r w:rsidR="008B14AB">
        <w:t>asigurarea</w:t>
      </w:r>
      <w:proofErr w:type="spellEnd"/>
      <w:r w:rsidR="008B14AB">
        <w:t xml:space="preserve"> </w:t>
      </w:r>
      <w:proofErr w:type="spellStart"/>
      <w:r w:rsidR="008B14AB">
        <w:t>sustenabilitatii</w:t>
      </w:r>
      <w:proofErr w:type="spellEnd"/>
      <w:r w:rsidR="008B14AB">
        <w:t xml:space="preserve"> </w:t>
      </w:r>
      <w:r>
        <w:t xml:space="preserve">– </w:t>
      </w:r>
      <w:proofErr w:type="spellStart"/>
      <w:r w:rsidR="008B14AB">
        <w:t>aceste</w:t>
      </w:r>
      <w:proofErr w:type="spellEnd"/>
      <w:r w:rsidR="008B14AB">
        <w:t xml:space="preserve"> </w:t>
      </w:r>
      <w:proofErr w:type="spellStart"/>
      <w:r w:rsidR="008B14AB">
        <w:t>obiective</w:t>
      </w:r>
      <w:proofErr w:type="spellEnd"/>
      <w:r w:rsidR="008B14AB">
        <w:t xml:space="preserve"> </w:t>
      </w:r>
      <w:proofErr w:type="spellStart"/>
      <w:r w:rsidR="008B14AB">
        <w:t>principale</w:t>
      </w:r>
      <w:proofErr w:type="spellEnd"/>
      <w:r w:rsidR="008B14AB">
        <w:t xml:space="preserve"> se </w:t>
      </w:r>
      <w:proofErr w:type="spellStart"/>
      <w:r w:rsidR="008B14AB">
        <w:t>afla</w:t>
      </w:r>
      <w:proofErr w:type="spellEnd"/>
      <w:r w:rsidR="008B14AB">
        <w:t xml:space="preserve"> in </w:t>
      </w:r>
      <w:proofErr w:type="spellStart"/>
      <w:r w:rsidR="008B14AB">
        <w:t>centrul</w:t>
      </w:r>
      <w:proofErr w:type="spellEnd"/>
      <w:r w:rsidR="008B14AB">
        <w:t xml:space="preserve"> </w:t>
      </w:r>
      <w:proofErr w:type="spellStart"/>
      <w:r w:rsidR="008B14AB">
        <w:t>initiativei</w:t>
      </w:r>
      <w:proofErr w:type="spellEnd"/>
      <w:r w:rsidR="008B14AB">
        <w:t xml:space="preserve"> de </w:t>
      </w:r>
      <w:proofErr w:type="spellStart"/>
      <w:r w:rsidR="008B14AB">
        <w:t>digitalizare</w:t>
      </w:r>
      <w:proofErr w:type="spellEnd"/>
      <w:r w:rsidR="008B14AB">
        <w:t xml:space="preserve"> </w:t>
      </w:r>
      <w:proofErr w:type="spellStart"/>
      <w:r w:rsidR="008B14AB">
        <w:t>strategica</w:t>
      </w:r>
      <w:proofErr w:type="spellEnd"/>
      <w:r w:rsidR="008B14AB">
        <w:t xml:space="preserve"> a </w:t>
      </w:r>
      <w:proofErr w:type="spellStart"/>
      <w:r w:rsidR="008B14AB">
        <w:t>Roto</w:t>
      </w:r>
      <w:proofErr w:type="spellEnd"/>
      <w:r w:rsidR="008B14AB">
        <w:t xml:space="preserve"> </w:t>
      </w:r>
      <w:proofErr w:type="spellStart"/>
      <w:r w:rsidR="008B14AB">
        <w:t>Tehnologia</w:t>
      </w:r>
      <w:proofErr w:type="spellEnd"/>
      <w:r w:rsidR="008B14AB">
        <w:t xml:space="preserve"> </w:t>
      </w:r>
      <w:proofErr w:type="spellStart"/>
      <w:r w:rsidR="008B14AB">
        <w:t>ferestrelor</w:t>
      </w:r>
      <w:proofErr w:type="spellEnd"/>
      <w:r w:rsidR="008B14AB">
        <w:t xml:space="preserve"> </w:t>
      </w:r>
      <w:proofErr w:type="spellStart"/>
      <w:r w:rsidR="008B14AB">
        <w:t>si</w:t>
      </w:r>
      <w:proofErr w:type="spellEnd"/>
      <w:r w:rsidR="008B14AB">
        <w:t xml:space="preserve"> </w:t>
      </w:r>
      <w:proofErr w:type="spellStart"/>
      <w:r w:rsidR="008B14AB">
        <w:t>usilor</w:t>
      </w:r>
      <w:proofErr w:type="spellEnd"/>
      <w:r w:rsidR="008B14AB">
        <w:t xml:space="preserve"> </w:t>
      </w:r>
      <w:r>
        <w:t>(FTT)</w:t>
      </w:r>
      <w:r w:rsidR="008B14AB">
        <w:t>.</w:t>
      </w:r>
      <w:r>
        <w:t xml:space="preserve"> </w:t>
      </w:r>
      <w:proofErr w:type="spellStart"/>
      <w:r w:rsidR="0073305B">
        <w:t>Potrivit</w:t>
      </w:r>
      <w:proofErr w:type="spellEnd"/>
      <w:r w:rsidR="0073305B">
        <w:t xml:space="preserve"> </w:t>
      </w:r>
      <w:proofErr w:type="spellStart"/>
      <w:r w:rsidR="0073305B">
        <w:t>companiei</w:t>
      </w:r>
      <w:proofErr w:type="spellEnd"/>
      <w:r w:rsidR="0073305B">
        <w:t xml:space="preserve">, </w:t>
      </w:r>
      <w:proofErr w:type="spellStart"/>
      <w:r w:rsidR="0073305B">
        <w:t>aceasta</w:t>
      </w:r>
      <w:proofErr w:type="spellEnd"/>
      <w:r w:rsidR="0073305B">
        <w:t xml:space="preserve"> </w:t>
      </w:r>
      <w:proofErr w:type="spellStart"/>
      <w:proofErr w:type="gramStart"/>
      <w:r w:rsidR="0073305B">
        <w:t>este</w:t>
      </w:r>
      <w:proofErr w:type="spellEnd"/>
      <w:proofErr w:type="gramEnd"/>
      <w:r w:rsidR="0073305B">
        <w:t xml:space="preserve"> o </w:t>
      </w:r>
      <w:proofErr w:type="spellStart"/>
      <w:r w:rsidR="0073305B">
        <w:t>initiativa</w:t>
      </w:r>
      <w:proofErr w:type="spellEnd"/>
      <w:r w:rsidR="0073305B">
        <w:t xml:space="preserve"> </w:t>
      </w:r>
      <w:proofErr w:type="spellStart"/>
      <w:r w:rsidR="0073305B">
        <w:t>pe</w:t>
      </w:r>
      <w:proofErr w:type="spellEnd"/>
      <w:r w:rsidR="0073305B">
        <w:t xml:space="preserve"> </w:t>
      </w:r>
      <w:proofErr w:type="spellStart"/>
      <w:r w:rsidR="0073305B">
        <w:t>termen</w:t>
      </w:r>
      <w:proofErr w:type="spellEnd"/>
      <w:r w:rsidR="0073305B">
        <w:t xml:space="preserve"> lung </w:t>
      </w:r>
      <w:proofErr w:type="spellStart"/>
      <w:r w:rsidR="0073305B">
        <w:t>impartita</w:t>
      </w:r>
      <w:proofErr w:type="spellEnd"/>
      <w:r w:rsidR="0073305B">
        <w:t xml:space="preserve"> in </w:t>
      </w:r>
      <w:proofErr w:type="spellStart"/>
      <w:r w:rsidR="0073305B">
        <w:t>numeroase</w:t>
      </w:r>
      <w:proofErr w:type="spellEnd"/>
      <w:r w:rsidR="0073305B">
        <w:t xml:space="preserve"> </w:t>
      </w:r>
      <w:proofErr w:type="spellStart"/>
      <w:r w:rsidR="0073305B">
        <w:t>proiecte</w:t>
      </w:r>
      <w:proofErr w:type="spellEnd"/>
      <w:r w:rsidR="0073305B">
        <w:t xml:space="preserve"> </w:t>
      </w:r>
      <w:proofErr w:type="spellStart"/>
      <w:r w:rsidR="0073305B">
        <w:t>individuale</w:t>
      </w:r>
      <w:proofErr w:type="spellEnd"/>
      <w:r>
        <w:t xml:space="preserve">. </w:t>
      </w:r>
      <w:proofErr w:type="spellStart"/>
      <w:r w:rsidR="001944DF">
        <w:t>Dupa</w:t>
      </w:r>
      <w:proofErr w:type="spellEnd"/>
      <w:r w:rsidR="001944DF">
        <w:t xml:space="preserve"> </w:t>
      </w:r>
      <w:proofErr w:type="spellStart"/>
      <w:r w:rsidR="001944DF">
        <w:t>implementarea</w:t>
      </w:r>
      <w:proofErr w:type="spellEnd"/>
      <w:r w:rsidR="001944DF">
        <w:t xml:space="preserve"> </w:t>
      </w:r>
      <w:proofErr w:type="spellStart"/>
      <w:r w:rsidR="001944DF">
        <w:t>celor</w:t>
      </w:r>
      <w:proofErr w:type="spellEnd"/>
      <w:r w:rsidR="001944DF">
        <w:t xml:space="preserve"> </w:t>
      </w:r>
      <w:proofErr w:type="spellStart"/>
      <w:r w:rsidR="001944DF">
        <w:t>doua</w:t>
      </w:r>
      <w:proofErr w:type="spellEnd"/>
      <w:r w:rsidR="001944DF">
        <w:t xml:space="preserve"> </w:t>
      </w:r>
      <w:proofErr w:type="spellStart"/>
      <w:r w:rsidR="001944DF">
        <w:t>solutii</w:t>
      </w:r>
      <w:proofErr w:type="spellEnd"/>
      <w:r>
        <w:t xml:space="preserve"> – “</w:t>
      </w:r>
      <w:proofErr w:type="spellStart"/>
      <w:r>
        <w:t>Roto</w:t>
      </w:r>
      <w:proofErr w:type="spellEnd"/>
      <w:r>
        <w:t xml:space="preserve"> City” </w:t>
      </w:r>
      <w:proofErr w:type="spellStart"/>
      <w:r w:rsidR="001944DF">
        <w:t>si</w:t>
      </w:r>
      <w:proofErr w:type="spellEnd"/>
      <w:r>
        <w:t xml:space="preserve"> “</w:t>
      </w:r>
      <w:proofErr w:type="spellStart"/>
      <w:r w:rsidR="00B01F6D">
        <w:t>baza</w:t>
      </w:r>
      <w:proofErr w:type="spellEnd"/>
      <w:r w:rsidR="00B01F6D">
        <w:t xml:space="preserve"> de date </w:t>
      </w:r>
      <w:proofErr w:type="spellStart"/>
      <w:r w:rsidR="00B01F6D">
        <w:t>pentru</w:t>
      </w:r>
      <w:proofErr w:type="spellEnd"/>
      <w:r w:rsidR="00B01F6D">
        <w:t xml:space="preserve"> </w:t>
      </w:r>
      <w:proofErr w:type="spellStart"/>
      <w:r w:rsidR="00B01F6D">
        <w:t>profiluri</w:t>
      </w:r>
      <w:proofErr w:type="spellEnd"/>
      <w:r>
        <w:t xml:space="preserve">” – </w:t>
      </w:r>
      <w:proofErr w:type="spellStart"/>
      <w:r w:rsidR="001944DF">
        <w:t>urmeaza</w:t>
      </w:r>
      <w:proofErr w:type="spellEnd"/>
      <w:r w:rsidR="001944DF">
        <w:t xml:space="preserve"> o </w:t>
      </w:r>
      <w:proofErr w:type="spellStart"/>
      <w:r w:rsidR="001944DF">
        <w:t>noua</w:t>
      </w:r>
      <w:proofErr w:type="spellEnd"/>
      <w:r w:rsidR="001944DF">
        <w:t xml:space="preserve"> </w:t>
      </w:r>
      <w:proofErr w:type="spellStart"/>
      <w:r w:rsidR="001944DF">
        <w:t>etapa</w:t>
      </w:r>
      <w:proofErr w:type="spellEnd"/>
      <w:r w:rsidR="001944DF">
        <w:t xml:space="preserve"> de </w:t>
      </w:r>
      <w:proofErr w:type="spellStart"/>
      <w:r w:rsidR="001944DF">
        <w:t>digitalizare</w:t>
      </w:r>
      <w:proofErr w:type="spellEnd"/>
      <w:r w:rsidR="001944DF">
        <w:t xml:space="preserve">: </w:t>
      </w:r>
      <w:proofErr w:type="spellStart"/>
      <w:r w:rsidR="001944DF">
        <w:t>produc</w:t>
      </w:r>
      <w:r w:rsidR="007974B3">
        <w:t>ția</w:t>
      </w:r>
      <w:proofErr w:type="spellEnd"/>
      <w:r w:rsidR="001944DF">
        <w:t xml:space="preserve"> de </w:t>
      </w:r>
      <w:proofErr w:type="spellStart"/>
      <w:r w:rsidR="001944DF">
        <w:t>serii</w:t>
      </w:r>
      <w:proofErr w:type="spellEnd"/>
      <w:r w:rsidR="001944DF">
        <w:t xml:space="preserve"> </w:t>
      </w:r>
      <w:proofErr w:type="spellStart"/>
      <w:r w:rsidR="001944DF">
        <w:t>mici</w:t>
      </w:r>
      <w:proofErr w:type="spellEnd"/>
      <w:r w:rsidR="001944DF">
        <w:t xml:space="preserve"> </w:t>
      </w:r>
      <w:proofErr w:type="spellStart"/>
      <w:r w:rsidR="001944DF">
        <w:t>bazate</w:t>
      </w:r>
      <w:proofErr w:type="spellEnd"/>
      <w:r w:rsidR="001944DF">
        <w:t xml:space="preserve"> </w:t>
      </w:r>
      <w:proofErr w:type="spellStart"/>
      <w:r w:rsidR="001944DF">
        <w:t>pe</w:t>
      </w:r>
      <w:proofErr w:type="spellEnd"/>
      <w:r w:rsidR="001944DF">
        <w:t xml:space="preserve"> </w:t>
      </w:r>
      <w:proofErr w:type="spellStart"/>
      <w:r w:rsidR="001944DF">
        <w:t>tehnologia</w:t>
      </w:r>
      <w:proofErr w:type="spellEnd"/>
      <w:r w:rsidR="001944DF">
        <w:t xml:space="preserve"> de </w:t>
      </w:r>
      <w:proofErr w:type="spellStart"/>
      <w:r w:rsidR="001944DF">
        <w:t>fabricatie</w:t>
      </w:r>
      <w:proofErr w:type="spellEnd"/>
      <w:r w:rsidR="001944DF">
        <w:t xml:space="preserve"> </w:t>
      </w:r>
      <w:proofErr w:type="spellStart"/>
      <w:r w:rsidR="001944DF">
        <w:t>aditiva</w:t>
      </w:r>
      <w:proofErr w:type="spellEnd"/>
      <w:r>
        <w:t>.</w:t>
      </w:r>
    </w:p>
    <w:p w14:paraId="766EEE06" w14:textId="18AE6560" w:rsidR="00F452A5" w:rsidRPr="0096234B" w:rsidRDefault="00F452A5" w:rsidP="007E283C">
      <w:pPr>
        <w:rPr>
          <w:bCs/>
          <w:iCs/>
          <w:szCs w:val="18"/>
        </w:rPr>
      </w:pPr>
    </w:p>
    <w:p w14:paraId="7573DDD4" w14:textId="7C44F3CD" w:rsidR="00F452A5" w:rsidRDefault="008C28DF" w:rsidP="007E283C">
      <w:pPr>
        <w:rPr>
          <w:bCs/>
          <w:iCs/>
          <w:szCs w:val="18"/>
        </w:rPr>
      </w:pPr>
      <w:proofErr w:type="spellStart"/>
      <w:r>
        <w:t>Noul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utilizeaza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3D </w:t>
      </w:r>
      <w:proofErr w:type="spellStart"/>
      <w:r>
        <w:t>pentru</w:t>
      </w:r>
      <w:proofErr w:type="spellEnd"/>
      <w:r>
        <w:t xml:space="preserve"> a produce </w:t>
      </w:r>
      <w:proofErr w:type="spellStart"/>
      <w:r>
        <w:t>componente</w:t>
      </w:r>
      <w:proofErr w:type="spellEnd"/>
      <w:r>
        <w:t xml:space="preserve"> din PVC, ale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proprietati</w:t>
      </w:r>
      <w:proofErr w:type="spellEnd"/>
      <w:r>
        <w:t xml:space="preserve"> </w:t>
      </w:r>
      <w:proofErr w:type="spellStart"/>
      <w:r>
        <w:t>mecanice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comparabile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turnarii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injectie</w:t>
      </w:r>
      <w:proofErr w:type="spellEnd"/>
      <w:r>
        <w:t>.</w:t>
      </w:r>
      <w:r w:rsidR="00F452A5"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productiei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, </w:t>
      </w:r>
      <w:proofErr w:type="spellStart"/>
      <w:r>
        <w:t>imprimarea</w:t>
      </w:r>
      <w:proofErr w:type="spellEnd"/>
      <w:r>
        <w:t xml:space="preserve"> 3D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, </w:t>
      </w:r>
      <w:proofErr w:type="spellStart"/>
      <w:r>
        <w:t>flexibila</w:t>
      </w:r>
      <w:proofErr w:type="spellEnd"/>
      <w:r>
        <w:t xml:space="preserve">, </w:t>
      </w:r>
      <w:proofErr w:type="spellStart"/>
      <w:r>
        <w:t>orientata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client a </w:t>
      </w:r>
      <w:proofErr w:type="spellStart"/>
      <w:r>
        <w:t>componentelor</w:t>
      </w:r>
      <w:proofErr w:type="spellEnd"/>
      <w:r>
        <w:t xml:space="preserve"> in </w:t>
      </w:r>
      <w:proofErr w:type="spellStart"/>
      <w:r>
        <w:t>serii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mici</w:t>
      </w:r>
      <w:proofErr w:type="spellEnd"/>
      <w:r>
        <w:t>.</w:t>
      </w:r>
      <w:r w:rsidR="00F452A5">
        <w:t xml:space="preserve"> </w:t>
      </w:r>
      <w:r w:rsidR="00CF5A66">
        <w:t xml:space="preserve">In plus, </w:t>
      </w:r>
      <w:proofErr w:type="spellStart"/>
      <w:proofErr w:type="gramStart"/>
      <w:r w:rsidR="00CF5A66">
        <w:t>gama</w:t>
      </w:r>
      <w:proofErr w:type="spellEnd"/>
      <w:proofErr w:type="gramEnd"/>
      <w:r w:rsidR="00CF5A66">
        <w:t xml:space="preserve"> de </w:t>
      </w:r>
      <w:proofErr w:type="spellStart"/>
      <w:r w:rsidR="00CF5A66">
        <w:t>productie</w:t>
      </w:r>
      <w:proofErr w:type="spellEnd"/>
      <w:r w:rsidR="00CF5A66">
        <w:t xml:space="preserve"> include </w:t>
      </w:r>
      <w:proofErr w:type="spellStart"/>
      <w:r w:rsidR="00CF5A66">
        <w:t>sabloane</w:t>
      </w:r>
      <w:proofErr w:type="spellEnd"/>
      <w:r w:rsidR="00CF5A66">
        <w:t xml:space="preserve">, </w:t>
      </w:r>
      <w:proofErr w:type="spellStart"/>
      <w:r w:rsidR="00CF5A66">
        <w:t>mostre</w:t>
      </w:r>
      <w:proofErr w:type="spellEnd"/>
      <w:r w:rsidR="00CF5A66">
        <w:t xml:space="preserve"> </w:t>
      </w:r>
      <w:proofErr w:type="spellStart"/>
      <w:r w:rsidR="00CF5A66">
        <w:t>si</w:t>
      </w:r>
      <w:proofErr w:type="spellEnd"/>
      <w:r w:rsidR="00CF5A66">
        <w:t xml:space="preserve"> </w:t>
      </w:r>
      <w:proofErr w:type="spellStart"/>
      <w:r w:rsidR="00CF5A66">
        <w:t>piese</w:t>
      </w:r>
      <w:proofErr w:type="spellEnd"/>
      <w:r w:rsidR="00CF5A66">
        <w:t xml:space="preserve"> de </w:t>
      </w:r>
      <w:proofErr w:type="spellStart"/>
      <w:r w:rsidR="00CF5A66">
        <w:t>schimb</w:t>
      </w:r>
      <w:proofErr w:type="spellEnd"/>
      <w:r w:rsidR="00CF5A66">
        <w:t xml:space="preserve">, </w:t>
      </w:r>
      <w:proofErr w:type="spellStart"/>
      <w:r w:rsidR="00CF5A66">
        <w:t>precum</w:t>
      </w:r>
      <w:proofErr w:type="spellEnd"/>
      <w:r w:rsidR="00CF5A66">
        <w:t xml:space="preserve"> </w:t>
      </w:r>
      <w:proofErr w:type="spellStart"/>
      <w:r w:rsidR="00CF5A66">
        <w:t>si</w:t>
      </w:r>
      <w:proofErr w:type="spellEnd"/>
      <w:r w:rsidR="00CF5A66">
        <w:t xml:space="preserve"> </w:t>
      </w:r>
      <w:proofErr w:type="spellStart"/>
      <w:r w:rsidR="00CF5A66">
        <w:t>prototipuri</w:t>
      </w:r>
      <w:proofErr w:type="spellEnd"/>
      <w:r w:rsidR="00CF5A66">
        <w:t xml:space="preserve"> </w:t>
      </w:r>
      <w:proofErr w:type="spellStart"/>
      <w:r w:rsidR="00CF5A66">
        <w:t>testabile</w:t>
      </w:r>
      <w:proofErr w:type="spellEnd"/>
      <w:r w:rsidR="00CF5A66">
        <w:t xml:space="preserve"> cu </w:t>
      </w:r>
      <w:proofErr w:type="spellStart"/>
      <w:r w:rsidR="00CF5A66">
        <w:t>rezistenta</w:t>
      </w:r>
      <w:proofErr w:type="spellEnd"/>
      <w:r w:rsidR="00CF5A66">
        <w:t xml:space="preserve"> </w:t>
      </w:r>
      <w:proofErr w:type="spellStart"/>
      <w:r w:rsidR="00CF5A66">
        <w:t>ridicata</w:t>
      </w:r>
      <w:proofErr w:type="spellEnd"/>
      <w:r w:rsidR="00CF5A66">
        <w:t>.</w:t>
      </w:r>
      <w:r w:rsidR="00F452A5">
        <w:t xml:space="preserve"> </w:t>
      </w:r>
      <w:proofErr w:type="spellStart"/>
      <w:r w:rsidR="001067D3">
        <w:t>Timpul</w:t>
      </w:r>
      <w:proofErr w:type="spellEnd"/>
      <w:r w:rsidR="001067D3">
        <w:t xml:space="preserve"> de </w:t>
      </w:r>
      <w:proofErr w:type="spellStart"/>
      <w:r w:rsidR="001067D3">
        <w:t>introducere</w:t>
      </w:r>
      <w:proofErr w:type="spellEnd"/>
      <w:r w:rsidR="001067D3">
        <w:t xml:space="preserve"> </w:t>
      </w:r>
      <w:proofErr w:type="spellStart"/>
      <w:r w:rsidR="001067D3">
        <w:t>pe</w:t>
      </w:r>
      <w:proofErr w:type="spellEnd"/>
      <w:r w:rsidR="001067D3">
        <w:t xml:space="preserve"> </w:t>
      </w:r>
      <w:proofErr w:type="spellStart"/>
      <w:r w:rsidR="001067D3">
        <w:t>piata</w:t>
      </w:r>
      <w:proofErr w:type="spellEnd"/>
      <w:r w:rsidR="001067D3">
        <w:t xml:space="preserve">, </w:t>
      </w:r>
      <w:proofErr w:type="spellStart"/>
      <w:r w:rsidR="001067D3">
        <w:t>redus</w:t>
      </w:r>
      <w:proofErr w:type="spellEnd"/>
      <w:r w:rsidR="001067D3">
        <w:t xml:space="preserve"> </w:t>
      </w:r>
      <w:proofErr w:type="spellStart"/>
      <w:r w:rsidR="001067D3">
        <w:t>semnificativ</w:t>
      </w:r>
      <w:proofErr w:type="spellEnd"/>
      <w:r w:rsidR="001067D3">
        <w:t xml:space="preserve">, </w:t>
      </w:r>
      <w:proofErr w:type="spellStart"/>
      <w:r w:rsidR="001067D3">
        <w:t>aduce</w:t>
      </w:r>
      <w:proofErr w:type="spellEnd"/>
      <w:r w:rsidR="001067D3">
        <w:t xml:space="preserve"> </w:t>
      </w:r>
      <w:proofErr w:type="spellStart"/>
      <w:r w:rsidR="001067D3">
        <w:t>clientilor</w:t>
      </w:r>
      <w:proofErr w:type="spellEnd"/>
      <w:r w:rsidR="001067D3">
        <w:t xml:space="preserve"> </w:t>
      </w:r>
      <w:proofErr w:type="gramStart"/>
      <w:r w:rsidR="001067D3">
        <w:t>un</w:t>
      </w:r>
      <w:proofErr w:type="gramEnd"/>
      <w:r w:rsidR="001067D3">
        <w:t xml:space="preserve"> </w:t>
      </w:r>
      <w:proofErr w:type="spellStart"/>
      <w:r w:rsidR="001067D3">
        <w:t>avantaj</w:t>
      </w:r>
      <w:proofErr w:type="spellEnd"/>
      <w:r w:rsidR="001067D3">
        <w:t xml:space="preserve"> </w:t>
      </w:r>
      <w:proofErr w:type="spellStart"/>
      <w:r w:rsidR="001067D3">
        <w:t>tangibil</w:t>
      </w:r>
      <w:proofErr w:type="spellEnd"/>
      <w:r w:rsidR="001067D3">
        <w:t xml:space="preserve"> </w:t>
      </w:r>
      <w:proofErr w:type="spellStart"/>
      <w:r w:rsidR="001067D3">
        <w:t>si</w:t>
      </w:r>
      <w:proofErr w:type="spellEnd"/>
      <w:r w:rsidR="001067D3">
        <w:t xml:space="preserve"> ii </w:t>
      </w:r>
      <w:proofErr w:type="spellStart"/>
      <w:r w:rsidR="001067D3">
        <w:t>sprijina</w:t>
      </w:r>
      <w:proofErr w:type="spellEnd"/>
      <w:r w:rsidR="001067D3">
        <w:t xml:space="preserve">, de </w:t>
      </w:r>
      <w:proofErr w:type="spellStart"/>
      <w:r w:rsidR="001067D3">
        <w:t>asemenea</w:t>
      </w:r>
      <w:proofErr w:type="spellEnd"/>
      <w:r w:rsidR="001067D3">
        <w:t xml:space="preserve">, in </w:t>
      </w:r>
      <w:proofErr w:type="spellStart"/>
      <w:r w:rsidR="001067D3">
        <w:t>tranformarea</w:t>
      </w:r>
      <w:proofErr w:type="spellEnd"/>
      <w:r w:rsidR="001067D3">
        <w:t xml:space="preserve"> </w:t>
      </w:r>
      <w:proofErr w:type="spellStart"/>
      <w:r w:rsidR="001067D3">
        <w:t>digitala</w:t>
      </w:r>
      <w:proofErr w:type="spellEnd"/>
      <w:r w:rsidR="001067D3">
        <w:t xml:space="preserve"> a </w:t>
      </w:r>
      <w:proofErr w:type="spellStart"/>
      <w:r w:rsidR="001067D3">
        <w:t>afacerilor</w:t>
      </w:r>
      <w:proofErr w:type="spellEnd"/>
      <w:r w:rsidR="001067D3">
        <w:t xml:space="preserve"> </w:t>
      </w:r>
      <w:proofErr w:type="spellStart"/>
      <w:r w:rsidR="001067D3">
        <w:t>lor</w:t>
      </w:r>
      <w:proofErr w:type="spellEnd"/>
      <w:r w:rsidR="00F452A5">
        <w:t xml:space="preserve">. </w:t>
      </w:r>
      <w:proofErr w:type="spellStart"/>
      <w:r w:rsidR="001067D3">
        <w:t>Acesta</w:t>
      </w:r>
      <w:proofErr w:type="spellEnd"/>
      <w:r w:rsidR="001067D3">
        <w:t xml:space="preserve"> </w:t>
      </w:r>
      <w:proofErr w:type="spellStart"/>
      <w:proofErr w:type="gramStart"/>
      <w:r w:rsidR="001067D3">
        <w:t>este</w:t>
      </w:r>
      <w:proofErr w:type="spellEnd"/>
      <w:proofErr w:type="gramEnd"/>
      <w:r w:rsidR="001067D3">
        <w:t xml:space="preserve"> un alt </w:t>
      </w:r>
      <w:proofErr w:type="spellStart"/>
      <w:r w:rsidR="001067D3">
        <w:t>exemplu</w:t>
      </w:r>
      <w:proofErr w:type="spellEnd"/>
      <w:r w:rsidR="001067D3">
        <w:t xml:space="preserve"> al </w:t>
      </w:r>
      <w:proofErr w:type="spellStart"/>
      <w:r w:rsidR="001067D3">
        <w:t>modului</w:t>
      </w:r>
      <w:proofErr w:type="spellEnd"/>
      <w:r w:rsidR="001067D3">
        <w:t xml:space="preserve"> in care </w:t>
      </w:r>
      <w:proofErr w:type="spellStart"/>
      <w:r w:rsidR="001067D3">
        <w:t>Roto</w:t>
      </w:r>
      <w:proofErr w:type="spellEnd"/>
      <w:r w:rsidR="001067D3">
        <w:t xml:space="preserve"> se </w:t>
      </w:r>
      <w:proofErr w:type="spellStart"/>
      <w:r w:rsidR="001067D3">
        <w:t>dovedeste</w:t>
      </w:r>
      <w:proofErr w:type="spellEnd"/>
      <w:r w:rsidR="001067D3">
        <w:t xml:space="preserve"> a fi un </w:t>
      </w:r>
      <w:proofErr w:type="spellStart"/>
      <w:r w:rsidR="001067D3">
        <w:t>partener</w:t>
      </w:r>
      <w:proofErr w:type="spellEnd"/>
      <w:r w:rsidR="001067D3">
        <w:t xml:space="preserve"> de </w:t>
      </w:r>
      <w:proofErr w:type="spellStart"/>
      <w:r w:rsidR="001067D3">
        <w:t>perspectiva</w:t>
      </w:r>
      <w:proofErr w:type="spellEnd"/>
      <w:r w:rsidR="001067D3">
        <w:t>.</w:t>
      </w:r>
    </w:p>
    <w:p w14:paraId="35333B0F" w14:textId="096D8B10" w:rsidR="00AC79A3" w:rsidRDefault="00AC79A3" w:rsidP="007E283C">
      <w:pPr>
        <w:rPr>
          <w:bCs/>
          <w:iCs/>
          <w:szCs w:val="18"/>
        </w:rPr>
      </w:pPr>
    </w:p>
    <w:p w14:paraId="4A7CABC5" w14:textId="776A7CD2" w:rsidR="00AC79A3" w:rsidRPr="0096234B" w:rsidRDefault="00D879EF" w:rsidP="007E283C">
      <w:pPr>
        <w:rPr>
          <w:bCs/>
          <w:iCs/>
          <w:szCs w:val="18"/>
        </w:rPr>
      </w:pPr>
      <w:r>
        <w:t xml:space="preserve">Este </w:t>
      </w:r>
      <w:proofErr w:type="spellStart"/>
      <w:r>
        <w:t>utilizata</w:t>
      </w:r>
      <w:proofErr w:type="spellEnd"/>
      <w:r>
        <w:t xml:space="preserve"> </w:t>
      </w:r>
      <w:proofErr w:type="spellStart"/>
      <w:r>
        <w:t>tehnologia</w:t>
      </w:r>
      <w:proofErr w:type="spellEnd"/>
      <w:r>
        <w:t xml:space="preserve"> </w:t>
      </w:r>
      <w:proofErr w:type="spellStart"/>
      <w:r>
        <w:t>MultijetFusion</w:t>
      </w:r>
      <w:proofErr w:type="spellEnd"/>
      <w:r>
        <w:t xml:space="preserve"> de la HP. </w:t>
      </w:r>
      <w:proofErr w:type="spellStart"/>
      <w:r>
        <w:t>Aceasta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imprimare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pulbere</w:t>
      </w:r>
      <w:proofErr w:type="spellEnd"/>
      <w:r>
        <w:t xml:space="preserve">.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metoda</w:t>
      </w:r>
      <w:proofErr w:type="spellEnd"/>
      <w:r>
        <w:t xml:space="preserve"> de </w:t>
      </w:r>
      <w:proofErr w:type="spellStart"/>
      <w:r>
        <w:t>imprimare</w:t>
      </w:r>
      <w:proofErr w:type="spellEnd"/>
      <w:r>
        <w:t xml:space="preserve"> SLS </w:t>
      </w:r>
      <w:proofErr w:type="spellStart"/>
      <w:r>
        <w:t>binecunoscuta</w:t>
      </w:r>
      <w:proofErr w:type="spellEnd"/>
      <w:r>
        <w:t xml:space="preserve">, nu se </w:t>
      </w:r>
      <w:proofErr w:type="spellStart"/>
      <w:r>
        <w:t>utilizeaza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laser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topire</w:t>
      </w:r>
      <w:proofErr w:type="spellEnd"/>
      <w:r>
        <w:t xml:space="preserve">, ci o </w:t>
      </w:r>
      <w:proofErr w:type="spellStart"/>
      <w:r>
        <w:t>lampa</w:t>
      </w:r>
      <w:proofErr w:type="spellEnd"/>
      <w:r>
        <w:t xml:space="preserve"> cu </w:t>
      </w:r>
      <w:proofErr w:type="spellStart"/>
      <w:r>
        <w:t>infrarosu</w:t>
      </w:r>
      <w:proofErr w:type="spellEnd"/>
      <w:r>
        <w:t xml:space="preserve"> care </w:t>
      </w:r>
      <w:proofErr w:type="spellStart"/>
      <w:r>
        <w:t>topeste</w:t>
      </w:r>
      <w:proofErr w:type="spellEnd"/>
      <w:r>
        <w:t xml:space="preserve"> </w:t>
      </w:r>
      <w:proofErr w:type="spellStart"/>
      <w:r>
        <w:t>materialul</w:t>
      </w:r>
      <w:proofErr w:type="spellEnd"/>
      <w:r>
        <w:t xml:space="preserve"> </w:t>
      </w:r>
      <w:proofErr w:type="spellStart"/>
      <w:r>
        <w:t>pulbere</w:t>
      </w:r>
      <w:proofErr w:type="spellEnd"/>
      <w:r>
        <w:t xml:space="preserve"> in </w:t>
      </w:r>
      <w:proofErr w:type="spellStart"/>
      <w:r>
        <w:t>straturi</w:t>
      </w:r>
      <w:proofErr w:type="spellEnd"/>
      <w:r>
        <w:t xml:space="preserve">. </w:t>
      </w:r>
      <w:proofErr w:type="spellStart"/>
      <w:r>
        <w:t>Lichidele</w:t>
      </w:r>
      <w:proofErr w:type="spellEnd"/>
      <w:r>
        <w:t xml:space="preserve"> </w:t>
      </w:r>
      <w:proofErr w:type="spellStart"/>
      <w:r>
        <w:t>absorbante</w:t>
      </w:r>
      <w:proofErr w:type="spellEnd"/>
      <w:r>
        <w:t xml:space="preserve"> de </w:t>
      </w:r>
      <w:proofErr w:type="spellStart"/>
      <w:r>
        <w:t>caldura</w:t>
      </w:r>
      <w:proofErr w:type="spellEnd"/>
      <w:r>
        <w:t xml:space="preserve"> (</w:t>
      </w:r>
      <w:proofErr w:type="spellStart"/>
      <w:r>
        <w:t>agenti</w:t>
      </w:r>
      <w:proofErr w:type="spellEnd"/>
      <w:r>
        <w:t xml:space="preserve"> de </w:t>
      </w:r>
      <w:proofErr w:type="spellStart"/>
      <w:r>
        <w:t>topire</w:t>
      </w:r>
      <w:proofErr w:type="spellEnd"/>
      <w:r>
        <w:t xml:space="preserve">) </w:t>
      </w:r>
      <w:proofErr w:type="spellStart"/>
      <w:r w:rsidR="004913F2">
        <w:t>topesc</w:t>
      </w:r>
      <w:proofErr w:type="spellEnd"/>
      <w:r w:rsidR="004913F2">
        <w:t xml:space="preserve"> </w:t>
      </w:r>
      <w:proofErr w:type="spellStart"/>
      <w:r w:rsidR="004913F2">
        <w:t>doar</w:t>
      </w:r>
      <w:proofErr w:type="spellEnd"/>
      <w:r w:rsidR="004913F2">
        <w:t xml:space="preserve"> </w:t>
      </w:r>
      <w:proofErr w:type="spellStart"/>
      <w:r w:rsidR="004913F2">
        <w:t>anumite</w:t>
      </w:r>
      <w:proofErr w:type="spellEnd"/>
      <w:r w:rsidR="004913F2">
        <w:t xml:space="preserve"> zone ale </w:t>
      </w:r>
      <w:proofErr w:type="spellStart"/>
      <w:r w:rsidR="004913F2">
        <w:t>patului</w:t>
      </w:r>
      <w:proofErr w:type="spellEnd"/>
      <w:r w:rsidR="004913F2">
        <w:t xml:space="preserve"> de </w:t>
      </w:r>
      <w:proofErr w:type="spellStart"/>
      <w:r w:rsidR="004913F2">
        <w:t>pulbere</w:t>
      </w:r>
      <w:proofErr w:type="spellEnd"/>
      <w:r w:rsidR="004913F2">
        <w:t xml:space="preserve">, </w:t>
      </w:r>
      <w:proofErr w:type="spellStart"/>
      <w:r w:rsidR="004913F2">
        <w:t>ceea</w:t>
      </w:r>
      <w:proofErr w:type="spellEnd"/>
      <w:r w:rsidR="004913F2">
        <w:t xml:space="preserve"> </w:t>
      </w:r>
      <w:proofErr w:type="spellStart"/>
      <w:proofErr w:type="gramStart"/>
      <w:r w:rsidR="004913F2">
        <w:t>ce</w:t>
      </w:r>
      <w:proofErr w:type="spellEnd"/>
      <w:proofErr w:type="gramEnd"/>
      <w:r w:rsidR="004913F2">
        <w:t xml:space="preserve"> </w:t>
      </w:r>
      <w:proofErr w:type="spellStart"/>
      <w:r w:rsidR="004913F2">
        <w:t>determina</w:t>
      </w:r>
      <w:proofErr w:type="spellEnd"/>
      <w:r w:rsidR="004913F2">
        <w:t xml:space="preserve"> </w:t>
      </w:r>
      <w:proofErr w:type="spellStart"/>
      <w:r w:rsidR="004913F2">
        <w:t>producerea</w:t>
      </w:r>
      <w:proofErr w:type="spellEnd"/>
      <w:r w:rsidR="004913F2">
        <w:t xml:space="preserve"> de </w:t>
      </w:r>
      <w:proofErr w:type="spellStart"/>
      <w:r w:rsidR="004913F2">
        <w:t>contururi</w:t>
      </w:r>
      <w:proofErr w:type="spellEnd"/>
      <w:r w:rsidR="004913F2">
        <w:t xml:space="preserve"> </w:t>
      </w:r>
      <w:proofErr w:type="spellStart"/>
      <w:r w:rsidR="004913F2">
        <w:t>ascutite</w:t>
      </w:r>
      <w:proofErr w:type="spellEnd"/>
      <w:r w:rsidR="004913F2">
        <w:t xml:space="preserve"> </w:t>
      </w:r>
      <w:proofErr w:type="spellStart"/>
      <w:r w:rsidR="004913F2">
        <w:t>si</w:t>
      </w:r>
      <w:proofErr w:type="spellEnd"/>
      <w:r w:rsidR="004913F2">
        <w:t xml:space="preserve"> </w:t>
      </w:r>
      <w:proofErr w:type="spellStart"/>
      <w:r w:rsidR="004913F2">
        <w:t>precizie</w:t>
      </w:r>
      <w:proofErr w:type="spellEnd"/>
      <w:r w:rsidR="004913F2">
        <w:t xml:space="preserve"> </w:t>
      </w:r>
      <w:proofErr w:type="spellStart"/>
      <w:r w:rsidR="004913F2">
        <w:t>dimensionala</w:t>
      </w:r>
      <w:proofErr w:type="spellEnd"/>
      <w:r w:rsidR="004913F2">
        <w:t xml:space="preserve"> </w:t>
      </w:r>
      <w:proofErr w:type="spellStart"/>
      <w:r w:rsidR="004913F2">
        <w:t>ridicata</w:t>
      </w:r>
      <w:proofErr w:type="spellEnd"/>
      <w:r w:rsidR="004913F2">
        <w:t xml:space="preserve"> a </w:t>
      </w:r>
      <w:proofErr w:type="spellStart"/>
      <w:r w:rsidR="004913F2">
        <w:t>componentelor</w:t>
      </w:r>
      <w:proofErr w:type="spellEnd"/>
      <w:r w:rsidR="004913F2">
        <w:t xml:space="preserve"> </w:t>
      </w:r>
      <w:r w:rsidR="009417F8">
        <w:t>imprimate</w:t>
      </w:r>
      <w:bookmarkStart w:id="0" w:name="_GoBack"/>
      <w:bookmarkEnd w:id="0"/>
      <w:r w:rsidR="004913F2">
        <w:t xml:space="preserve">. </w:t>
      </w:r>
      <w:proofErr w:type="spellStart"/>
      <w:r w:rsidR="004913F2">
        <w:t>Procesul</w:t>
      </w:r>
      <w:proofErr w:type="spellEnd"/>
      <w:r w:rsidR="004913F2">
        <w:t xml:space="preserve"> de </w:t>
      </w:r>
      <w:proofErr w:type="spellStart"/>
      <w:r w:rsidR="004913F2">
        <w:t>imprimare</w:t>
      </w:r>
      <w:proofErr w:type="spellEnd"/>
      <w:r w:rsidR="004913F2">
        <w:t xml:space="preserve"> in </w:t>
      </w:r>
      <w:proofErr w:type="spellStart"/>
      <w:r w:rsidR="004913F2">
        <w:t>mai</w:t>
      </w:r>
      <w:proofErr w:type="spellEnd"/>
      <w:r w:rsidR="004913F2">
        <w:t xml:space="preserve"> </w:t>
      </w:r>
      <w:proofErr w:type="spellStart"/>
      <w:r w:rsidR="004913F2">
        <w:t>multe</w:t>
      </w:r>
      <w:proofErr w:type="spellEnd"/>
      <w:r w:rsidR="004913F2">
        <w:t xml:space="preserve"> </w:t>
      </w:r>
      <w:proofErr w:type="spellStart"/>
      <w:r w:rsidR="004913F2">
        <w:t>etape</w:t>
      </w:r>
      <w:proofErr w:type="spellEnd"/>
      <w:r w:rsidR="004913F2">
        <w:t xml:space="preserve"> are ca </w:t>
      </w:r>
      <w:proofErr w:type="spellStart"/>
      <w:r w:rsidR="004913F2">
        <w:t>rezultat</w:t>
      </w:r>
      <w:proofErr w:type="spellEnd"/>
      <w:r w:rsidR="004913F2">
        <w:t xml:space="preserve"> o </w:t>
      </w:r>
      <w:proofErr w:type="spellStart"/>
      <w:r w:rsidR="004913F2">
        <w:t>componenta</w:t>
      </w:r>
      <w:proofErr w:type="spellEnd"/>
      <w:r w:rsidR="004913F2">
        <w:t xml:space="preserve"> </w:t>
      </w:r>
      <w:proofErr w:type="spellStart"/>
      <w:r w:rsidR="004913F2">
        <w:t>finita</w:t>
      </w:r>
      <w:proofErr w:type="spellEnd"/>
      <w:r w:rsidR="004913F2">
        <w:t xml:space="preserve">, </w:t>
      </w:r>
      <w:proofErr w:type="gramStart"/>
      <w:r w:rsidR="004913F2">
        <w:t>un</w:t>
      </w:r>
      <w:proofErr w:type="gramEnd"/>
      <w:r w:rsidR="004913F2">
        <w:t xml:space="preserve"> element functional </w:t>
      </w:r>
      <w:proofErr w:type="spellStart"/>
      <w:r w:rsidR="004913F2">
        <w:t>sau</w:t>
      </w:r>
      <w:proofErr w:type="spellEnd"/>
      <w:r w:rsidR="004913F2">
        <w:t xml:space="preserve"> </w:t>
      </w:r>
      <w:proofErr w:type="spellStart"/>
      <w:r w:rsidR="004913F2">
        <w:t>chiar</w:t>
      </w:r>
      <w:proofErr w:type="spellEnd"/>
      <w:r w:rsidR="004913F2">
        <w:t xml:space="preserve"> un </w:t>
      </w:r>
      <w:proofErr w:type="spellStart"/>
      <w:r w:rsidR="004913F2">
        <w:t>ansamblu</w:t>
      </w:r>
      <w:proofErr w:type="spellEnd"/>
      <w:r w:rsidR="004913F2">
        <w:t xml:space="preserve"> functional </w:t>
      </w:r>
      <w:proofErr w:type="spellStart"/>
      <w:r w:rsidR="004913F2">
        <w:t>complet</w:t>
      </w:r>
      <w:proofErr w:type="spellEnd"/>
      <w:r w:rsidR="00F861DB">
        <w:t>.</w:t>
      </w:r>
    </w:p>
    <w:p w14:paraId="4CF265E5" w14:textId="474B24B1" w:rsidR="00634335" w:rsidRDefault="00634335" w:rsidP="007E283C">
      <w:pPr>
        <w:rPr>
          <w:bCs/>
          <w:iCs/>
          <w:szCs w:val="18"/>
        </w:rPr>
      </w:pPr>
    </w:p>
    <w:p w14:paraId="28CB7291" w14:textId="3442E0F6" w:rsidR="00F861DB" w:rsidRPr="0096234B" w:rsidRDefault="001160B2" w:rsidP="007E283C">
      <w:pPr>
        <w:rPr>
          <w:bCs/>
          <w:iCs/>
          <w:szCs w:val="18"/>
        </w:rPr>
      </w:pPr>
      <w:proofErr w:type="spellStart"/>
      <w:r>
        <w:t>Primul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international </w:t>
      </w:r>
      <w:proofErr w:type="spellStart"/>
      <w:r>
        <w:t>demonstreaza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in </w:t>
      </w:r>
      <w:proofErr w:type="spellStart"/>
      <w:r>
        <w:t>practica</w:t>
      </w:r>
      <w:proofErr w:type="spellEnd"/>
      <w:r>
        <w:t xml:space="preserve"> a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3D.</w:t>
      </w:r>
      <w:r w:rsidR="00F861DB" w:rsidRPr="00CC2EBD">
        <w:t xml:space="preserve"> </w:t>
      </w:r>
      <w:proofErr w:type="spellStart"/>
      <w:r>
        <w:t>Spitalul</w:t>
      </w:r>
      <w:proofErr w:type="spellEnd"/>
      <w:r>
        <w:t xml:space="preserve"> Alexandra d</w:t>
      </w:r>
      <w:r w:rsidR="00F861DB" w:rsidRPr="00CC2EBD">
        <w:t xml:space="preserve">in Redditch, Worcestershire, </w:t>
      </w:r>
      <w:r>
        <w:t>Anglia</w:t>
      </w:r>
      <w:r w:rsidR="00F861DB" w:rsidRPr="00CC2EBD">
        <w:t>,</w:t>
      </w:r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echipat</w:t>
      </w:r>
      <w:proofErr w:type="spellEnd"/>
      <w:r>
        <w:t xml:space="preserve"> cu 1000 de </w:t>
      </w:r>
      <w:proofErr w:type="spellStart"/>
      <w:r>
        <w:t>ferestre</w:t>
      </w:r>
      <w:proofErr w:type="spellEnd"/>
      <w:r>
        <w:t xml:space="preserve"> </w:t>
      </w:r>
      <w:proofErr w:type="spellStart"/>
      <w:r>
        <w:t>batante</w:t>
      </w:r>
      <w:proofErr w:type="spellEnd"/>
      <w:r>
        <w:t>.</w:t>
      </w:r>
      <w:r w:rsidR="002F4ACC" w:rsidRPr="00CC2EBD">
        <w:t xml:space="preserve"> </w:t>
      </w:r>
      <w:proofErr w:type="spellStart"/>
      <w:r>
        <w:t>Ferestrele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r w:rsidR="002F4ACC" w:rsidRPr="00CC2EBD">
        <w:t>3D</w:t>
      </w:r>
      <w:r w:rsidR="00CC2EBD" w:rsidRPr="00CC2EBD">
        <w:t xml:space="preserve"> </w:t>
      </w:r>
      <w:r w:rsidR="002F4ACC" w:rsidRPr="00CC2EBD">
        <w:t>Aluminium, Oxfordshire</w:t>
      </w:r>
      <w:r w:rsidR="00E26586" w:rsidRPr="00CC2EBD">
        <w:t xml:space="preserve">, </w:t>
      </w:r>
      <w:proofErr w:type="spellStart"/>
      <w:r w:rsidR="001B7316">
        <w:t>folosind</w:t>
      </w:r>
      <w:proofErr w:type="spellEnd"/>
      <w:r w:rsidR="001B7316">
        <w:t xml:space="preserve"> </w:t>
      </w:r>
      <w:proofErr w:type="gramStart"/>
      <w:r w:rsidR="001B7316">
        <w:t>un</w:t>
      </w:r>
      <w:proofErr w:type="gramEnd"/>
      <w:r w:rsidR="001B7316">
        <w:t xml:space="preserve"> </w:t>
      </w:r>
      <w:proofErr w:type="spellStart"/>
      <w:r w:rsidR="001B7316">
        <w:t>sistem</w:t>
      </w:r>
      <w:proofErr w:type="spellEnd"/>
      <w:r w:rsidR="001B7316">
        <w:t xml:space="preserve"> de </w:t>
      </w:r>
      <w:proofErr w:type="spellStart"/>
      <w:r w:rsidR="001B7316">
        <w:t>profiluri</w:t>
      </w:r>
      <w:proofErr w:type="spellEnd"/>
      <w:r w:rsidR="001B7316">
        <w:t xml:space="preserve"> de la </w:t>
      </w:r>
      <w:r w:rsidR="00CC2EBD" w:rsidRPr="00CC2EBD">
        <w:t>Hydro Building Systems</w:t>
      </w:r>
      <w:r w:rsidR="002F4ACC" w:rsidRPr="00CC2EBD">
        <w:t>.</w:t>
      </w:r>
      <w:r w:rsidR="00F861DB">
        <w:t xml:space="preserve"> </w:t>
      </w:r>
      <w:proofErr w:type="spellStart"/>
      <w:r w:rsidR="002B1C31">
        <w:t>Pentru</w:t>
      </w:r>
      <w:proofErr w:type="spellEnd"/>
      <w:r w:rsidR="002B1C31">
        <w:t xml:space="preserve"> a </w:t>
      </w:r>
      <w:proofErr w:type="spellStart"/>
      <w:r w:rsidR="002B1C31">
        <w:t>indeplini</w:t>
      </w:r>
      <w:proofErr w:type="spellEnd"/>
      <w:r w:rsidR="002B1C31">
        <w:t xml:space="preserve"> </w:t>
      </w:r>
      <w:proofErr w:type="spellStart"/>
      <w:r w:rsidR="002B1C31">
        <w:t>programul</w:t>
      </w:r>
      <w:proofErr w:type="spellEnd"/>
      <w:r w:rsidR="002B1C31">
        <w:t xml:space="preserve"> de </w:t>
      </w:r>
      <w:proofErr w:type="spellStart"/>
      <w:r w:rsidR="002B1C31">
        <w:t>livrare</w:t>
      </w:r>
      <w:proofErr w:type="spellEnd"/>
      <w:r w:rsidR="002B1C31">
        <w:t xml:space="preserve">, </w:t>
      </w:r>
      <w:proofErr w:type="spellStart"/>
      <w:r w:rsidR="002B1C31">
        <w:t>Roto</w:t>
      </w:r>
      <w:proofErr w:type="spellEnd"/>
      <w:r w:rsidR="002B1C31">
        <w:t xml:space="preserve"> a </w:t>
      </w:r>
      <w:proofErr w:type="spellStart"/>
      <w:r w:rsidR="002B1C31">
        <w:t>reusit</w:t>
      </w:r>
      <w:proofErr w:type="spellEnd"/>
      <w:r w:rsidR="002B1C31">
        <w:t xml:space="preserve"> </w:t>
      </w:r>
      <w:proofErr w:type="spellStart"/>
      <w:proofErr w:type="gramStart"/>
      <w:r w:rsidR="002B1C31">
        <w:t>sa</w:t>
      </w:r>
      <w:proofErr w:type="spellEnd"/>
      <w:proofErr w:type="gramEnd"/>
      <w:r w:rsidR="002B1C31">
        <w:t xml:space="preserve"> </w:t>
      </w:r>
      <w:proofErr w:type="spellStart"/>
      <w:r w:rsidR="002B1C31">
        <w:t>imprime</w:t>
      </w:r>
      <w:proofErr w:type="spellEnd"/>
      <w:r w:rsidR="002B1C31">
        <w:t xml:space="preserve"> </w:t>
      </w:r>
      <w:proofErr w:type="spellStart"/>
      <w:r w:rsidR="002B1C31">
        <w:t>si</w:t>
      </w:r>
      <w:proofErr w:type="spellEnd"/>
      <w:r w:rsidR="002B1C31">
        <w:t xml:space="preserve"> </w:t>
      </w:r>
      <w:proofErr w:type="spellStart"/>
      <w:r w:rsidR="002B1C31">
        <w:t>sa</w:t>
      </w:r>
      <w:proofErr w:type="spellEnd"/>
      <w:r w:rsidR="002B1C31">
        <w:t xml:space="preserve"> </w:t>
      </w:r>
      <w:proofErr w:type="spellStart"/>
      <w:r w:rsidR="002B1C31">
        <w:t>furnizeze</w:t>
      </w:r>
      <w:proofErr w:type="spellEnd"/>
      <w:r w:rsidR="002B1C31">
        <w:t xml:space="preserve"> </w:t>
      </w:r>
      <w:proofErr w:type="spellStart"/>
      <w:r w:rsidR="002B1C31">
        <w:t>cantitatea</w:t>
      </w:r>
      <w:proofErr w:type="spellEnd"/>
      <w:r w:rsidR="002B1C31">
        <w:t xml:space="preserve"> </w:t>
      </w:r>
      <w:proofErr w:type="spellStart"/>
      <w:r w:rsidR="002B1C31">
        <w:t>potrivita</w:t>
      </w:r>
      <w:proofErr w:type="spellEnd"/>
      <w:r w:rsidR="002B1C31">
        <w:t xml:space="preserve"> de </w:t>
      </w:r>
      <w:proofErr w:type="spellStart"/>
      <w:r w:rsidR="002B1C31">
        <w:t>ambalaje</w:t>
      </w:r>
      <w:proofErr w:type="spellEnd"/>
      <w:r w:rsidR="002B1C31">
        <w:t xml:space="preserve"> din PVC </w:t>
      </w:r>
      <w:proofErr w:type="spellStart"/>
      <w:r w:rsidR="002B1C31">
        <w:t>pentru</w:t>
      </w:r>
      <w:proofErr w:type="spellEnd"/>
      <w:r w:rsidR="002B1C31">
        <w:t xml:space="preserve"> </w:t>
      </w:r>
      <w:proofErr w:type="spellStart"/>
      <w:r w:rsidR="002B1C31">
        <w:t>blocatorii</w:t>
      </w:r>
      <w:proofErr w:type="spellEnd"/>
      <w:r w:rsidR="002B1C31">
        <w:t xml:space="preserve"> </w:t>
      </w:r>
      <w:r w:rsidR="00D00B58">
        <w:t xml:space="preserve">de </w:t>
      </w:r>
      <w:proofErr w:type="spellStart"/>
      <w:r w:rsidR="00D00B58">
        <w:t>siguranta</w:t>
      </w:r>
      <w:proofErr w:type="spellEnd"/>
      <w:r w:rsidR="00D00B58">
        <w:t xml:space="preserve"> toc </w:t>
      </w:r>
      <w:proofErr w:type="spellStart"/>
      <w:r w:rsidR="00D00B58">
        <w:t>intr</w:t>
      </w:r>
      <w:proofErr w:type="spellEnd"/>
      <w:r w:rsidR="00D00B58">
        <w:t xml:space="preserve">-un </w:t>
      </w:r>
      <w:proofErr w:type="spellStart"/>
      <w:r w:rsidR="00D00B58">
        <w:t>termen</w:t>
      </w:r>
      <w:proofErr w:type="spellEnd"/>
      <w:r w:rsidR="00D00B58">
        <w:t xml:space="preserve"> </w:t>
      </w:r>
      <w:proofErr w:type="spellStart"/>
      <w:r w:rsidR="00D00B58">
        <w:t>scurt</w:t>
      </w:r>
      <w:proofErr w:type="spellEnd"/>
      <w:r w:rsidR="00D00B58">
        <w:t xml:space="preserve">. </w:t>
      </w:r>
      <w:r w:rsidR="00190924">
        <w:t xml:space="preserve">De </w:t>
      </w:r>
      <w:proofErr w:type="spellStart"/>
      <w:r w:rsidR="00190924">
        <w:t>altfel</w:t>
      </w:r>
      <w:proofErr w:type="spellEnd"/>
      <w:r w:rsidR="00190924">
        <w:t xml:space="preserve">, </w:t>
      </w:r>
      <w:proofErr w:type="spellStart"/>
      <w:r w:rsidR="00190924">
        <w:t>cel</w:t>
      </w:r>
      <w:proofErr w:type="spellEnd"/>
      <w:r w:rsidR="00190924">
        <w:t xml:space="preserve"> </w:t>
      </w:r>
      <w:proofErr w:type="spellStart"/>
      <w:r w:rsidR="00190924">
        <w:t>mai</w:t>
      </w:r>
      <w:proofErr w:type="spellEnd"/>
      <w:r w:rsidR="00190924">
        <w:t xml:space="preserve"> recent </w:t>
      </w:r>
      <w:proofErr w:type="spellStart"/>
      <w:r w:rsidR="00190924">
        <w:t>proiect</w:t>
      </w:r>
      <w:proofErr w:type="spellEnd"/>
      <w:r w:rsidR="00190924">
        <w:t xml:space="preserve"> </w:t>
      </w:r>
      <w:proofErr w:type="spellStart"/>
      <w:r w:rsidR="00190924">
        <w:t>ilustreaza</w:t>
      </w:r>
      <w:proofErr w:type="spellEnd"/>
      <w:r w:rsidR="00190924">
        <w:t xml:space="preserve"> </w:t>
      </w:r>
      <w:proofErr w:type="spellStart"/>
      <w:r w:rsidR="00190924">
        <w:t>varietatea</w:t>
      </w:r>
      <w:proofErr w:type="spellEnd"/>
      <w:r w:rsidR="00190924">
        <w:t xml:space="preserve"> </w:t>
      </w:r>
      <w:proofErr w:type="spellStart"/>
      <w:r w:rsidR="00190924">
        <w:t>subiectelor</w:t>
      </w:r>
      <w:proofErr w:type="spellEnd"/>
      <w:r w:rsidR="00190924">
        <w:t xml:space="preserve"> din </w:t>
      </w:r>
      <w:proofErr w:type="spellStart"/>
      <w:r w:rsidR="00190924">
        <w:t>strategia</w:t>
      </w:r>
      <w:proofErr w:type="spellEnd"/>
      <w:r w:rsidR="00190924">
        <w:t xml:space="preserve"> de </w:t>
      </w:r>
      <w:proofErr w:type="spellStart"/>
      <w:r w:rsidR="00190924">
        <w:t>digitalizare</w:t>
      </w:r>
      <w:proofErr w:type="spellEnd"/>
      <w:r w:rsidR="00190924">
        <w:t xml:space="preserve"> </w:t>
      </w:r>
      <w:proofErr w:type="spellStart"/>
      <w:r w:rsidR="00190924">
        <w:t>consecventa</w:t>
      </w:r>
      <w:proofErr w:type="spellEnd"/>
      <w:r w:rsidR="00190924">
        <w:t xml:space="preserve"> a </w:t>
      </w:r>
      <w:proofErr w:type="spellStart"/>
      <w:r w:rsidR="00190924">
        <w:t>specialistului</w:t>
      </w:r>
      <w:proofErr w:type="spellEnd"/>
      <w:r w:rsidR="00190924">
        <w:t xml:space="preserve"> in </w:t>
      </w:r>
      <w:proofErr w:type="spellStart"/>
      <w:r w:rsidR="00190924">
        <w:t>tehnologia</w:t>
      </w:r>
      <w:proofErr w:type="spellEnd"/>
      <w:r w:rsidR="00190924">
        <w:t xml:space="preserve"> </w:t>
      </w:r>
      <w:proofErr w:type="spellStart"/>
      <w:r w:rsidR="00190924">
        <w:t>ferestrelor</w:t>
      </w:r>
      <w:proofErr w:type="spellEnd"/>
      <w:r w:rsidR="00190924">
        <w:t xml:space="preserve"> </w:t>
      </w:r>
      <w:proofErr w:type="spellStart"/>
      <w:r w:rsidR="00190924">
        <w:t>si</w:t>
      </w:r>
      <w:proofErr w:type="spellEnd"/>
      <w:r w:rsidR="00190924">
        <w:t xml:space="preserve"> </w:t>
      </w:r>
      <w:proofErr w:type="spellStart"/>
      <w:r w:rsidR="00190924">
        <w:t>usilor</w:t>
      </w:r>
      <w:proofErr w:type="spellEnd"/>
      <w:r w:rsidR="00190924">
        <w:t>.</w:t>
      </w:r>
    </w:p>
    <w:p w14:paraId="13715316" w14:textId="1991B650" w:rsidR="00634335" w:rsidRDefault="00634335" w:rsidP="007E283C">
      <w:pPr>
        <w:rPr>
          <w:bCs/>
          <w:iCs/>
          <w:szCs w:val="18"/>
        </w:rPr>
      </w:pPr>
    </w:p>
    <w:p w14:paraId="060BD343" w14:textId="77777777" w:rsidR="00CC37E3" w:rsidRPr="0096234B" w:rsidRDefault="00CC37E3" w:rsidP="007E283C">
      <w:pPr>
        <w:rPr>
          <w:bCs/>
          <w:iCs/>
          <w:szCs w:val="18"/>
        </w:rPr>
      </w:pPr>
    </w:p>
    <w:p w14:paraId="2D232315" w14:textId="765CD394" w:rsidR="00634335" w:rsidRDefault="00634335" w:rsidP="007E283C">
      <w:pPr>
        <w:rPr>
          <w:bCs/>
          <w:iCs/>
          <w:szCs w:val="18"/>
        </w:rPr>
      </w:pPr>
    </w:p>
    <w:p w14:paraId="4A46C68A" w14:textId="063D459B" w:rsidR="00D40967" w:rsidRDefault="00D40967" w:rsidP="007E283C">
      <w:pPr>
        <w:rPr>
          <w:bCs/>
          <w:iCs/>
          <w:szCs w:val="18"/>
        </w:rPr>
      </w:pPr>
    </w:p>
    <w:p w14:paraId="0AFED7C6" w14:textId="63914641" w:rsidR="00635400" w:rsidRDefault="00635400" w:rsidP="007E283C">
      <w:pPr>
        <w:rPr>
          <w:bCs/>
          <w:iCs/>
          <w:szCs w:val="18"/>
        </w:rPr>
      </w:pPr>
    </w:p>
    <w:p w14:paraId="0A3BD3F1" w14:textId="77777777" w:rsidR="00634335" w:rsidRPr="0096234B" w:rsidRDefault="00634335" w:rsidP="007E283C">
      <w:pPr>
        <w:rPr>
          <w:bCs/>
          <w:iCs/>
          <w:szCs w:val="18"/>
        </w:rPr>
      </w:pPr>
    </w:p>
    <w:p w14:paraId="343E7E8C" w14:textId="2B4783A6" w:rsidR="00634335" w:rsidRDefault="00190924" w:rsidP="007E283C">
      <w:pPr>
        <w:rPr>
          <w:b/>
        </w:rPr>
      </w:pPr>
      <w:proofErr w:type="spellStart"/>
      <w:r>
        <w:rPr>
          <w:b/>
        </w:rPr>
        <w:t>Imagini</w:t>
      </w:r>
      <w:proofErr w:type="spellEnd"/>
    </w:p>
    <w:p w14:paraId="7192371A" w14:textId="77777777" w:rsidR="00190924" w:rsidRPr="0096234B" w:rsidRDefault="00190924" w:rsidP="007E283C">
      <w:pPr>
        <w:rPr>
          <w:b/>
          <w:szCs w:val="18"/>
        </w:rPr>
      </w:pPr>
    </w:p>
    <w:p w14:paraId="09DF4D62" w14:textId="4E57296E" w:rsidR="00634335" w:rsidRPr="0096234B" w:rsidRDefault="00190924" w:rsidP="007E283C">
      <w:pPr>
        <w:tabs>
          <w:tab w:val="right" w:pos="6804"/>
        </w:tabs>
        <w:rPr>
          <w:rFonts w:eastAsia="Times"/>
          <w:b/>
          <w:szCs w:val="18"/>
        </w:rPr>
      </w:pPr>
      <w:proofErr w:type="spellStart"/>
      <w:r>
        <w:rPr>
          <w:rFonts w:eastAsia="Times"/>
          <w:b/>
        </w:rPr>
        <w:t>F</w:t>
      </w:r>
      <w:r w:rsidR="00634335">
        <w:rPr>
          <w:rFonts w:eastAsia="Times"/>
          <w:b/>
        </w:rPr>
        <w:t>oto</w:t>
      </w:r>
      <w:proofErr w:type="spellEnd"/>
      <w:r w:rsidR="00634335">
        <w:rPr>
          <w:rFonts w:eastAsia="Times"/>
          <w:b/>
        </w:rPr>
        <w:t xml:space="preserve">: </w:t>
      </w:r>
      <w:proofErr w:type="spellStart"/>
      <w:r w:rsidR="00634335">
        <w:rPr>
          <w:rFonts w:eastAsia="Times"/>
        </w:rPr>
        <w:t>Roto</w:t>
      </w:r>
      <w:proofErr w:type="spellEnd"/>
      <w:r w:rsidR="00634335">
        <w:rPr>
          <w:rFonts w:eastAsia="Times"/>
          <w:b/>
        </w:rPr>
        <w:tab/>
      </w:r>
      <w:r w:rsidR="002F4ACC" w:rsidRPr="002F4ACC">
        <w:rPr>
          <w:b/>
        </w:rPr>
        <w:t>additive_manufacturing</w:t>
      </w:r>
      <w:r w:rsidR="00634335">
        <w:rPr>
          <w:rFonts w:eastAsia="Times"/>
          <w:b/>
        </w:rPr>
        <w:t>.jpg</w:t>
      </w:r>
    </w:p>
    <w:p w14:paraId="0F3E8656" w14:textId="323D9D4A" w:rsidR="00EB00B2" w:rsidRPr="0096234B" w:rsidRDefault="00190924" w:rsidP="007E283C">
      <w:pPr>
        <w:tabs>
          <w:tab w:val="right" w:pos="6804"/>
        </w:tabs>
        <w:rPr>
          <w:rFonts w:eastAsia="Times"/>
          <w:b/>
          <w:szCs w:val="18"/>
        </w:rPr>
      </w:pPr>
      <w:proofErr w:type="spellStart"/>
      <w:r>
        <w:rPr>
          <w:rFonts w:eastAsia="Times"/>
          <w:b/>
        </w:rPr>
        <w:t>F</w:t>
      </w:r>
      <w:r w:rsidR="00EB00B2">
        <w:rPr>
          <w:rFonts w:eastAsia="Times"/>
          <w:b/>
        </w:rPr>
        <w:t>oto</w:t>
      </w:r>
      <w:proofErr w:type="spellEnd"/>
      <w:r w:rsidR="00EB00B2">
        <w:rPr>
          <w:rFonts w:eastAsia="Times"/>
          <w:b/>
        </w:rPr>
        <w:t xml:space="preserve">: </w:t>
      </w:r>
      <w:proofErr w:type="spellStart"/>
      <w:r w:rsidR="00EB00B2">
        <w:rPr>
          <w:rFonts w:eastAsia="Times"/>
        </w:rPr>
        <w:t>Roto</w:t>
      </w:r>
      <w:proofErr w:type="spellEnd"/>
      <w:r w:rsidR="00EB00B2">
        <w:rPr>
          <w:rFonts w:eastAsia="Times"/>
          <w:b/>
        </w:rPr>
        <w:tab/>
      </w:r>
      <w:r w:rsidR="00903EC3">
        <w:rPr>
          <w:rFonts w:eastAsia="Times"/>
          <w:b/>
        </w:rPr>
        <w:t>stell_frame_component</w:t>
      </w:r>
      <w:r w:rsidR="00EB00B2">
        <w:rPr>
          <w:rFonts w:eastAsia="Times"/>
          <w:b/>
        </w:rPr>
        <w:t>_</w:t>
      </w:r>
      <w:r w:rsidR="00903EC3">
        <w:rPr>
          <w:rFonts w:eastAsia="Times"/>
          <w:b/>
        </w:rPr>
        <w:t>pvc_packer</w:t>
      </w:r>
      <w:r w:rsidR="00EB00B2">
        <w:rPr>
          <w:rFonts w:eastAsia="Times"/>
          <w:b/>
        </w:rPr>
        <w:t>.jpg</w:t>
      </w:r>
    </w:p>
    <w:p w14:paraId="6CB44EAE" w14:textId="77777777" w:rsidR="00EB00B2" w:rsidRPr="0096234B" w:rsidRDefault="00EB00B2" w:rsidP="007E283C">
      <w:pPr>
        <w:rPr>
          <w:rFonts w:cs="Arial"/>
          <w:szCs w:val="18"/>
        </w:rPr>
      </w:pPr>
    </w:p>
    <w:p w14:paraId="1D9A2C3D" w14:textId="748F55E1" w:rsidR="00435B70" w:rsidRDefault="00435B70" w:rsidP="007E283C">
      <w:pPr>
        <w:rPr>
          <w:rFonts w:cs="Arial"/>
          <w:szCs w:val="18"/>
        </w:rPr>
      </w:pPr>
    </w:p>
    <w:p w14:paraId="39DE7DBF" w14:textId="278ACD3F" w:rsidR="00D40967" w:rsidRDefault="00D40967" w:rsidP="007E283C">
      <w:pPr>
        <w:rPr>
          <w:rFonts w:cs="Arial"/>
          <w:szCs w:val="18"/>
        </w:rPr>
      </w:pPr>
    </w:p>
    <w:p w14:paraId="12F0C0F5" w14:textId="39272D07" w:rsidR="00D40967" w:rsidRDefault="00D40967" w:rsidP="007E283C">
      <w:pPr>
        <w:rPr>
          <w:rFonts w:cs="Arial"/>
          <w:szCs w:val="18"/>
        </w:rPr>
      </w:pPr>
    </w:p>
    <w:p w14:paraId="0D44B4FF" w14:textId="1FE04101" w:rsidR="00D40967" w:rsidRDefault="00D40967" w:rsidP="007E283C">
      <w:pPr>
        <w:rPr>
          <w:rFonts w:cs="Arial"/>
          <w:szCs w:val="18"/>
        </w:rPr>
      </w:pPr>
    </w:p>
    <w:p w14:paraId="792A76D6" w14:textId="6D1DE7C6" w:rsidR="00D40967" w:rsidRDefault="00D40967" w:rsidP="007E283C">
      <w:pPr>
        <w:rPr>
          <w:rFonts w:cs="Arial"/>
          <w:szCs w:val="18"/>
        </w:rPr>
      </w:pPr>
    </w:p>
    <w:p w14:paraId="2F5196D5" w14:textId="6814459D" w:rsidR="00D40967" w:rsidRDefault="00D40967" w:rsidP="007E283C">
      <w:pPr>
        <w:rPr>
          <w:rFonts w:cs="Arial"/>
          <w:szCs w:val="18"/>
        </w:rPr>
      </w:pPr>
    </w:p>
    <w:p w14:paraId="6CBF88E0" w14:textId="0AF2E859" w:rsidR="00D40967" w:rsidRDefault="00D40967" w:rsidP="007E283C">
      <w:pPr>
        <w:rPr>
          <w:rFonts w:cs="Arial"/>
          <w:szCs w:val="18"/>
        </w:rPr>
      </w:pPr>
    </w:p>
    <w:p w14:paraId="23C85242" w14:textId="57088318" w:rsidR="00D40967" w:rsidRDefault="00D40967" w:rsidP="007E283C">
      <w:pPr>
        <w:rPr>
          <w:rFonts w:cs="Arial"/>
          <w:szCs w:val="18"/>
        </w:rPr>
      </w:pPr>
    </w:p>
    <w:p w14:paraId="7C9A16BE" w14:textId="3E676DDC" w:rsidR="00D40967" w:rsidRDefault="00D40967" w:rsidP="007E283C">
      <w:pPr>
        <w:rPr>
          <w:rFonts w:cs="Arial"/>
          <w:szCs w:val="18"/>
        </w:rPr>
      </w:pPr>
    </w:p>
    <w:p w14:paraId="20EE6E0F" w14:textId="760106D2" w:rsidR="00D40967" w:rsidRDefault="00D40967" w:rsidP="007E283C">
      <w:pPr>
        <w:rPr>
          <w:rFonts w:cs="Arial"/>
          <w:szCs w:val="18"/>
        </w:rPr>
      </w:pPr>
    </w:p>
    <w:p w14:paraId="206F8A2C" w14:textId="72147267" w:rsidR="00D40967" w:rsidRDefault="00D40967" w:rsidP="007E283C">
      <w:pPr>
        <w:rPr>
          <w:rFonts w:cs="Arial"/>
          <w:szCs w:val="18"/>
        </w:rPr>
      </w:pPr>
    </w:p>
    <w:p w14:paraId="1575D102" w14:textId="37B4EB70" w:rsidR="00D40967" w:rsidRDefault="00D40967" w:rsidP="007E283C">
      <w:pPr>
        <w:rPr>
          <w:rFonts w:cs="Arial"/>
          <w:szCs w:val="18"/>
        </w:rPr>
      </w:pPr>
    </w:p>
    <w:p w14:paraId="32B8F76A" w14:textId="7CF85B2C" w:rsidR="00A00440" w:rsidRDefault="00A00440" w:rsidP="007E283C">
      <w:pPr>
        <w:rPr>
          <w:rFonts w:cs="Arial"/>
          <w:szCs w:val="18"/>
        </w:rPr>
      </w:pPr>
    </w:p>
    <w:p w14:paraId="5ECE93A1" w14:textId="36027004" w:rsidR="00A00440" w:rsidRDefault="00A00440" w:rsidP="007E283C">
      <w:pPr>
        <w:rPr>
          <w:rFonts w:cs="Arial"/>
          <w:szCs w:val="18"/>
        </w:rPr>
      </w:pPr>
    </w:p>
    <w:p w14:paraId="16900BD8" w14:textId="2F230E66" w:rsidR="00A00440" w:rsidRDefault="00A00440" w:rsidP="007E283C">
      <w:pPr>
        <w:rPr>
          <w:rFonts w:cs="Arial"/>
          <w:szCs w:val="18"/>
        </w:rPr>
      </w:pPr>
    </w:p>
    <w:p w14:paraId="6EEC29FB" w14:textId="75137499" w:rsidR="00A00440" w:rsidRDefault="00A00440" w:rsidP="007E283C">
      <w:pPr>
        <w:rPr>
          <w:rFonts w:cs="Arial"/>
          <w:szCs w:val="18"/>
        </w:rPr>
      </w:pPr>
    </w:p>
    <w:p w14:paraId="066CF983" w14:textId="1DACC7AC" w:rsidR="00A00440" w:rsidRDefault="00A00440" w:rsidP="007E283C">
      <w:pPr>
        <w:rPr>
          <w:rFonts w:cs="Arial"/>
          <w:szCs w:val="18"/>
        </w:rPr>
      </w:pPr>
    </w:p>
    <w:p w14:paraId="20063C4A" w14:textId="1B1E5EFF" w:rsidR="00D40967" w:rsidRDefault="00D40967" w:rsidP="007E283C">
      <w:pPr>
        <w:rPr>
          <w:rFonts w:cs="Arial"/>
          <w:szCs w:val="18"/>
        </w:rPr>
      </w:pPr>
    </w:p>
    <w:p w14:paraId="7E6F2702" w14:textId="77777777" w:rsidR="00D40967" w:rsidRPr="0096234B" w:rsidRDefault="00D40967" w:rsidP="007E283C">
      <w:pPr>
        <w:rPr>
          <w:rFonts w:cs="Arial"/>
          <w:szCs w:val="18"/>
        </w:rPr>
      </w:pPr>
    </w:p>
    <w:p w14:paraId="05745FC9" w14:textId="77777777" w:rsidR="000030AC" w:rsidRPr="00D17782" w:rsidRDefault="000030AC" w:rsidP="007E283C">
      <w:pPr>
        <w:rPr>
          <w:rFonts w:cs="Arial"/>
          <w:szCs w:val="18"/>
        </w:rPr>
      </w:pPr>
    </w:p>
    <w:p w14:paraId="0B51DB5A" w14:textId="77777777" w:rsidR="00435B70" w:rsidRPr="00D17782" w:rsidRDefault="00435B70" w:rsidP="007E283C">
      <w:pPr>
        <w:rPr>
          <w:rFonts w:cs="Arial"/>
          <w:szCs w:val="18"/>
        </w:rPr>
      </w:pPr>
      <w:r>
        <w:rPr>
          <w:rFonts w:cs="Arial"/>
        </w:rPr>
        <w:t>Print free – copy requested</w:t>
      </w:r>
    </w:p>
    <w:p w14:paraId="5E58D26D" w14:textId="5C8B5066" w:rsidR="00435B70" w:rsidRPr="00D17782" w:rsidRDefault="00435B70" w:rsidP="007E283C">
      <w:pPr>
        <w:rPr>
          <w:rFonts w:cs="Arial"/>
          <w:bCs/>
          <w:szCs w:val="18"/>
        </w:rPr>
      </w:pPr>
    </w:p>
    <w:p w14:paraId="6798439A" w14:textId="77777777" w:rsidR="000030AC" w:rsidRPr="00D17782" w:rsidRDefault="000030AC" w:rsidP="007E283C">
      <w:pPr>
        <w:rPr>
          <w:rFonts w:cs="Arial"/>
          <w:bCs/>
          <w:szCs w:val="18"/>
        </w:rPr>
      </w:pPr>
    </w:p>
    <w:p w14:paraId="108D8B6C" w14:textId="3D8A1537" w:rsidR="00435B70" w:rsidRPr="00D17782" w:rsidRDefault="00435B70" w:rsidP="007E283C">
      <w:pPr>
        <w:rPr>
          <w:rFonts w:cs="Arial"/>
          <w:szCs w:val="18"/>
        </w:rPr>
      </w:pPr>
      <w:r>
        <w:rPr>
          <w:rFonts w:cs="Arial"/>
          <w:b/>
        </w:rPr>
        <w:t xml:space="preserve">Publisher: </w:t>
      </w:r>
      <w:proofErr w:type="spellStart"/>
      <w:r>
        <w:rPr>
          <w:rFonts w:cs="Arial"/>
        </w:rPr>
        <w:t>Roto</w:t>
      </w:r>
      <w:proofErr w:type="spellEnd"/>
      <w:r>
        <w:rPr>
          <w:rFonts w:cs="Arial"/>
        </w:rPr>
        <w:t xml:space="preserve"> Frank </w:t>
      </w:r>
      <w:proofErr w:type="spellStart"/>
      <w:r>
        <w:rPr>
          <w:rFonts w:cs="Arial"/>
        </w:rPr>
        <w:t>Fenster</w:t>
      </w:r>
      <w:proofErr w:type="spellEnd"/>
      <w:r>
        <w:rPr>
          <w:rFonts w:cs="Arial"/>
        </w:rPr>
        <w:t xml:space="preserve">- und </w:t>
      </w:r>
      <w:proofErr w:type="spellStart"/>
      <w:r>
        <w:rPr>
          <w:rFonts w:cs="Arial"/>
        </w:rPr>
        <w:t>Türtechnologie</w:t>
      </w:r>
      <w:proofErr w:type="spellEnd"/>
      <w:r>
        <w:rPr>
          <w:rFonts w:cs="Arial"/>
        </w:rPr>
        <w:t xml:space="preserve"> GmbH • Wilhelm-Frank-</w:t>
      </w:r>
      <w:proofErr w:type="spellStart"/>
      <w:r>
        <w:rPr>
          <w:rFonts w:cs="Arial"/>
        </w:rPr>
        <w:t>Platz</w:t>
      </w:r>
      <w:proofErr w:type="spellEnd"/>
      <w:r>
        <w:rPr>
          <w:rFonts w:cs="Arial"/>
        </w:rPr>
        <w:t xml:space="preserve"> 1 • 70771 </w:t>
      </w:r>
      <w:proofErr w:type="spellStart"/>
      <w:r>
        <w:rPr>
          <w:rFonts w:cs="Arial"/>
        </w:rPr>
        <w:t>Leinfelden-Echterdingen</w:t>
      </w:r>
      <w:proofErr w:type="spellEnd"/>
      <w:r>
        <w:rPr>
          <w:rFonts w:cs="Arial"/>
        </w:rPr>
        <w:t xml:space="preserve"> • Germany • Tel. +49 711 7598 0 • Fax +49 711 7598 253 • info@roto-frank.com</w:t>
      </w:r>
    </w:p>
    <w:p w14:paraId="212A7053" w14:textId="77777777" w:rsidR="00435B70" w:rsidRPr="00D17782" w:rsidRDefault="00435B70" w:rsidP="007E283C">
      <w:pPr>
        <w:rPr>
          <w:rFonts w:cs="Arial"/>
          <w:szCs w:val="18"/>
        </w:rPr>
      </w:pPr>
      <w:r>
        <w:rPr>
          <w:rFonts w:cs="Arial"/>
          <w:b/>
        </w:rPr>
        <w:t xml:space="preserve">Editor: </w:t>
      </w:r>
      <w:proofErr w:type="spellStart"/>
      <w:r>
        <w:rPr>
          <w:rFonts w:cs="Arial"/>
        </w:rPr>
        <w:t>Linnigpublic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Agentur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für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Öffentlichkeitsarbeit</w:t>
      </w:r>
      <w:proofErr w:type="spellEnd"/>
      <w:r>
        <w:rPr>
          <w:rFonts w:cs="Arial"/>
        </w:rPr>
        <w:t xml:space="preserve"> GmbH • Fritz-von-Unruh-</w:t>
      </w:r>
      <w:proofErr w:type="spellStart"/>
      <w:r>
        <w:rPr>
          <w:rFonts w:cs="Arial"/>
        </w:rPr>
        <w:t>Straße</w:t>
      </w:r>
      <w:proofErr w:type="spellEnd"/>
      <w:r>
        <w:rPr>
          <w:rFonts w:cs="Arial"/>
        </w:rPr>
        <w:t xml:space="preserve"> 1 • 56077 Koblenz • Germany • Tel. +49 261 303839 0 • Fax +49 261 303839 1 • koblenz@linnigpublic.de</w:t>
      </w:r>
    </w:p>
    <w:p w14:paraId="1A72200C" w14:textId="77777777" w:rsidR="007E283C" w:rsidRPr="00D17782" w:rsidRDefault="007E283C">
      <w:pPr>
        <w:rPr>
          <w:rFonts w:cs="Arial"/>
          <w:szCs w:val="18"/>
        </w:rPr>
      </w:pPr>
    </w:p>
    <w:sectPr w:rsidR="007E283C" w:rsidRPr="00D17782" w:rsidSect="007E28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4745" w14:textId="77777777" w:rsidR="00AF5400" w:rsidRDefault="00AF5400">
      <w:r>
        <w:separator/>
      </w:r>
    </w:p>
  </w:endnote>
  <w:endnote w:type="continuationSeparator" w:id="0">
    <w:p w14:paraId="36EE839B" w14:textId="77777777" w:rsidR="00AF5400" w:rsidRDefault="00AF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Univers Next W1G Light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LTUnivers 430 BasicReg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467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AF9D8" w14:textId="7D321FE3" w:rsid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7F767" w14:textId="77777777" w:rsidR="00EA12DF" w:rsidRDefault="00EA12DF" w:rsidP="00EA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150B5" w14:textId="75B7E4B1" w:rsidR="00EA12DF" w:rsidRP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417F8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4ED0" w14:textId="77777777" w:rsidR="00AF5400" w:rsidRDefault="00AF5400">
      <w:r>
        <w:separator/>
      </w:r>
    </w:p>
  </w:footnote>
  <w:footnote w:type="continuationSeparator" w:id="0">
    <w:p w14:paraId="789DF4EE" w14:textId="77777777" w:rsidR="00AF5400" w:rsidRDefault="00AF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Header"/>
    </w:pPr>
  </w:p>
  <w:p w14:paraId="77086E20" w14:textId="77777777" w:rsidR="00066ABD" w:rsidRDefault="0006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DE2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73600" behindDoc="0" locked="0" layoutInCell="1" allowOverlap="1" wp14:anchorId="7B458D30" wp14:editId="36467342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en-GB"/>
      </w:rPr>
      <w:drawing>
        <wp:anchor distT="0" distB="0" distL="114300" distR="114300" simplePos="0" relativeHeight="251674624" behindDoc="0" locked="0" layoutInCell="1" allowOverlap="1" wp14:anchorId="47C07887" wp14:editId="3DDCACCF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04FD" w14:textId="77777777" w:rsidR="0096234B" w:rsidRDefault="0096234B" w:rsidP="0096234B">
    <w:pPr>
      <w:pStyle w:val="Presseinfo"/>
    </w:pPr>
  </w:p>
  <w:p w14:paraId="1DE5283E" w14:textId="52487CBB" w:rsidR="0096234B" w:rsidRDefault="00873EED" w:rsidP="0096234B">
    <w:pPr>
      <w:pStyle w:val="Presseinfo"/>
    </w:pPr>
    <w:proofErr w:type="spellStart"/>
    <w:r>
      <w:t>Comunicat</w:t>
    </w:r>
    <w:proofErr w:type="spellEnd"/>
    <w:r>
      <w:t xml:space="preserve"> de </w:t>
    </w:r>
    <w:proofErr w:type="spellStart"/>
    <w:r>
      <w:t>presa</w:t>
    </w:r>
    <w:proofErr w:type="spellEnd"/>
  </w:p>
  <w:p w14:paraId="2CFA8B68" w14:textId="3AC01C11" w:rsidR="00127614" w:rsidRPr="0096234B" w:rsidRDefault="00127614" w:rsidP="0096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44646"/>
    <w:rsid w:val="0004590F"/>
    <w:rsid w:val="00061A9B"/>
    <w:rsid w:val="0006203B"/>
    <w:rsid w:val="000631FD"/>
    <w:rsid w:val="0006573D"/>
    <w:rsid w:val="00066ABD"/>
    <w:rsid w:val="000727C6"/>
    <w:rsid w:val="00076FB6"/>
    <w:rsid w:val="00093DA8"/>
    <w:rsid w:val="000B1D7E"/>
    <w:rsid w:val="000C6C3F"/>
    <w:rsid w:val="000E1812"/>
    <w:rsid w:val="00103120"/>
    <w:rsid w:val="001067D3"/>
    <w:rsid w:val="00107781"/>
    <w:rsid w:val="00113C4C"/>
    <w:rsid w:val="0011554B"/>
    <w:rsid w:val="001160B2"/>
    <w:rsid w:val="00120ADE"/>
    <w:rsid w:val="001270FB"/>
    <w:rsid w:val="00127614"/>
    <w:rsid w:val="001312E7"/>
    <w:rsid w:val="00136AA9"/>
    <w:rsid w:val="00136D8D"/>
    <w:rsid w:val="00144D7C"/>
    <w:rsid w:val="00151761"/>
    <w:rsid w:val="00167447"/>
    <w:rsid w:val="00190924"/>
    <w:rsid w:val="001944DF"/>
    <w:rsid w:val="001B47D7"/>
    <w:rsid w:val="001B7316"/>
    <w:rsid w:val="001C7204"/>
    <w:rsid w:val="001F4084"/>
    <w:rsid w:val="001F4C37"/>
    <w:rsid w:val="00204DAD"/>
    <w:rsid w:val="00207261"/>
    <w:rsid w:val="002103F4"/>
    <w:rsid w:val="0021708B"/>
    <w:rsid w:val="00246817"/>
    <w:rsid w:val="00270226"/>
    <w:rsid w:val="002A134C"/>
    <w:rsid w:val="002B1944"/>
    <w:rsid w:val="002B1C31"/>
    <w:rsid w:val="002B35C0"/>
    <w:rsid w:val="002B4E8E"/>
    <w:rsid w:val="002C18E5"/>
    <w:rsid w:val="002C2A20"/>
    <w:rsid w:val="002D117D"/>
    <w:rsid w:val="002D4D5F"/>
    <w:rsid w:val="002D7DEE"/>
    <w:rsid w:val="002E11BB"/>
    <w:rsid w:val="002E243D"/>
    <w:rsid w:val="002E337D"/>
    <w:rsid w:val="002F0ECA"/>
    <w:rsid w:val="002F4ACC"/>
    <w:rsid w:val="002F58AE"/>
    <w:rsid w:val="00301CD6"/>
    <w:rsid w:val="00315587"/>
    <w:rsid w:val="0031689A"/>
    <w:rsid w:val="003917D7"/>
    <w:rsid w:val="003A6E04"/>
    <w:rsid w:val="003E4566"/>
    <w:rsid w:val="003F01EA"/>
    <w:rsid w:val="00401D96"/>
    <w:rsid w:val="00413D2E"/>
    <w:rsid w:val="00415FE7"/>
    <w:rsid w:val="00422407"/>
    <w:rsid w:val="00422919"/>
    <w:rsid w:val="00435B70"/>
    <w:rsid w:val="0044374E"/>
    <w:rsid w:val="0045126D"/>
    <w:rsid w:val="0047018B"/>
    <w:rsid w:val="00474F53"/>
    <w:rsid w:val="00475DDF"/>
    <w:rsid w:val="004913F2"/>
    <w:rsid w:val="004956A5"/>
    <w:rsid w:val="004A56D8"/>
    <w:rsid w:val="004B2702"/>
    <w:rsid w:val="004B7665"/>
    <w:rsid w:val="004B78C0"/>
    <w:rsid w:val="004B7998"/>
    <w:rsid w:val="004B7EE9"/>
    <w:rsid w:val="004C7B56"/>
    <w:rsid w:val="004F5442"/>
    <w:rsid w:val="00512ECF"/>
    <w:rsid w:val="0051307F"/>
    <w:rsid w:val="005235A8"/>
    <w:rsid w:val="005259AB"/>
    <w:rsid w:val="00534F9D"/>
    <w:rsid w:val="0057175B"/>
    <w:rsid w:val="00576DB5"/>
    <w:rsid w:val="0058139E"/>
    <w:rsid w:val="005834D9"/>
    <w:rsid w:val="005A24F0"/>
    <w:rsid w:val="005B2254"/>
    <w:rsid w:val="005D16C6"/>
    <w:rsid w:val="005D2440"/>
    <w:rsid w:val="005D3558"/>
    <w:rsid w:val="005E764A"/>
    <w:rsid w:val="00621557"/>
    <w:rsid w:val="006223E5"/>
    <w:rsid w:val="006258A8"/>
    <w:rsid w:val="0063349A"/>
    <w:rsid w:val="00634335"/>
    <w:rsid w:val="00635400"/>
    <w:rsid w:val="00641DB7"/>
    <w:rsid w:val="0065294D"/>
    <w:rsid w:val="00680EE0"/>
    <w:rsid w:val="0068423C"/>
    <w:rsid w:val="006B1FD1"/>
    <w:rsid w:val="006B43B5"/>
    <w:rsid w:val="006C5C4E"/>
    <w:rsid w:val="006D7976"/>
    <w:rsid w:val="006E3C6A"/>
    <w:rsid w:val="006F4B07"/>
    <w:rsid w:val="006F70CA"/>
    <w:rsid w:val="00704FA2"/>
    <w:rsid w:val="007102AB"/>
    <w:rsid w:val="00721064"/>
    <w:rsid w:val="0073305B"/>
    <w:rsid w:val="00740413"/>
    <w:rsid w:val="00773328"/>
    <w:rsid w:val="00777704"/>
    <w:rsid w:val="00781E48"/>
    <w:rsid w:val="00782DE8"/>
    <w:rsid w:val="007831B2"/>
    <w:rsid w:val="00793616"/>
    <w:rsid w:val="00794F08"/>
    <w:rsid w:val="007974B3"/>
    <w:rsid w:val="007A66D0"/>
    <w:rsid w:val="007B6B60"/>
    <w:rsid w:val="007C14CB"/>
    <w:rsid w:val="007E283C"/>
    <w:rsid w:val="007F407D"/>
    <w:rsid w:val="00804765"/>
    <w:rsid w:val="0081799E"/>
    <w:rsid w:val="00833865"/>
    <w:rsid w:val="00847859"/>
    <w:rsid w:val="008602F3"/>
    <w:rsid w:val="00860A3B"/>
    <w:rsid w:val="00873EED"/>
    <w:rsid w:val="008773DE"/>
    <w:rsid w:val="00877BC8"/>
    <w:rsid w:val="00882EA0"/>
    <w:rsid w:val="00886D48"/>
    <w:rsid w:val="008875D6"/>
    <w:rsid w:val="008A3DFE"/>
    <w:rsid w:val="008B14AB"/>
    <w:rsid w:val="008C151E"/>
    <w:rsid w:val="008C28DF"/>
    <w:rsid w:val="008C357B"/>
    <w:rsid w:val="008D0974"/>
    <w:rsid w:val="008D6A16"/>
    <w:rsid w:val="008D7265"/>
    <w:rsid w:val="008E3AC5"/>
    <w:rsid w:val="008E5462"/>
    <w:rsid w:val="00903EC3"/>
    <w:rsid w:val="00903FF9"/>
    <w:rsid w:val="00904FB9"/>
    <w:rsid w:val="009055AD"/>
    <w:rsid w:val="0090566A"/>
    <w:rsid w:val="009108D9"/>
    <w:rsid w:val="00916579"/>
    <w:rsid w:val="00931711"/>
    <w:rsid w:val="009416E4"/>
    <w:rsid w:val="009417F8"/>
    <w:rsid w:val="009534DB"/>
    <w:rsid w:val="00954840"/>
    <w:rsid w:val="0096234B"/>
    <w:rsid w:val="009639B7"/>
    <w:rsid w:val="00990DA7"/>
    <w:rsid w:val="00992CC1"/>
    <w:rsid w:val="009A2134"/>
    <w:rsid w:val="009A5440"/>
    <w:rsid w:val="009A6E44"/>
    <w:rsid w:val="009B0213"/>
    <w:rsid w:val="009B158C"/>
    <w:rsid w:val="009B6276"/>
    <w:rsid w:val="009C4029"/>
    <w:rsid w:val="009D7916"/>
    <w:rsid w:val="00A00440"/>
    <w:rsid w:val="00A01583"/>
    <w:rsid w:val="00A05779"/>
    <w:rsid w:val="00A061A6"/>
    <w:rsid w:val="00A45CDE"/>
    <w:rsid w:val="00A545A4"/>
    <w:rsid w:val="00A553D8"/>
    <w:rsid w:val="00A63F92"/>
    <w:rsid w:val="00A95251"/>
    <w:rsid w:val="00AC348F"/>
    <w:rsid w:val="00AC5BF0"/>
    <w:rsid w:val="00AC79A3"/>
    <w:rsid w:val="00AE21EA"/>
    <w:rsid w:val="00AE7E07"/>
    <w:rsid w:val="00AF5400"/>
    <w:rsid w:val="00B00426"/>
    <w:rsid w:val="00B01F6D"/>
    <w:rsid w:val="00B0592D"/>
    <w:rsid w:val="00B15DE6"/>
    <w:rsid w:val="00B3066A"/>
    <w:rsid w:val="00B35182"/>
    <w:rsid w:val="00B513A3"/>
    <w:rsid w:val="00B52A75"/>
    <w:rsid w:val="00B531A2"/>
    <w:rsid w:val="00B546BA"/>
    <w:rsid w:val="00B5622D"/>
    <w:rsid w:val="00B63716"/>
    <w:rsid w:val="00B648BA"/>
    <w:rsid w:val="00B872C7"/>
    <w:rsid w:val="00BA3645"/>
    <w:rsid w:val="00BC4516"/>
    <w:rsid w:val="00BC79E9"/>
    <w:rsid w:val="00BD4156"/>
    <w:rsid w:val="00BD5B37"/>
    <w:rsid w:val="00BD5BE6"/>
    <w:rsid w:val="00BF3788"/>
    <w:rsid w:val="00BF42DD"/>
    <w:rsid w:val="00BF526D"/>
    <w:rsid w:val="00C00C66"/>
    <w:rsid w:val="00C17B7F"/>
    <w:rsid w:val="00C24A15"/>
    <w:rsid w:val="00C30EE0"/>
    <w:rsid w:val="00C37593"/>
    <w:rsid w:val="00C43E01"/>
    <w:rsid w:val="00C47574"/>
    <w:rsid w:val="00C64CDD"/>
    <w:rsid w:val="00C70B71"/>
    <w:rsid w:val="00C815F0"/>
    <w:rsid w:val="00C83AD1"/>
    <w:rsid w:val="00C9352D"/>
    <w:rsid w:val="00C94FDB"/>
    <w:rsid w:val="00CA03BD"/>
    <w:rsid w:val="00CC2EBD"/>
    <w:rsid w:val="00CC37E3"/>
    <w:rsid w:val="00CC3D68"/>
    <w:rsid w:val="00CC4661"/>
    <w:rsid w:val="00CE7F81"/>
    <w:rsid w:val="00CF4302"/>
    <w:rsid w:val="00CF5A66"/>
    <w:rsid w:val="00D00B58"/>
    <w:rsid w:val="00D148DD"/>
    <w:rsid w:val="00D17643"/>
    <w:rsid w:val="00D17782"/>
    <w:rsid w:val="00D32056"/>
    <w:rsid w:val="00D32A61"/>
    <w:rsid w:val="00D3712B"/>
    <w:rsid w:val="00D37B46"/>
    <w:rsid w:val="00D40967"/>
    <w:rsid w:val="00D60118"/>
    <w:rsid w:val="00D608EF"/>
    <w:rsid w:val="00D67E9E"/>
    <w:rsid w:val="00D744C3"/>
    <w:rsid w:val="00D879EF"/>
    <w:rsid w:val="00D95CE3"/>
    <w:rsid w:val="00DA038A"/>
    <w:rsid w:val="00DC0644"/>
    <w:rsid w:val="00DC0B38"/>
    <w:rsid w:val="00DD0C46"/>
    <w:rsid w:val="00DD78BD"/>
    <w:rsid w:val="00DE14CD"/>
    <w:rsid w:val="00DE4A82"/>
    <w:rsid w:val="00DE68A3"/>
    <w:rsid w:val="00E1497F"/>
    <w:rsid w:val="00E26586"/>
    <w:rsid w:val="00E31FFC"/>
    <w:rsid w:val="00E3254F"/>
    <w:rsid w:val="00E46681"/>
    <w:rsid w:val="00E510C1"/>
    <w:rsid w:val="00E86325"/>
    <w:rsid w:val="00E91327"/>
    <w:rsid w:val="00E95C08"/>
    <w:rsid w:val="00EA12DF"/>
    <w:rsid w:val="00EA6C9E"/>
    <w:rsid w:val="00EB00B2"/>
    <w:rsid w:val="00EC120C"/>
    <w:rsid w:val="00EC585F"/>
    <w:rsid w:val="00ED3376"/>
    <w:rsid w:val="00EE55B4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78A4"/>
    <w:rsid w:val="00F33C45"/>
    <w:rsid w:val="00F452A5"/>
    <w:rsid w:val="00F45F6D"/>
    <w:rsid w:val="00F553FC"/>
    <w:rsid w:val="00F75B6A"/>
    <w:rsid w:val="00F861DB"/>
    <w:rsid w:val="00F918E7"/>
    <w:rsid w:val="00F91E7B"/>
    <w:rsid w:val="00F96B32"/>
    <w:rsid w:val="00FA755D"/>
    <w:rsid w:val="00FB1273"/>
    <w:rsid w:val="00FC131E"/>
    <w:rsid w:val="00FD1309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6CA3A"/>
  <w15:docId w15:val="{87A21685-C81C-423F-BC81-BF8AB7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Normal"/>
    <w:rsid w:val="0096234B"/>
    <w:pPr>
      <w:spacing w:line="240" w:lineRule="auto"/>
    </w:pPr>
    <w:rPr>
      <w:b/>
      <w:color w:val="FE0009" w:themeColor="accent5"/>
      <w:sz w:val="36"/>
    </w:rPr>
  </w:style>
  <w:style w:type="character" w:styleId="CommentReference">
    <w:name w:val="annotation reference"/>
    <w:basedOn w:val="DefaultParagraphFont"/>
    <w:semiHidden/>
    <w:unhideWhenUsed/>
    <w:rsid w:val="00EE5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55B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55B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55B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66D66D2-804C-4FEE-9684-C108C84811E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Felgner</dc:creator>
  <cp:keywords/>
  <dc:description/>
  <cp:lastModifiedBy>Madalina Anton</cp:lastModifiedBy>
  <cp:revision>25</cp:revision>
  <cp:lastPrinted>2021-07-20T12:18:00Z</cp:lastPrinted>
  <dcterms:created xsi:type="dcterms:W3CDTF">2021-08-12T07:22:00Z</dcterms:created>
  <dcterms:modified xsi:type="dcterms:W3CDTF">2021-08-12T11:28:00Z</dcterms:modified>
  <cp:category/>
</cp:coreProperties>
</file>