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F60CC" w14:textId="77777777" w:rsidR="006B109C" w:rsidRPr="002A0E0F" w:rsidRDefault="006B109C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2A0E0F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Informacja prasowa</w:t>
      </w:r>
    </w:p>
    <w:p w14:paraId="7F916066" w14:textId="77777777" w:rsidR="006B109C" w:rsidRPr="002A0E0F" w:rsidRDefault="006B109C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</w:p>
    <w:p w14:paraId="072C37A6" w14:textId="08E3AE9F" w:rsidR="006B109C" w:rsidRPr="003E5487" w:rsidRDefault="008A6EE1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3E548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1</w:t>
      </w:r>
      <w:r w:rsidR="00BA164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8</w:t>
      </w:r>
      <w:r w:rsidR="002A0E0F" w:rsidRPr="003E548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 marca</w:t>
      </w:r>
      <w:r w:rsidR="006B109C" w:rsidRPr="003E548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 202</w:t>
      </w:r>
      <w:r w:rsidR="002C49DF" w:rsidRPr="003E548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1</w:t>
      </w:r>
      <w:r w:rsidR="006B109C" w:rsidRPr="003E548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 r.</w:t>
      </w:r>
    </w:p>
    <w:p w14:paraId="465F81E5" w14:textId="77777777" w:rsidR="006B109C" w:rsidRPr="003E5487" w:rsidRDefault="006B109C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</w:p>
    <w:p w14:paraId="35FC9C7B" w14:textId="0B1B5B28" w:rsidR="007B4A8B" w:rsidRPr="003E5487" w:rsidRDefault="00BA1647" w:rsidP="007451AE">
      <w:pPr>
        <w:shd w:val="clear" w:color="auto" w:fill="FFFFFF"/>
        <w:spacing w:after="240" w:line="360" w:lineRule="auto"/>
        <w:jc w:val="both"/>
        <w:rPr>
          <w:rFonts w:ascii="Helv" w:hAnsi="Helv" w:cs="Helv"/>
          <w:b/>
          <w:color w:val="000000"/>
          <w:sz w:val="22"/>
          <w:szCs w:val="22"/>
        </w:rPr>
      </w:pPr>
      <w:r>
        <w:rPr>
          <w:rFonts w:ascii="Helv" w:hAnsi="Helv" w:cs="Helv"/>
          <w:b/>
          <w:color w:val="000000"/>
          <w:sz w:val="22"/>
          <w:szCs w:val="22"/>
        </w:rPr>
        <w:t>S</w:t>
      </w:r>
      <w:r w:rsidR="007B4A8B" w:rsidRPr="003E5487">
        <w:rPr>
          <w:rFonts w:ascii="Helv" w:hAnsi="Helv" w:cs="Helv"/>
          <w:b/>
          <w:color w:val="000000"/>
          <w:sz w:val="22"/>
          <w:szCs w:val="22"/>
        </w:rPr>
        <w:t>klep i wyszukiwarka części zamiennych Roto online – dostępn</w:t>
      </w:r>
      <w:r w:rsidR="008A6EE1" w:rsidRPr="003E5487">
        <w:rPr>
          <w:rFonts w:ascii="Helv" w:hAnsi="Helv" w:cs="Helv"/>
          <w:b/>
          <w:color w:val="000000"/>
          <w:sz w:val="22"/>
          <w:szCs w:val="22"/>
        </w:rPr>
        <w:t>e</w:t>
      </w:r>
      <w:r w:rsidR="007B4A8B" w:rsidRPr="003E5487">
        <w:rPr>
          <w:rFonts w:ascii="Helv" w:hAnsi="Helv" w:cs="Helv"/>
          <w:b/>
          <w:color w:val="000000"/>
          <w:sz w:val="22"/>
          <w:szCs w:val="22"/>
        </w:rPr>
        <w:t xml:space="preserve"> już w Polsce</w:t>
      </w:r>
    </w:p>
    <w:p w14:paraId="2E263824" w14:textId="23B370D7" w:rsidR="007451AE" w:rsidRPr="003E5487" w:rsidRDefault="006621C4" w:rsidP="007451AE">
      <w:pPr>
        <w:shd w:val="clear" w:color="auto" w:fill="FFFFFF"/>
        <w:spacing w:after="240" w:line="360" w:lineRule="auto"/>
        <w:jc w:val="both"/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</w:pPr>
      <w:r w:rsidRPr="003E5487">
        <w:rPr>
          <w:rFonts w:ascii="LTUnivers 330 BasicLight" w:hAnsi="LTUnivers 330 BasicLight" w:cs="Arial"/>
          <w:b/>
          <w:bCs/>
          <w:sz w:val="22"/>
          <w:szCs w:val="22"/>
          <w:lang w:eastAsia="pl-PL"/>
        </w:rPr>
        <w:t>Nowy serwis Roto</w:t>
      </w:r>
      <w:r w:rsidR="002A0E0F" w:rsidRPr="003E5487">
        <w:rPr>
          <w:rFonts w:ascii="LTUnivers 330 BasicLight" w:hAnsi="LTUnivers 330 BasicLight" w:cs="Arial"/>
          <w:b/>
          <w:bCs/>
          <w:sz w:val="22"/>
          <w:szCs w:val="22"/>
          <w:lang w:eastAsia="pl-PL"/>
        </w:rPr>
        <w:t>:</w:t>
      </w:r>
      <w:r w:rsidR="00B35D6A" w:rsidRPr="003E5487">
        <w:rPr>
          <w:rFonts w:ascii="LTUnivers 330 BasicLight" w:hAnsi="LTUnivers 330 BasicLight" w:cs="Arial"/>
          <w:b/>
          <w:bCs/>
          <w:sz w:val="22"/>
          <w:szCs w:val="22"/>
          <w:lang w:eastAsia="pl-PL"/>
        </w:rPr>
        <w:t xml:space="preserve"> </w:t>
      </w:r>
      <w:hyperlink r:id="rId8" w:history="1">
        <w:r w:rsidR="00B35D6A" w:rsidRPr="003E5487">
          <w:rPr>
            <w:rStyle w:val="Hipercze"/>
            <w:rFonts w:ascii="LTUnivers 330 BasicLight" w:hAnsi="LTUnivers 330 BasicLight" w:cs="Arial"/>
            <w:bCs/>
            <w:sz w:val="22"/>
            <w:szCs w:val="22"/>
            <w:lang w:eastAsia="pl-PL"/>
          </w:rPr>
          <w:t>www.roto-spareparts.com/pl</w:t>
        </w:r>
      </w:hyperlink>
      <w:r w:rsidR="00B35D6A" w:rsidRPr="003E5487">
        <w:rPr>
          <w:rFonts w:ascii="LTUnivers 330 BasicLight" w:hAnsi="LTUnivers 330 BasicLight" w:cs="Arial"/>
          <w:b/>
          <w:bCs/>
          <w:sz w:val="22"/>
          <w:szCs w:val="22"/>
          <w:lang w:eastAsia="pl-PL"/>
        </w:rPr>
        <w:t xml:space="preserve"> </w:t>
      </w:r>
      <w:r w:rsidRPr="003E5487">
        <w:rPr>
          <w:rFonts w:ascii="LTUnivers 330 BasicLight" w:hAnsi="LTUnivers 330 BasicLight" w:cs="Arial"/>
          <w:b/>
          <w:bCs/>
          <w:sz w:val="22"/>
          <w:szCs w:val="22"/>
          <w:lang w:eastAsia="pl-PL"/>
        </w:rPr>
        <w:t xml:space="preserve">umożliwia </w:t>
      </w:r>
      <w:r w:rsidRPr="003E5487"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  <w:t> bezpośredni zakup dowolnego elementu z asortymentu</w:t>
      </w:r>
      <w:r w:rsidR="007451AE" w:rsidRPr="003E5487"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  <w:t xml:space="preserve"> wszystkich</w:t>
      </w:r>
      <w:r w:rsidRPr="003E5487"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  <w:t xml:space="preserve"> okuć Roto do okien i drzwi. </w:t>
      </w:r>
      <w:r w:rsidR="00EF5B75" w:rsidRPr="003E5487"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  <w:t xml:space="preserve">Praktyczna </w:t>
      </w:r>
      <w:r w:rsidRPr="003E5487"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  <w:t>wyszu</w:t>
      </w:r>
      <w:r w:rsidR="00E435A8" w:rsidRPr="003E5487"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  <w:t xml:space="preserve">kiwarka ułatwia identyfikację </w:t>
      </w:r>
      <w:r w:rsidR="007451AE" w:rsidRPr="003E5487"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  <w:t>potrzebnej części w ciągu kilku minut. Strona przeznaczona jest dla dystrybutorów, producentów, firm serwisowych, a dzięki intuicyjnej obsłudze, także dla klientów indywidualnych.</w:t>
      </w:r>
    </w:p>
    <w:p w14:paraId="3A4F62A9" w14:textId="120B778A" w:rsidR="006621C4" w:rsidRPr="003E5487" w:rsidRDefault="006621C4" w:rsidP="006621C4">
      <w:pPr>
        <w:shd w:val="clear" w:color="auto" w:fill="FFFFFF"/>
        <w:spacing w:after="100" w:line="360" w:lineRule="auto"/>
        <w:jc w:val="both"/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</w:pPr>
      <w:r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>Roto uruchamia platformę bezpośredniego zakupu części zamiennych w Internecie</w:t>
      </w:r>
      <w:r w:rsidR="007451AE"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>. Serwis</w:t>
      </w:r>
      <w:r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Pr="003E5487">
          <w:rPr>
            <w:rStyle w:val="Hipercze"/>
            <w:rFonts w:ascii="LTUnivers 330 BasicLight" w:hAnsi="LTUnivers 330 BasicLight" w:cs="Arial"/>
            <w:bCs/>
            <w:sz w:val="22"/>
            <w:szCs w:val="22"/>
            <w:lang w:eastAsia="pl-PL"/>
          </w:rPr>
          <w:t>www.roto-spareparts.com/pl</w:t>
        </w:r>
      </w:hyperlink>
      <w:r w:rsidR="007451AE" w:rsidRPr="003E5487">
        <w:rPr>
          <w:rFonts w:ascii="LTUnivers 330 BasicLight" w:hAnsi="LTUnivers 330 BasicLight" w:cs="Arial"/>
          <w:bCs/>
          <w:sz w:val="22"/>
          <w:szCs w:val="22"/>
          <w:lang w:eastAsia="pl-PL"/>
        </w:rPr>
        <w:t xml:space="preserve"> w języku polskim, </w:t>
      </w:r>
      <w:r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 xml:space="preserve">umożliwia szybkie znalezienie dowolnego elementu okuć Roto, </w:t>
      </w:r>
      <w:r w:rsidR="002A0E0F"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>a następnie</w:t>
      </w:r>
      <w:r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 xml:space="preserve"> dostarczenie we wskazane miejsce</w:t>
      </w:r>
      <w:r w:rsidR="003944FC"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 xml:space="preserve"> w UE</w:t>
      </w:r>
      <w:r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>. Intuicyjna wyszukiwar</w:t>
      </w:r>
      <w:r w:rsidR="007451AE"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 xml:space="preserve">ka ułatwia identyfikację i </w:t>
      </w:r>
      <w:r w:rsidR="00E435A8"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>szybką</w:t>
      </w:r>
      <w:r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 xml:space="preserve"> realizację transakcji.</w:t>
      </w:r>
    </w:p>
    <w:p w14:paraId="6AF6EA51" w14:textId="4AAB16A2" w:rsidR="004B3928" w:rsidRPr="003E5487" w:rsidRDefault="00861ACE" w:rsidP="004B3928">
      <w:pPr>
        <w:shd w:val="clear" w:color="auto" w:fill="FFFFFF"/>
        <w:spacing w:after="100" w:line="360" w:lineRule="auto"/>
        <w:jc w:val="both"/>
        <w:rPr>
          <w:rFonts w:ascii="LTUnivers 330 BasicLight" w:hAnsi="LTUnivers 330 BasicLight" w:cs="Arial"/>
          <w:b/>
          <w:color w:val="000000"/>
          <w:sz w:val="22"/>
          <w:szCs w:val="22"/>
          <w:shd w:val="clear" w:color="auto" w:fill="FFFFFF"/>
        </w:rPr>
      </w:pPr>
      <w:r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>Wyszukiwarka i sklep części zamiennych</w:t>
      </w:r>
      <w:r w:rsidR="006621C4"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>:</w:t>
      </w:r>
    </w:p>
    <w:p w14:paraId="1D880317" w14:textId="600F7695" w:rsidR="004B3928" w:rsidRPr="003E5487" w:rsidRDefault="004B3928" w:rsidP="004B3928">
      <w:pPr>
        <w:pStyle w:val="Akapitzlist"/>
        <w:numPr>
          <w:ilvl w:val="0"/>
          <w:numId w:val="1"/>
        </w:numPr>
        <w:shd w:val="clear" w:color="auto" w:fill="FFFFFF"/>
        <w:spacing w:after="100" w:line="360" w:lineRule="auto"/>
        <w:jc w:val="both"/>
        <w:rPr>
          <w:rFonts w:ascii="LTUnivers 330 BasicLight" w:hAnsi="LTUnivers 330 BasicLight"/>
          <w:color w:val="000000"/>
          <w:shd w:val="clear" w:color="auto" w:fill="FFFFFF"/>
        </w:rPr>
      </w:pPr>
      <w:r w:rsidRPr="003E5487">
        <w:rPr>
          <w:rFonts w:ascii="LTUnivers 330 BasicLight" w:hAnsi="LTUnivers 330 BasicLight"/>
          <w:color w:val="000000"/>
          <w:shd w:val="clear" w:color="auto" w:fill="FFFFFF"/>
        </w:rPr>
        <w:t>Pełen asortyment okuć Roto – dostępne są częś</w:t>
      </w:r>
      <w:r w:rsidR="008D4081" w:rsidRPr="003E5487">
        <w:rPr>
          <w:rFonts w:ascii="LTUnivers 330 BasicLight" w:hAnsi="LTUnivers 330 BasicLight"/>
          <w:color w:val="000000"/>
          <w:shd w:val="clear" w:color="auto" w:fill="FFFFFF"/>
        </w:rPr>
        <w:t>ci zamienne do</w:t>
      </w:r>
      <w:r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 okuć Roto: do okien, drzwi balk</w:t>
      </w:r>
      <w:r w:rsidR="007451AE"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onowych, systemów przesuwnych, </w:t>
      </w:r>
      <w:r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drzwi wejściowych, </w:t>
      </w:r>
      <w:r w:rsidR="007451AE" w:rsidRPr="003E5487">
        <w:rPr>
          <w:rFonts w:ascii="LTUnivers 330 BasicLight" w:hAnsi="LTUnivers 330 BasicLight"/>
          <w:color w:val="000000"/>
          <w:shd w:val="clear" w:color="auto" w:fill="FFFFFF"/>
        </w:rPr>
        <w:t>a także</w:t>
      </w:r>
      <w:r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 klamki i akcesoria. Na stronie prezentowane są w formie zdjęcia</w:t>
      </w:r>
      <w:r w:rsidR="00E435A8"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 </w:t>
      </w:r>
      <w:r w:rsidRPr="003E5487">
        <w:rPr>
          <w:rFonts w:ascii="LTUnivers 330 BasicLight" w:hAnsi="LTUnivers 330 BasicLight"/>
          <w:color w:val="000000"/>
          <w:shd w:val="clear" w:color="auto" w:fill="FFFFFF"/>
        </w:rPr>
        <w:t>i opisu.</w:t>
      </w:r>
    </w:p>
    <w:p w14:paraId="05EB3EEF" w14:textId="64768CF7" w:rsidR="004B3928" w:rsidRPr="003E5487" w:rsidRDefault="004B3928" w:rsidP="004B3928">
      <w:pPr>
        <w:pStyle w:val="Akapitzlist"/>
        <w:numPr>
          <w:ilvl w:val="0"/>
          <w:numId w:val="1"/>
        </w:numPr>
        <w:shd w:val="clear" w:color="auto" w:fill="FFFFFF"/>
        <w:spacing w:after="100" w:line="360" w:lineRule="auto"/>
        <w:jc w:val="both"/>
        <w:rPr>
          <w:rFonts w:ascii="LTUnivers 330 BasicLight" w:hAnsi="LTUnivers 330 BasicLight"/>
          <w:color w:val="000000"/>
          <w:shd w:val="clear" w:color="auto" w:fill="FFFFFF"/>
        </w:rPr>
      </w:pPr>
      <w:r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Szybkie wyszukiwanie </w:t>
      </w:r>
      <w:r w:rsidR="00E435A8"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– po wpisaniu numeru podanego na </w:t>
      </w:r>
      <w:r w:rsidR="003944FC" w:rsidRPr="003E5487">
        <w:rPr>
          <w:rFonts w:ascii="LTUnivers 330 BasicLight" w:hAnsi="LTUnivers 330 BasicLight"/>
          <w:color w:val="000000"/>
          <w:shd w:val="clear" w:color="auto" w:fill="FFFFFF"/>
        </w:rPr>
        <w:t>okuciu</w:t>
      </w:r>
      <w:r w:rsidR="00E435A8" w:rsidRPr="003E5487">
        <w:rPr>
          <w:rFonts w:ascii="LTUnivers 330 BasicLight" w:hAnsi="LTUnivers 330 BasicLight"/>
          <w:color w:val="000000"/>
          <w:shd w:val="clear" w:color="auto" w:fill="FFFFFF"/>
        </w:rPr>
        <w:t>,</w:t>
      </w:r>
      <w:r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 wyszukiwarka zaprowadzi użytkownika do właściwego </w:t>
      </w:r>
      <w:r w:rsidR="00E435A8" w:rsidRPr="003E5487">
        <w:rPr>
          <w:rFonts w:ascii="LTUnivers 330 BasicLight" w:hAnsi="LTUnivers 330 BasicLight"/>
          <w:color w:val="000000"/>
          <w:shd w:val="clear" w:color="auto" w:fill="FFFFFF"/>
        </w:rPr>
        <w:t>zamiennika</w:t>
      </w:r>
      <w:r w:rsidR="00A476AF" w:rsidRPr="003E5487">
        <w:rPr>
          <w:rFonts w:ascii="LTUnivers 330 BasicLight" w:hAnsi="LTUnivers 330 BasicLight"/>
          <w:color w:val="000000"/>
          <w:shd w:val="clear" w:color="auto" w:fill="FFFFFF"/>
        </w:rPr>
        <w:t>.</w:t>
      </w:r>
    </w:p>
    <w:p w14:paraId="2CDA056E" w14:textId="3DA197AF" w:rsidR="004B3928" w:rsidRPr="003E5487" w:rsidRDefault="004B3928" w:rsidP="004B3928">
      <w:pPr>
        <w:pStyle w:val="Akapitzlist"/>
        <w:numPr>
          <w:ilvl w:val="0"/>
          <w:numId w:val="1"/>
        </w:numPr>
        <w:shd w:val="clear" w:color="auto" w:fill="FFFFFF"/>
        <w:spacing w:after="100" w:line="360" w:lineRule="auto"/>
        <w:jc w:val="both"/>
        <w:rPr>
          <w:rFonts w:ascii="LTUnivers 330 BasicLight" w:hAnsi="LTUnivers 330 BasicLight"/>
          <w:color w:val="000000"/>
          <w:shd w:val="clear" w:color="auto" w:fill="FFFFFF"/>
        </w:rPr>
      </w:pPr>
      <w:r w:rsidRPr="003E5487">
        <w:rPr>
          <w:rFonts w:ascii="LTUnivers 330 BasicLight" w:hAnsi="LTUnivers 330 BasicLight"/>
          <w:color w:val="000000"/>
          <w:shd w:val="clear" w:color="auto" w:fill="FFFFFF"/>
        </w:rPr>
        <w:t>Identyfikacja bez numeru –</w:t>
      </w:r>
      <w:r w:rsidR="007451AE"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 wystarczy odpowiedzieć na kilka</w:t>
      </w:r>
      <w:r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 pytań, dotyczących rodzaju okna lub drzwi, materiału, umiejscowienia elementu. System prezentuje zdjęcia </w:t>
      </w:r>
      <w:r w:rsidR="00E435A8" w:rsidRPr="003E5487">
        <w:rPr>
          <w:rFonts w:ascii="LTUnivers 330 BasicLight" w:hAnsi="LTUnivers 330 BasicLight"/>
          <w:color w:val="000000"/>
          <w:shd w:val="clear" w:color="auto" w:fill="FFFFFF"/>
        </w:rPr>
        <w:t>umożliwiając sprawną</w:t>
      </w:r>
      <w:r w:rsidRPr="003E5487">
        <w:rPr>
          <w:rFonts w:ascii="LTUnivers 330 BasicLight" w:hAnsi="LTUnivers 330 BasicLight"/>
          <w:color w:val="000000"/>
          <w:shd w:val="clear" w:color="auto" w:fill="FFFFFF"/>
        </w:rPr>
        <w:t xml:space="preserve"> identyfikację </w:t>
      </w:r>
      <w:r w:rsidR="007451AE" w:rsidRPr="003E5487">
        <w:rPr>
          <w:rFonts w:ascii="LTUnivers 330 BasicLight" w:hAnsi="LTUnivers 330 BasicLight"/>
          <w:color w:val="000000"/>
          <w:shd w:val="clear" w:color="auto" w:fill="FFFFFF"/>
        </w:rPr>
        <w:t>potrzebnej części</w:t>
      </w:r>
      <w:r w:rsidRPr="003E5487">
        <w:rPr>
          <w:rFonts w:ascii="LTUnivers 330 BasicLight" w:hAnsi="LTUnivers 330 BasicLight"/>
          <w:color w:val="000000"/>
          <w:shd w:val="clear" w:color="auto" w:fill="FFFFFF"/>
        </w:rPr>
        <w:t>.</w:t>
      </w:r>
    </w:p>
    <w:p w14:paraId="430F260D" w14:textId="1E0B99A8" w:rsidR="004B3928" w:rsidRPr="003E5487" w:rsidRDefault="004B3928" w:rsidP="004B3928">
      <w:pPr>
        <w:pStyle w:val="Akapitzlist"/>
        <w:numPr>
          <w:ilvl w:val="0"/>
          <w:numId w:val="1"/>
        </w:numPr>
        <w:shd w:val="clear" w:color="auto" w:fill="FFFFFF"/>
        <w:spacing w:after="100" w:line="360" w:lineRule="auto"/>
        <w:jc w:val="both"/>
        <w:rPr>
          <w:rFonts w:ascii="LTUnivers 330 BasicLight" w:hAnsi="LTUnivers 330 BasicLight"/>
          <w:color w:val="000000"/>
          <w:shd w:val="clear" w:color="auto" w:fill="FFFFFF"/>
        </w:rPr>
      </w:pPr>
      <w:r w:rsidRPr="003E5487">
        <w:rPr>
          <w:rFonts w:ascii="LTUnivers 330 BasicLight" w:hAnsi="LTUnivers 330 BasicLight"/>
          <w:color w:val="000000"/>
          <w:shd w:val="clear" w:color="auto" w:fill="FFFFFF"/>
        </w:rPr>
        <w:t>Dostępne dla wszystkich przez całą dobę – serwis on</w:t>
      </w:r>
      <w:bookmarkStart w:id="0" w:name="_GoBack"/>
      <w:bookmarkEnd w:id="0"/>
      <w:r w:rsidRPr="003E5487">
        <w:rPr>
          <w:rFonts w:ascii="LTUnivers 330 BasicLight" w:hAnsi="LTUnivers 330 BasicLight"/>
          <w:color w:val="000000"/>
          <w:shd w:val="clear" w:color="auto" w:fill="FFFFFF"/>
        </w:rPr>
        <w:t>line przeznaczony jest dla firm serwisowych, klientów indywidualnych, dystrybutorów, a także producentów stolarki.</w:t>
      </w:r>
    </w:p>
    <w:p w14:paraId="574815F9" w14:textId="29A8E600" w:rsidR="006621C4" w:rsidRPr="003E5487" w:rsidRDefault="006621C4" w:rsidP="006621C4">
      <w:pPr>
        <w:spacing w:line="360" w:lineRule="auto"/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</w:pPr>
      <w:r w:rsidRPr="003E5487">
        <w:rPr>
          <w:rFonts w:ascii="LTUnivers 330 BasicLight" w:hAnsi="LTUnivers 330 BasicLight"/>
          <w:color w:val="000000"/>
          <w:sz w:val="22"/>
          <w:szCs w:val="22"/>
          <w:shd w:val="clear" w:color="auto" w:fill="FFFFFF"/>
        </w:rPr>
        <w:t xml:space="preserve">Platforma </w:t>
      </w:r>
      <w:hyperlink r:id="rId10" w:history="1">
        <w:r w:rsidRPr="003E5487">
          <w:rPr>
            <w:rStyle w:val="Hipercze"/>
            <w:rFonts w:ascii="LTUnivers 330 BasicLight" w:hAnsi="LTUnivers 330 BasicLight" w:cs="Arial"/>
            <w:bCs/>
            <w:sz w:val="22"/>
            <w:szCs w:val="22"/>
            <w:lang w:eastAsia="pl-PL"/>
          </w:rPr>
          <w:t>www.roto-spareparts.com/pl</w:t>
        </w:r>
      </w:hyperlink>
      <w:r w:rsidRPr="003E5487">
        <w:rPr>
          <w:rFonts w:ascii="LTUnivers 330 BasicLight" w:hAnsi="LTUnivers 330 BasicLight" w:cs="Arial"/>
          <w:bCs/>
          <w:sz w:val="22"/>
          <w:szCs w:val="22"/>
          <w:lang w:eastAsia="pl-PL"/>
        </w:rPr>
        <w:t xml:space="preserve"> </w:t>
      </w:r>
      <w:r w:rsidRPr="003E5487">
        <w:rPr>
          <w:rFonts w:ascii="LTUnivers 330 BasicLight" w:hAnsi="LTUnivers 330 BasicLight" w:cs="Arial"/>
          <w:bCs/>
          <w:color w:val="000000" w:themeColor="text1"/>
          <w:sz w:val="22"/>
          <w:szCs w:val="22"/>
          <w:lang w:eastAsia="pl-PL"/>
        </w:rPr>
        <w:t>jest kolejnym projektem realizowanym przez Roto Professional Serwis (RPS</w:t>
      </w:r>
      <w:r w:rsidR="00E435A8" w:rsidRPr="003E5487">
        <w:rPr>
          <w:rFonts w:ascii="LTUnivers 330 BasicLight" w:hAnsi="LTUnivers 330 BasicLight" w:cs="Arial"/>
          <w:bCs/>
          <w:color w:val="000000" w:themeColor="text1"/>
          <w:sz w:val="22"/>
          <w:szCs w:val="22"/>
          <w:lang w:eastAsia="pl-PL"/>
        </w:rPr>
        <w:t xml:space="preserve">) </w:t>
      </w:r>
      <w:r w:rsidR="00E435A8"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– </w:t>
      </w:r>
      <w:r w:rsidR="002A0E0F" w:rsidRPr="003E5487">
        <w:rPr>
          <w:rFonts w:ascii="LTUnivers 330 BasicLight" w:hAnsi="LTUnivers 330 BasicLight" w:cs="Arial"/>
          <w:bCs/>
          <w:color w:val="000000" w:themeColor="text1"/>
          <w:sz w:val="22"/>
          <w:szCs w:val="22"/>
          <w:lang w:eastAsia="pl-PL"/>
        </w:rPr>
        <w:t xml:space="preserve">nową </w:t>
      </w:r>
      <w:r w:rsidR="00861ACE" w:rsidRPr="003E5487">
        <w:rPr>
          <w:rFonts w:ascii="LTUnivers 330 BasicLight" w:hAnsi="LTUnivers 330 BasicLight" w:cs="Arial"/>
          <w:bCs/>
          <w:color w:val="000000" w:themeColor="text1"/>
          <w:sz w:val="22"/>
          <w:szCs w:val="22"/>
          <w:lang w:eastAsia="pl-PL"/>
        </w:rPr>
        <w:t>dywizję w ramach</w:t>
      </w:r>
      <w:r w:rsidR="002A0E0F" w:rsidRPr="003E5487">
        <w:rPr>
          <w:rFonts w:ascii="LTUnivers 330 BasicLight" w:hAnsi="LTUnivers 330 BasicLight" w:cs="Arial"/>
          <w:bCs/>
          <w:color w:val="000000" w:themeColor="text1"/>
          <w:sz w:val="22"/>
          <w:szCs w:val="22"/>
          <w:lang w:eastAsia="pl-PL"/>
        </w:rPr>
        <w:t xml:space="preserve"> </w:t>
      </w:r>
      <w:r w:rsidRPr="003E5487">
        <w:rPr>
          <w:rFonts w:ascii="LTUnivers 330 BasicLight" w:hAnsi="LTUnivers 330 BasicLight" w:cs="Arial"/>
          <w:bCs/>
          <w:color w:val="000000" w:themeColor="text1"/>
          <w:sz w:val="22"/>
          <w:szCs w:val="22"/>
          <w:lang w:eastAsia="pl-PL"/>
        </w:rPr>
        <w:t>Roto Holding AG. Spółka wspiera producentów</w:t>
      </w:r>
      <w:r w:rsidR="002A0E0F" w:rsidRPr="003E5487">
        <w:rPr>
          <w:rFonts w:ascii="LTUnivers 330 BasicLight" w:hAnsi="LTUnivers 330 BasicLight" w:cs="Arial"/>
          <w:bCs/>
          <w:color w:val="000000" w:themeColor="text1"/>
          <w:sz w:val="22"/>
          <w:szCs w:val="22"/>
          <w:lang w:eastAsia="pl-PL"/>
        </w:rPr>
        <w:t xml:space="preserve"> stolarki</w:t>
      </w:r>
      <w:r w:rsidRPr="003E5487">
        <w:rPr>
          <w:rFonts w:ascii="LTUnivers 330 BasicLight" w:hAnsi="LTUnivers 330 BasicLight" w:cs="Arial"/>
          <w:bCs/>
          <w:color w:val="000000" w:themeColor="text1"/>
          <w:sz w:val="22"/>
          <w:szCs w:val="22"/>
          <w:lang w:eastAsia="pl-PL"/>
        </w:rPr>
        <w:t xml:space="preserve">, tworząc </w:t>
      </w:r>
      <w:r w:rsidRPr="003E5487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lokalną sieć partnerskich firm serwisowych </w:t>
      </w:r>
      <w:r w:rsidR="002A0E0F"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>na</w:t>
      </w:r>
      <w:r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 ważnych eksportowo </w:t>
      </w:r>
      <w:r w:rsidR="002A0E0F"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>rynkach</w:t>
      </w:r>
      <w:r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 – </w:t>
      </w:r>
      <w:r w:rsidRPr="003E5487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Niemcy, Austria, Szwajcaria. Roto RPS </w:t>
      </w:r>
      <w:r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zapewnia </w:t>
      </w:r>
      <w:r w:rsidR="002A0E0F"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pełną </w:t>
      </w:r>
      <w:r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>dostępność</w:t>
      </w:r>
      <w:r w:rsidR="00EF5B75"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 online</w:t>
      </w:r>
      <w:r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 zamienników</w:t>
      </w:r>
      <w:r w:rsidR="00A476AF"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 do wszystkich</w:t>
      </w:r>
      <w:r w:rsidR="002A0E0F"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 xml:space="preserve"> okuć Roto</w:t>
      </w:r>
      <w:r w:rsidR="00EF5B75" w:rsidRPr="003E5487">
        <w:rPr>
          <w:rFonts w:ascii="LTUnivers 330 BasicLight" w:hAnsi="LTUnivers 330 BasicLight"/>
          <w:color w:val="000000" w:themeColor="text1"/>
          <w:sz w:val="22"/>
          <w:szCs w:val="22"/>
          <w:shd w:val="clear" w:color="auto" w:fill="FFFFFF"/>
        </w:rPr>
        <w:t>.</w:t>
      </w:r>
    </w:p>
    <w:p w14:paraId="583E2772" w14:textId="57B72B9F" w:rsidR="002C49DF" w:rsidRPr="006B3E51" w:rsidRDefault="002C49DF" w:rsidP="002C49DF">
      <w:pPr>
        <w:adjustRightInd w:val="0"/>
        <w:spacing w:before="240" w:line="360" w:lineRule="auto"/>
        <w:contextualSpacing/>
        <w:jc w:val="center"/>
        <w:rPr>
          <w:rFonts w:ascii="LTUnivers 330 BasicLight" w:hAnsi="LTUnivers 330 BasicLight" w:cs="LTUnivers 330 BasicLight"/>
          <w:b/>
          <w:bCs/>
          <w:color w:val="000000" w:themeColor="text1"/>
          <w:sz w:val="21"/>
          <w:szCs w:val="21"/>
        </w:rPr>
      </w:pPr>
      <w:proofErr w:type="gramStart"/>
      <w:r w:rsidRPr="006B3E51">
        <w:rPr>
          <w:rFonts w:ascii="LTUnivers 330 BasicLight" w:hAnsi="LTUnivers 330 BasicLight" w:cs="LTUnivers 330 BasicLight"/>
          <w:b/>
          <w:bCs/>
          <w:color w:val="000000" w:themeColor="text1"/>
          <w:sz w:val="21"/>
          <w:szCs w:val="21"/>
        </w:rPr>
        <w:t>xxx</w:t>
      </w:r>
      <w:proofErr w:type="gramEnd"/>
    </w:p>
    <w:p w14:paraId="037C9E59" w14:textId="74C33BF8" w:rsidR="00BA7A5B" w:rsidRDefault="00BA7A5B" w:rsidP="006B3E51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</w:p>
    <w:p w14:paraId="603D8690" w14:textId="77777777" w:rsidR="007451AE" w:rsidRDefault="007451AE" w:rsidP="006B3E51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</w:p>
    <w:p w14:paraId="2170EE38" w14:textId="1E16FD06" w:rsidR="007451AE" w:rsidRDefault="007451AE" w:rsidP="00E66345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  <w:r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lastRenderedPageBreak/>
        <w:t>Zdjęcia:</w:t>
      </w:r>
      <w:r w:rsidR="00E66345"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 xml:space="preserve"> </w:t>
      </w:r>
    </w:p>
    <w:p w14:paraId="12B00F1C" w14:textId="77777777" w:rsidR="007451AE" w:rsidRDefault="007451AE" w:rsidP="006B3E51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</w:p>
    <w:p w14:paraId="5EDA5088" w14:textId="008DE826" w:rsidR="00E435A8" w:rsidRDefault="00E435A8" w:rsidP="006B3E51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  <w:r>
        <w:rPr>
          <w:rFonts w:ascii="LTUnivers 330 BasicLight" w:hAnsi="LTUnivers 330 BasicLight" w:cs="LTUnivers 330 BasicLight"/>
          <w:bCs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5F0F98D3" wp14:editId="208A22F1">
            <wp:extent cx="4876800" cy="277977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szukiarka Roto Spare Par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282A6" w14:textId="1F67F8F1" w:rsidR="00E435A8" w:rsidRDefault="008D4081" w:rsidP="006B3E51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  <w:r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>Zdjęcie:</w:t>
      </w:r>
      <w:r w:rsidR="003A43F9"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 xml:space="preserve"> Platforma w język</w:t>
      </w:r>
      <w:r w:rsidR="003E5487"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>u</w:t>
      </w:r>
      <w:r w:rsidR="003A43F9"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 xml:space="preserve"> polskim przeznaczona jest </w:t>
      </w:r>
      <w:r w:rsidR="003A43F9" w:rsidRPr="003A43F9"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>dla dystrybutorów, producentów, firm serwisowych, a dzięki intuicyjnej obsłudze, także dla klientów indywidualnych</w:t>
      </w:r>
      <w:r w:rsidR="003A43F9"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>.</w:t>
      </w:r>
    </w:p>
    <w:p w14:paraId="77B6AC29" w14:textId="35F79137" w:rsidR="00E435A8" w:rsidRDefault="00E435A8" w:rsidP="006B3E51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</w:p>
    <w:p w14:paraId="72F5A33F" w14:textId="77777777" w:rsidR="00E66345" w:rsidRDefault="00E66345" w:rsidP="00E66345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</w:p>
    <w:p w14:paraId="5484A072" w14:textId="77777777" w:rsidR="00E66345" w:rsidRDefault="00E66345" w:rsidP="00E66345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  <w:r>
        <w:rPr>
          <w:rFonts w:ascii="LTUnivers 330 BasicLight" w:hAnsi="LTUnivers 330 BasicLight" w:cs="LTUnivers 330 BasicLight"/>
          <w:bCs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5D94B0B" wp14:editId="4C20A536">
            <wp:extent cx="4314190" cy="3590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tamy w serwisie części zamiennych do wszystkich okuć Rot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9"/>
                    <a:stretch/>
                  </pic:blipFill>
                  <pic:spPr bwMode="auto">
                    <a:xfrm>
                      <a:off x="0" y="0"/>
                      <a:ext cx="4333983" cy="36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C194A" w14:textId="77777777" w:rsidR="00E66345" w:rsidRDefault="00E66345" w:rsidP="00E66345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  <w:r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 xml:space="preserve">Zdjęcie: Roto uruchamia wyszukiwarkę i sklep części zamiennych </w:t>
      </w:r>
      <w:hyperlink r:id="rId13" w:history="1">
        <w:r w:rsidRPr="0031051E">
          <w:rPr>
            <w:rStyle w:val="Hipercze"/>
            <w:rFonts w:ascii="LTUnivers 330 BasicLight" w:hAnsi="LTUnivers 330 BasicLight" w:cs="LTUnivers 330 BasicLight"/>
            <w:bCs/>
            <w:sz w:val="20"/>
            <w:szCs w:val="20"/>
          </w:rPr>
          <w:t>www.roto.spareparts.com/pl</w:t>
        </w:r>
      </w:hyperlink>
    </w:p>
    <w:p w14:paraId="0E3330F5" w14:textId="77777777" w:rsidR="00E66345" w:rsidRDefault="00E66345" w:rsidP="00E66345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  <w:r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  <w:t>Serwis umożliwia identyfikację i zakup potrzebnej części w ciągu kilku minut.</w:t>
      </w:r>
    </w:p>
    <w:p w14:paraId="5CE9F142" w14:textId="77777777" w:rsidR="00E66345" w:rsidRDefault="00E66345" w:rsidP="00E66345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</w:p>
    <w:p w14:paraId="758AA93E" w14:textId="77777777" w:rsidR="00E435A8" w:rsidRPr="006B3E51" w:rsidRDefault="00E435A8" w:rsidP="006B3E51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0"/>
          <w:szCs w:val="20"/>
        </w:rPr>
      </w:pPr>
    </w:p>
    <w:p w14:paraId="6AB3DDD1" w14:textId="77777777" w:rsidR="008A6EE1" w:rsidRDefault="008A6EE1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</w:pPr>
    </w:p>
    <w:p w14:paraId="00F5C6F8" w14:textId="77777777" w:rsidR="008A6EE1" w:rsidRDefault="008A6EE1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</w:pPr>
    </w:p>
    <w:p w14:paraId="505CDB69" w14:textId="77777777" w:rsidR="008A6EE1" w:rsidRDefault="008A6EE1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</w:pPr>
    </w:p>
    <w:p w14:paraId="5CB59D18" w14:textId="6FDEC5F3" w:rsidR="006B109C" w:rsidRPr="001A4BF7" w:rsidRDefault="006B109C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  <w:lastRenderedPageBreak/>
        <w:t>Informacje dla mediów:</w:t>
      </w:r>
    </w:p>
    <w:p w14:paraId="3E589A48" w14:textId="77777777" w:rsidR="006B109C" w:rsidRPr="001A4BF7" w:rsidRDefault="006B109C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Roto Frank Okucia Budowlane Sp. z o.</w:t>
      </w:r>
      <w:proofErr w:type="gramStart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o</w:t>
      </w:r>
      <w:proofErr w:type="gramEnd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. </w:t>
      </w:r>
      <w:proofErr w:type="gramStart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z</w:t>
      </w:r>
      <w:proofErr w:type="gramEnd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proofErr w:type="spellStart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rozwierno</w:t>
      </w:r>
      <w:proofErr w:type="spellEnd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-uchylnych, przesuwnych, harmonijkowych, a także zamki, zawiasy i progi, akcesoria do szklenia oraz elektroniczne wyposażenie dodatkowe. Ponad 8000 artykułów z gamy różnych rozwiązań łączy bezpieczeństwo, zarządzanie energią i komfort w budynkach. Innowacyjne niezawodne okucia produkowane są w 15 zakładach Roto na całym świecie.</w:t>
      </w:r>
    </w:p>
    <w:p w14:paraId="682387FB" w14:textId="77777777" w:rsidR="006B109C" w:rsidRPr="001A4BF7" w:rsidRDefault="006B109C" w:rsidP="00DB31D7">
      <w:pPr>
        <w:adjustRightInd w:val="0"/>
        <w:spacing w:before="240"/>
        <w:contextualSpacing/>
        <w:rPr>
          <w:rStyle w:val="Hipercze"/>
          <w:rFonts w:ascii="LTUnivers 330 BasicLight" w:hAnsi="LTUnivers 330 BasicLight" w:cs="LTUnivers 330 BasicLight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Grupa Roto Frank, której początki sięgają 1935 roku, jest światowym liderem w produkcji okuć do systemów </w:t>
      </w:r>
      <w:proofErr w:type="spellStart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rozwierno</w:t>
      </w:r>
      <w:proofErr w:type="spellEnd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-uchylnych, oraz producentem okien dachowych – reprezentowanym w Polsce przez drugą spółkę Roto Okna Dachowe.  Więcej informacji można znaleźć na stronie internetowej: </w:t>
      </w: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fldChar w:fldCharType="begin"/>
      </w: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instrText>HYPERLINK "http://www.roto-frank.pl/"</w:instrText>
      </w: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fldChar w:fldCharType="separate"/>
      </w:r>
      <w:r w:rsidRPr="001A4BF7">
        <w:rPr>
          <w:rStyle w:val="Hipercze"/>
          <w:rFonts w:ascii="LTUnivers 330 BasicLight" w:hAnsi="LTUnivers 330 BasicLight" w:cs="LTUnivers 330 BasicLight"/>
          <w:sz w:val="22"/>
          <w:szCs w:val="22"/>
        </w:rPr>
        <w:t xml:space="preserve">www.roto-frank.pl. </w:t>
      </w:r>
    </w:p>
    <w:p w14:paraId="35F1305A" w14:textId="77777777" w:rsidR="00DB31D7" w:rsidRPr="001A4BF7" w:rsidRDefault="006B109C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fldChar w:fldCharType="end"/>
      </w:r>
    </w:p>
    <w:p w14:paraId="3624A17E" w14:textId="5C153DD0" w:rsidR="006B109C" w:rsidRPr="001A4BF7" w:rsidRDefault="006B109C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  <w:t xml:space="preserve">Kontakt dla mediów: </w:t>
      </w:r>
    </w:p>
    <w:p w14:paraId="36543B89" w14:textId="77777777" w:rsidR="006B109C" w:rsidRPr="001A4BF7" w:rsidRDefault="006B109C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Monika Pezda, Specjalista ds. komunikacji marketingowej Europa Północno-Wschodnia tel. +48 22 5670937, e-mail: </w:t>
      </w:r>
      <w:hyperlink r:id="rId14" w:history="1">
        <w:r w:rsidRPr="001A4BF7">
          <w:rPr>
            <w:rStyle w:val="Hipercze"/>
            <w:rFonts w:ascii="LTUnivers 330 BasicLight" w:hAnsi="LTUnivers 330 BasicLight" w:cs="LTUnivers 330 BasicLight"/>
            <w:sz w:val="22"/>
            <w:szCs w:val="22"/>
          </w:rPr>
          <w:t>Monika.pezda@roto-frank.com</w:t>
        </w:r>
      </w:hyperlink>
    </w:p>
    <w:p w14:paraId="2ABEF138" w14:textId="5E72BE66" w:rsidR="00D3564E" w:rsidRPr="001A4BF7" w:rsidRDefault="00D3564E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</w:p>
    <w:sectPr w:rsidR="00D3564E" w:rsidRPr="001A4BF7" w:rsidSect="006B109C">
      <w:headerReference w:type="default" r:id="rId15"/>
      <w:headerReference w:type="first" r:id="rId16"/>
      <w:pgSz w:w="11906" w:h="16838" w:code="9"/>
      <w:pgMar w:top="2096" w:right="1274" w:bottom="709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75992" w14:textId="77777777" w:rsidR="00821753" w:rsidRDefault="00821753">
      <w:r>
        <w:separator/>
      </w:r>
    </w:p>
  </w:endnote>
  <w:endnote w:type="continuationSeparator" w:id="0">
    <w:p w14:paraId="58D5BA15" w14:textId="77777777" w:rsidR="00821753" w:rsidRDefault="008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TUniversCE 330 BasicLight">
    <w:altName w:val="Times New Roman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B0C3" w14:textId="77777777" w:rsidR="00821753" w:rsidRDefault="00821753">
      <w:r>
        <w:separator/>
      </w:r>
    </w:p>
  </w:footnote>
  <w:footnote w:type="continuationSeparator" w:id="0">
    <w:p w14:paraId="45825456" w14:textId="77777777" w:rsidR="00821753" w:rsidRDefault="0082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FC39" w14:textId="77777777" w:rsidR="0061055E" w:rsidRPr="0032129B" w:rsidRDefault="0061055E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5A1A8B" wp14:editId="31B90A9B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0" name="Obraz 10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2E32" w14:textId="77777777" w:rsidR="0061055E" w:rsidRDefault="006105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D8BA6C" wp14:editId="6F747A1A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11" name="Obraz 1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EEF0C8" w14:textId="77777777" w:rsidR="0061055E" w:rsidRDefault="006105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57F"/>
    <w:multiLevelType w:val="hybridMultilevel"/>
    <w:tmpl w:val="3F66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0B"/>
    <w:rsid w:val="0000105C"/>
    <w:rsid w:val="00007314"/>
    <w:rsid w:val="00011FF2"/>
    <w:rsid w:val="00013BB0"/>
    <w:rsid w:val="00015CEB"/>
    <w:rsid w:val="0001665B"/>
    <w:rsid w:val="00020D87"/>
    <w:rsid w:val="000236ED"/>
    <w:rsid w:val="0002505E"/>
    <w:rsid w:val="00030DB3"/>
    <w:rsid w:val="0004190B"/>
    <w:rsid w:val="00043EC3"/>
    <w:rsid w:val="000671F1"/>
    <w:rsid w:val="00070F5A"/>
    <w:rsid w:val="00074834"/>
    <w:rsid w:val="00077A51"/>
    <w:rsid w:val="000800EA"/>
    <w:rsid w:val="00080A5F"/>
    <w:rsid w:val="00084761"/>
    <w:rsid w:val="0009528C"/>
    <w:rsid w:val="000A2287"/>
    <w:rsid w:val="000A7411"/>
    <w:rsid w:val="000B0DE5"/>
    <w:rsid w:val="000B51FD"/>
    <w:rsid w:val="000B5357"/>
    <w:rsid w:val="000C260C"/>
    <w:rsid w:val="000C3EAB"/>
    <w:rsid w:val="000C5A37"/>
    <w:rsid w:val="000F11D2"/>
    <w:rsid w:val="000F14B8"/>
    <w:rsid w:val="000F7EC1"/>
    <w:rsid w:val="00100C82"/>
    <w:rsid w:val="00101045"/>
    <w:rsid w:val="00101113"/>
    <w:rsid w:val="00103750"/>
    <w:rsid w:val="001126FB"/>
    <w:rsid w:val="0011498E"/>
    <w:rsid w:val="0012379C"/>
    <w:rsid w:val="00135C97"/>
    <w:rsid w:val="001374E4"/>
    <w:rsid w:val="0014107B"/>
    <w:rsid w:val="001500E6"/>
    <w:rsid w:val="00150ABB"/>
    <w:rsid w:val="001525F6"/>
    <w:rsid w:val="0015384E"/>
    <w:rsid w:val="001561C0"/>
    <w:rsid w:val="00157150"/>
    <w:rsid w:val="001639A6"/>
    <w:rsid w:val="00165D90"/>
    <w:rsid w:val="00172F93"/>
    <w:rsid w:val="00173151"/>
    <w:rsid w:val="0017759A"/>
    <w:rsid w:val="00180B73"/>
    <w:rsid w:val="001952EE"/>
    <w:rsid w:val="0019726E"/>
    <w:rsid w:val="001A4BF7"/>
    <w:rsid w:val="001B056F"/>
    <w:rsid w:val="001B4559"/>
    <w:rsid w:val="001B47A9"/>
    <w:rsid w:val="001B7813"/>
    <w:rsid w:val="001D159D"/>
    <w:rsid w:val="001D7A06"/>
    <w:rsid w:val="001D7FA3"/>
    <w:rsid w:val="001E063E"/>
    <w:rsid w:val="001E09C0"/>
    <w:rsid w:val="001E7053"/>
    <w:rsid w:val="001F2571"/>
    <w:rsid w:val="001F27E7"/>
    <w:rsid w:val="001F7DB4"/>
    <w:rsid w:val="00202217"/>
    <w:rsid w:val="00211B2B"/>
    <w:rsid w:val="00211CDD"/>
    <w:rsid w:val="00220A12"/>
    <w:rsid w:val="00232FA4"/>
    <w:rsid w:val="00237099"/>
    <w:rsid w:val="00242FA9"/>
    <w:rsid w:val="00247B0E"/>
    <w:rsid w:val="00266E06"/>
    <w:rsid w:val="0027000B"/>
    <w:rsid w:val="00271314"/>
    <w:rsid w:val="002751BB"/>
    <w:rsid w:val="0029277A"/>
    <w:rsid w:val="002928EF"/>
    <w:rsid w:val="00295224"/>
    <w:rsid w:val="0029600D"/>
    <w:rsid w:val="002A0E0F"/>
    <w:rsid w:val="002A2963"/>
    <w:rsid w:val="002A3194"/>
    <w:rsid w:val="002B0554"/>
    <w:rsid w:val="002C1854"/>
    <w:rsid w:val="002C49DF"/>
    <w:rsid w:val="002D595C"/>
    <w:rsid w:val="002D61B1"/>
    <w:rsid w:val="002E28B8"/>
    <w:rsid w:val="002E405E"/>
    <w:rsid w:val="002E6B5B"/>
    <w:rsid w:val="002F66A1"/>
    <w:rsid w:val="002F67F9"/>
    <w:rsid w:val="00300EC2"/>
    <w:rsid w:val="00307030"/>
    <w:rsid w:val="00313D9E"/>
    <w:rsid w:val="00314B55"/>
    <w:rsid w:val="003202FB"/>
    <w:rsid w:val="0032129B"/>
    <w:rsid w:val="00325187"/>
    <w:rsid w:val="00335326"/>
    <w:rsid w:val="00335FA2"/>
    <w:rsid w:val="00341ADD"/>
    <w:rsid w:val="0034262C"/>
    <w:rsid w:val="00344927"/>
    <w:rsid w:val="00346F0A"/>
    <w:rsid w:val="003537C5"/>
    <w:rsid w:val="00361E32"/>
    <w:rsid w:val="00371A5C"/>
    <w:rsid w:val="00373BFA"/>
    <w:rsid w:val="00386362"/>
    <w:rsid w:val="003944FC"/>
    <w:rsid w:val="00394672"/>
    <w:rsid w:val="003A43F9"/>
    <w:rsid w:val="003C08D4"/>
    <w:rsid w:val="003D0A99"/>
    <w:rsid w:val="003D0B40"/>
    <w:rsid w:val="003D24F0"/>
    <w:rsid w:val="003D2DB1"/>
    <w:rsid w:val="003D308F"/>
    <w:rsid w:val="003D7951"/>
    <w:rsid w:val="003E3074"/>
    <w:rsid w:val="003E5487"/>
    <w:rsid w:val="003E6EC6"/>
    <w:rsid w:val="003F0BA8"/>
    <w:rsid w:val="004062F6"/>
    <w:rsid w:val="0041034D"/>
    <w:rsid w:val="004123B3"/>
    <w:rsid w:val="004133D0"/>
    <w:rsid w:val="00415AAC"/>
    <w:rsid w:val="00417CB9"/>
    <w:rsid w:val="0042159E"/>
    <w:rsid w:val="00424AD5"/>
    <w:rsid w:val="00432A33"/>
    <w:rsid w:val="00434F9D"/>
    <w:rsid w:val="00444DA7"/>
    <w:rsid w:val="00455734"/>
    <w:rsid w:val="004563E0"/>
    <w:rsid w:val="004567B3"/>
    <w:rsid w:val="0046100B"/>
    <w:rsid w:val="00463EC2"/>
    <w:rsid w:val="0046424D"/>
    <w:rsid w:val="00464DD3"/>
    <w:rsid w:val="00466BB7"/>
    <w:rsid w:val="00472265"/>
    <w:rsid w:val="00496D42"/>
    <w:rsid w:val="00496E8B"/>
    <w:rsid w:val="00497529"/>
    <w:rsid w:val="004A4DA4"/>
    <w:rsid w:val="004A4F33"/>
    <w:rsid w:val="004A654C"/>
    <w:rsid w:val="004B3928"/>
    <w:rsid w:val="004B5DC5"/>
    <w:rsid w:val="004C29BF"/>
    <w:rsid w:val="004D4EC1"/>
    <w:rsid w:val="004E07A4"/>
    <w:rsid w:val="004E2008"/>
    <w:rsid w:val="004F0B10"/>
    <w:rsid w:val="004F5770"/>
    <w:rsid w:val="004F6DA4"/>
    <w:rsid w:val="00502E04"/>
    <w:rsid w:val="005049A8"/>
    <w:rsid w:val="00506098"/>
    <w:rsid w:val="0050766A"/>
    <w:rsid w:val="005142C5"/>
    <w:rsid w:val="00522A50"/>
    <w:rsid w:val="005272D2"/>
    <w:rsid w:val="0053293C"/>
    <w:rsid w:val="00542598"/>
    <w:rsid w:val="00542775"/>
    <w:rsid w:val="00542E9C"/>
    <w:rsid w:val="005444C8"/>
    <w:rsid w:val="0055350C"/>
    <w:rsid w:val="00553D7C"/>
    <w:rsid w:val="005546FF"/>
    <w:rsid w:val="00564583"/>
    <w:rsid w:val="00581071"/>
    <w:rsid w:val="00582C41"/>
    <w:rsid w:val="005833AD"/>
    <w:rsid w:val="005875A9"/>
    <w:rsid w:val="005A1CD9"/>
    <w:rsid w:val="005A6D7F"/>
    <w:rsid w:val="005B35ED"/>
    <w:rsid w:val="005B68FF"/>
    <w:rsid w:val="005B76A3"/>
    <w:rsid w:val="005C0922"/>
    <w:rsid w:val="005E16D7"/>
    <w:rsid w:val="005E4A92"/>
    <w:rsid w:val="00601EC8"/>
    <w:rsid w:val="0061055E"/>
    <w:rsid w:val="00615555"/>
    <w:rsid w:val="0063501C"/>
    <w:rsid w:val="006358BD"/>
    <w:rsid w:val="0063754E"/>
    <w:rsid w:val="00640B6A"/>
    <w:rsid w:val="006437F4"/>
    <w:rsid w:val="0064380B"/>
    <w:rsid w:val="006440FA"/>
    <w:rsid w:val="00644818"/>
    <w:rsid w:val="006621C4"/>
    <w:rsid w:val="00662243"/>
    <w:rsid w:val="00664CC3"/>
    <w:rsid w:val="006669EE"/>
    <w:rsid w:val="00672237"/>
    <w:rsid w:val="00680344"/>
    <w:rsid w:val="00681E7B"/>
    <w:rsid w:val="006B109C"/>
    <w:rsid w:val="006B3E51"/>
    <w:rsid w:val="006C03F0"/>
    <w:rsid w:val="006C2F67"/>
    <w:rsid w:val="006C3D99"/>
    <w:rsid w:val="006C44BA"/>
    <w:rsid w:val="006C483F"/>
    <w:rsid w:val="006C5463"/>
    <w:rsid w:val="006D39C3"/>
    <w:rsid w:val="006D4670"/>
    <w:rsid w:val="006E2DA6"/>
    <w:rsid w:val="006E5F53"/>
    <w:rsid w:val="006F0FC2"/>
    <w:rsid w:val="006F17B0"/>
    <w:rsid w:val="006F1D1A"/>
    <w:rsid w:val="00704029"/>
    <w:rsid w:val="00705E92"/>
    <w:rsid w:val="00720803"/>
    <w:rsid w:val="00720E9E"/>
    <w:rsid w:val="0072134B"/>
    <w:rsid w:val="0072239E"/>
    <w:rsid w:val="00737E2E"/>
    <w:rsid w:val="007440E3"/>
    <w:rsid w:val="007451AE"/>
    <w:rsid w:val="00745DAE"/>
    <w:rsid w:val="007548AB"/>
    <w:rsid w:val="00764458"/>
    <w:rsid w:val="007652E0"/>
    <w:rsid w:val="00767BD1"/>
    <w:rsid w:val="007778EC"/>
    <w:rsid w:val="00781120"/>
    <w:rsid w:val="007A14FF"/>
    <w:rsid w:val="007A3B96"/>
    <w:rsid w:val="007A3CAF"/>
    <w:rsid w:val="007A682B"/>
    <w:rsid w:val="007A6FF1"/>
    <w:rsid w:val="007B4A8B"/>
    <w:rsid w:val="007C0422"/>
    <w:rsid w:val="007C40F1"/>
    <w:rsid w:val="007C502E"/>
    <w:rsid w:val="007D5C87"/>
    <w:rsid w:val="007D6F6C"/>
    <w:rsid w:val="0080355E"/>
    <w:rsid w:val="008066FC"/>
    <w:rsid w:val="00807BAF"/>
    <w:rsid w:val="00811173"/>
    <w:rsid w:val="00821753"/>
    <w:rsid w:val="00821B6C"/>
    <w:rsid w:val="008301AF"/>
    <w:rsid w:val="00831EEB"/>
    <w:rsid w:val="00842B51"/>
    <w:rsid w:val="008474E4"/>
    <w:rsid w:val="00855729"/>
    <w:rsid w:val="00861ACE"/>
    <w:rsid w:val="00871D71"/>
    <w:rsid w:val="008769EA"/>
    <w:rsid w:val="00884299"/>
    <w:rsid w:val="00885DD9"/>
    <w:rsid w:val="0089448F"/>
    <w:rsid w:val="008A6EE1"/>
    <w:rsid w:val="008C161B"/>
    <w:rsid w:val="008C47C6"/>
    <w:rsid w:val="008D237B"/>
    <w:rsid w:val="008D4081"/>
    <w:rsid w:val="008F6851"/>
    <w:rsid w:val="009001D5"/>
    <w:rsid w:val="00912F71"/>
    <w:rsid w:val="009151FA"/>
    <w:rsid w:val="00924A58"/>
    <w:rsid w:val="0092544B"/>
    <w:rsid w:val="00926C9D"/>
    <w:rsid w:val="00927348"/>
    <w:rsid w:val="00935344"/>
    <w:rsid w:val="00935BF0"/>
    <w:rsid w:val="00943A30"/>
    <w:rsid w:val="00943E6B"/>
    <w:rsid w:val="009449FE"/>
    <w:rsid w:val="00950421"/>
    <w:rsid w:val="0095654D"/>
    <w:rsid w:val="0096318D"/>
    <w:rsid w:val="00973B50"/>
    <w:rsid w:val="00974926"/>
    <w:rsid w:val="009811F7"/>
    <w:rsid w:val="009834AD"/>
    <w:rsid w:val="00990053"/>
    <w:rsid w:val="009945F3"/>
    <w:rsid w:val="009967A6"/>
    <w:rsid w:val="009A4805"/>
    <w:rsid w:val="009C617F"/>
    <w:rsid w:val="009D1160"/>
    <w:rsid w:val="009D1A92"/>
    <w:rsid w:val="009D3598"/>
    <w:rsid w:val="009D4217"/>
    <w:rsid w:val="009E03BA"/>
    <w:rsid w:val="00A008E0"/>
    <w:rsid w:val="00A025F3"/>
    <w:rsid w:val="00A27398"/>
    <w:rsid w:val="00A43EAE"/>
    <w:rsid w:val="00A476AF"/>
    <w:rsid w:val="00A5105B"/>
    <w:rsid w:val="00A54842"/>
    <w:rsid w:val="00A57E6E"/>
    <w:rsid w:val="00A73C3C"/>
    <w:rsid w:val="00A8336A"/>
    <w:rsid w:val="00A84C8D"/>
    <w:rsid w:val="00A93E25"/>
    <w:rsid w:val="00A95186"/>
    <w:rsid w:val="00AA08DB"/>
    <w:rsid w:val="00AB11C5"/>
    <w:rsid w:val="00AB1A3E"/>
    <w:rsid w:val="00AC0301"/>
    <w:rsid w:val="00AC218D"/>
    <w:rsid w:val="00AD5E2F"/>
    <w:rsid w:val="00AD5F4A"/>
    <w:rsid w:val="00AE11AE"/>
    <w:rsid w:val="00AF02FB"/>
    <w:rsid w:val="00AF0D17"/>
    <w:rsid w:val="00AF6A0B"/>
    <w:rsid w:val="00AF7F93"/>
    <w:rsid w:val="00B26CCE"/>
    <w:rsid w:val="00B27B11"/>
    <w:rsid w:val="00B35D6A"/>
    <w:rsid w:val="00B40211"/>
    <w:rsid w:val="00B42B62"/>
    <w:rsid w:val="00B460F0"/>
    <w:rsid w:val="00B46111"/>
    <w:rsid w:val="00B47DB3"/>
    <w:rsid w:val="00B54E02"/>
    <w:rsid w:val="00B57043"/>
    <w:rsid w:val="00B620AC"/>
    <w:rsid w:val="00B659A4"/>
    <w:rsid w:val="00B7177B"/>
    <w:rsid w:val="00B7470C"/>
    <w:rsid w:val="00B8448E"/>
    <w:rsid w:val="00B915F7"/>
    <w:rsid w:val="00B9218A"/>
    <w:rsid w:val="00BA1647"/>
    <w:rsid w:val="00BA3786"/>
    <w:rsid w:val="00BA58DB"/>
    <w:rsid w:val="00BA7A5B"/>
    <w:rsid w:val="00BB1C4D"/>
    <w:rsid w:val="00BB2133"/>
    <w:rsid w:val="00BB34FC"/>
    <w:rsid w:val="00BD290A"/>
    <w:rsid w:val="00BD39C6"/>
    <w:rsid w:val="00BD39DF"/>
    <w:rsid w:val="00BD3AE5"/>
    <w:rsid w:val="00BD5DBA"/>
    <w:rsid w:val="00BE184F"/>
    <w:rsid w:val="00BE1AFD"/>
    <w:rsid w:val="00BE374F"/>
    <w:rsid w:val="00BE7817"/>
    <w:rsid w:val="00BE79A5"/>
    <w:rsid w:val="00BF09C1"/>
    <w:rsid w:val="00BF61D7"/>
    <w:rsid w:val="00C13291"/>
    <w:rsid w:val="00C14475"/>
    <w:rsid w:val="00C2171C"/>
    <w:rsid w:val="00C22583"/>
    <w:rsid w:val="00C24716"/>
    <w:rsid w:val="00C258C7"/>
    <w:rsid w:val="00C324AD"/>
    <w:rsid w:val="00C32F2E"/>
    <w:rsid w:val="00C351F4"/>
    <w:rsid w:val="00C353A9"/>
    <w:rsid w:val="00C36688"/>
    <w:rsid w:val="00C403C4"/>
    <w:rsid w:val="00C42784"/>
    <w:rsid w:val="00C4382A"/>
    <w:rsid w:val="00C45783"/>
    <w:rsid w:val="00C53270"/>
    <w:rsid w:val="00C7424A"/>
    <w:rsid w:val="00C7603C"/>
    <w:rsid w:val="00C77D33"/>
    <w:rsid w:val="00C77F4B"/>
    <w:rsid w:val="00C8098F"/>
    <w:rsid w:val="00C9440D"/>
    <w:rsid w:val="00CB3A16"/>
    <w:rsid w:val="00CD05AA"/>
    <w:rsid w:val="00CD1934"/>
    <w:rsid w:val="00CD5F8B"/>
    <w:rsid w:val="00D11FBA"/>
    <w:rsid w:val="00D1470B"/>
    <w:rsid w:val="00D27780"/>
    <w:rsid w:val="00D3564E"/>
    <w:rsid w:val="00D36E6C"/>
    <w:rsid w:val="00D6481E"/>
    <w:rsid w:val="00D65BC3"/>
    <w:rsid w:val="00D66B3E"/>
    <w:rsid w:val="00D67448"/>
    <w:rsid w:val="00D71E04"/>
    <w:rsid w:val="00D74AFE"/>
    <w:rsid w:val="00D775FB"/>
    <w:rsid w:val="00D827AD"/>
    <w:rsid w:val="00D844DD"/>
    <w:rsid w:val="00D96506"/>
    <w:rsid w:val="00DA78BC"/>
    <w:rsid w:val="00DB0472"/>
    <w:rsid w:val="00DB31D7"/>
    <w:rsid w:val="00DC57A8"/>
    <w:rsid w:val="00DC674D"/>
    <w:rsid w:val="00DC7CAD"/>
    <w:rsid w:val="00DE084F"/>
    <w:rsid w:val="00DF02E1"/>
    <w:rsid w:val="00DF0D53"/>
    <w:rsid w:val="00DF0D67"/>
    <w:rsid w:val="00DF5B83"/>
    <w:rsid w:val="00E05180"/>
    <w:rsid w:val="00E078F0"/>
    <w:rsid w:val="00E158E3"/>
    <w:rsid w:val="00E15DB8"/>
    <w:rsid w:val="00E2333C"/>
    <w:rsid w:val="00E26C52"/>
    <w:rsid w:val="00E27EAE"/>
    <w:rsid w:val="00E317C0"/>
    <w:rsid w:val="00E3466E"/>
    <w:rsid w:val="00E435A8"/>
    <w:rsid w:val="00E45330"/>
    <w:rsid w:val="00E603B2"/>
    <w:rsid w:val="00E66345"/>
    <w:rsid w:val="00E81A03"/>
    <w:rsid w:val="00E83DA3"/>
    <w:rsid w:val="00E8724A"/>
    <w:rsid w:val="00E91DD3"/>
    <w:rsid w:val="00E92A3E"/>
    <w:rsid w:val="00E95D98"/>
    <w:rsid w:val="00E96DD5"/>
    <w:rsid w:val="00EA14CE"/>
    <w:rsid w:val="00EA4F60"/>
    <w:rsid w:val="00EC5AEA"/>
    <w:rsid w:val="00EC7217"/>
    <w:rsid w:val="00EC7BB0"/>
    <w:rsid w:val="00EE6ABB"/>
    <w:rsid w:val="00EF352B"/>
    <w:rsid w:val="00EF5B75"/>
    <w:rsid w:val="00EF6ACF"/>
    <w:rsid w:val="00F001F2"/>
    <w:rsid w:val="00F1389F"/>
    <w:rsid w:val="00F15D99"/>
    <w:rsid w:val="00F17AF0"/>
    <w:rsid w:val="00F21466"/>
    <w:rsid w:val="00F23F9D"/>
    <w:rsid w:val="00F3756B"/>
    <w:rsid w:val="00F42A03"/>
    <w:rsid w:val="00F45FFE"/>
    <w:rsid w:val="00F51BF6"/>
    <w:rsid w:val="00F528C5"/>
    <w:rsid w:val="00F52BFB"/>
    <w:rsid w:val="00F55580"/>
    <w:rsid w:val="00F55D2B"/>
    <w:rsid w:val="00F56FC0"/>
    <w:rsid w:val="00F621B6"/>
    <w:rsid w:val="00F705DA"/>
    <w:rsid w:val="00F70860"/>
    <w:rsid w:val="00F76AAE"/>
    <w:rsid w:val="00F8038A"/>
    <w:rsid w:val="00F84784"/>
    <w:rsid w:val="00F93427"/>
    <w:rsid w:val="00F94278"/>
    <w:rsid w:val="00F96848"/>
    <w:rsid w:val="00FA1A22"/>
    <w:rsid w:val="00FA323F"/>
    <w:rsid w:val="00FB2CF0"/>
    <w:rsid w:val="00FC13F7"/>
    <w:rsid w:val="00FC56E5"/>
    <w:rsid w:val="00FC72B4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06560C"/>
  <w15:docId w15:val="{001041C2-52B1-41E4-92A8-7295CDD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1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159E"/>
  </w:style>
  <w:style w:type="character" w:styleId="Odwoanieprzypisukocowego">
    <w:name w:val="endnote reference"/>
    <w:basedOn w:val="Domylnaczcionkaakapitu"/>
    <w:rsid w:val="0042159E"/>
    <w:rPr>
      <w:vertAlign w:val="superscript"/>
    </w:rPr>
  </w:style>
  <w:style w:type="character" w:styleId="Odwoaniedokomentarza">
    <w:name w:val="annotation reference"/>
    <w:basedOn w:val="Domylnaczcionkaakapitu"/>
    <w:rsid w:val="00DC57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5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57A8"/>
  </w:style>
  <w:style w:type="paragraph" w:styleId="Tematkomentarza">
    <w:name w:val="annotation subject"/>
    <w:basedOn w:val="Tekstkomentarza"/>
    <w:next w:val="Tekstkomentarza"/>
    <w:link w:val="TematkomentarzaZnak"/>
    <w:rsid w:val="00DC5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7A8"/>
    <w:rPr>
      <w:b/>
      <w:bCs/>
    </w:rPr>
  </w:style>
  <w:style w:type="paragraph" w:styleId="Akapitzlist">
    <w:name w:val="List Paragraph"/>
    <w:basedOn w:val="Normalny"/>
    <w:uiPriority w:val="34"/>
    <w:qFormat/>
    <w:rsid w:val="006621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40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42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o-spareparts.com/pl" TargetMode="External"/><Relationship Id="rId13" Type="http://schemas.openxmlformats.org/officeDocument/2006/relationships/hyperlink" Target="http://www.roto.spareparts.com/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to-spareparts.com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o-spareparts.com/pl" TargetMode="External"/><Relationship Id="rId14" Type="http://schemas.openxmlformats.org/officeDocument/2006/relationships/hyperlink" Target="mailto:Monika.pezda@roto-fra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96AF-98EE-4E15-AD9E-C0B0C036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Monika Pezda</dc:creator>
  <cp:lastModifiedBy>Monika Pezda</cp:lastModifiedBy>
  <cp:revision>3</cp:revision>
  <cp:lastPrinted>2021-02-11T07:29:00Z</cp:lastPrinted>
  <dcterms:created xsi:type="dcterms:W3CDTF">2021-03-18T08:40:00Z</dcterms:created>
  <dcterms:modified xsi:type="dcterms:W3CDTF">2021-03-18T08:40:00Z</dcterms:modified>
</cp:coreProperties>
</file>