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311724B1" w:rsidR="00373D13"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2B56CA19"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FF660B">
        <w:rPr>
          <w:rFonts w:ascii="Arial" w:hAnsi="Arial"/>
        </w:rPr>
        <w:t>30</w:t>
      </w:r>
      <w:r w:rsidR="00462BEC">
        <w:rPr>
          <w:rFonts w:ascii="Arial" w:hAnsi="Arial"/>
        </w:rPr>
        <w:t>.</w:t>
      </w:r>
      <w:r w:rsidR="00CD78B8" w:rsidRPr="00C82306">
        <w:rPr>
          <w:rFonts w:ascii="Arial" w:hAnsi="Arial"/>
        </w:rPr>
        <w:t xml:space="preserve"> </w:t>
      </w:r>
      <w:r w:rsidR="007F5434">
        <w:rPr>
          <w:rFonts w:ascii="Arial" w:hAnsi="Arial"/>
        </w:rPr>
        <w:t>September</w:t>
      </w:r>
      <w:r w:rsidR="00CD78B8" w:rsidRPr="00C82306">
        <w:rPr>
          <w:rFonts w:ascii="Arial" w:hAnsi="Arial"/>
        </w:rPr>
        <w:t xml:space="preserve"> 20</w:t>
      </w:r>
      <w:r w:rsidR="00AE1F79">
        <w:rPr>
          <w:rFonts w:ascii="Arial" w:hAnsi="Arial"/>
        </w:rPr>
        <w:t>20</w:t>
      </w:r>
    </w:p>
    <w:p w14:paraId="21AE04E1" w14:textId="77777777" w:rsidR="00373D13" w:rsidRPr="00C82306" w:rsidRDefault="00373D13" w:rsidP="00373D13">
      <w:pPr>
        <w:spacing w:line="360" w:lineRule="auto"/>
        <w:ind w:right="1982"/>
        <w:jc w:val="both"/>
        <w:rPr>
          <w:rFonts w:ascii="Arial" w:hAnsi="Arial"/>
        </w:rPr>
      </w:pPr>
    </w:p>
    <w:p w14:paraId="0B30C787" w14:textId="47508DFF" w:rsidR="00F46E39" w:rsidRDefault="00194284" w:rsidP="00373D13">
      <w:pPr>
        <w:spacing w:line="360" w:lineRule="auto"/>
        <w:ind w:right="1982"/>
        <w:jc w:val="both"/>
        <w:rPr>
          <w:rFonts w:ascii="Arial" w:hAnsi="Arial"/>
        </w:rPr>
      </w:pPr>
      <w:r>
        <w:rPr>
          <w:rFonts w:ascii="Arial" w:hAnsi="Arial"/>
        </w:rPr>
        <w:t>„</w:t>
      </w:r>
      <w:proofErr w:type="spellStart"/>
      <w:r>
        <w:rPr>
          <w:rFonts w:ascii="Arial" w:hAnsi="Arial"/>
        </w:rPr>
        <w:t>Roto</w:t>
      </w:r>
      <w:proofErr w:type="spellEnd"/>
      <w:r>
        <w:rPr>
          <w:rFonts w:ascii="Arial" w:hAnsi="Arial"/>
        </w:rPr>
        <w:t xml:space="preserve"> Patio </w:t>
      </w:r>
      <w:proofErr w:type="spellStart"/>
      <w:r>
        <w:rPr>
          <w:rFonts w:ascii="Arial" w:hAnsi="Arial"/>
        </w:rPr>
        <w:t>Inowa</w:t>
      </w:r>
      <w:proofErr w:type="spellEnd"/>
      <w:r>
        <w:rPr>
          <w:rFonts w:ascii="Arial" w:hAnsi="Arial"/>
        </w:rPr>
        <w:t>“: Neues geschaffen und Bewährtes verbessert / Beschlagprogramm für Schiebesysteme mit drei „Soft“-Funktionen / Komfortables Öffnen und Schließen / Sichere Bedienung / Kombinierbare Varianten / Für alle Rahmenmaterialien geeignet / Aktivierung durch Spannwerkzeug / Geringe Komplexität / Integrierte Steuereinheit / Komplett erhaltene Einbruchhemmung / „Gute Montage-Nachrichten“ / Weniger Schrauben / Mittenfixierung leichter zu lösen</w:t>
      </w:r>
    </w:p>
    <w:p w14:paraId="39D6C693" w14:textId="77777777" w:rsidR="00240975" w:rsidRPr="00C82306" w:rsidRDefault="00240975" w:rsidP="00373D13">
      <w:pPr>
        <w:spacing w:line="360" w:lineRule="auto"/>
        <w:ind w:right="1982"/>
        <w:jc w:val="both"/>
        <w:rPr>
          <w:rFonts w:ascii="Arial" w:hAnsi="Arial"/>
        </w:rPr>
      </w:pPr>
    </w:p>
    <w:p w14:paraId="62E5655F" w14:textId="229C1385" w:rsidR="00195BBA" w:rsidRPr="00C923A0" w:rsidRDefault="00194284"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proofErr w:type="spellStart"/>
      <w:r>
        <w:rPr>
          <w:rFonts w:ascii="Arial" w:eastAsia="MS Mincho" w:hAnsi="Arial" w:cs="Century Gothic"/>
          <w:b/>
          <w:sz w:val="24"/>
          <w:szCs w:val="24"/>
          <w:lang w:eastAsia="ja-JP"/>
        </w:rPr>
        <w:t>Roto</w:t>
      </w:r>
      <w:proofErr w:type="spellEnd"/>
      <w:r>
        <w:rPr>
          <w:rFonts w:ascii="Arial" w:eastAsia="MS Mincho" w:hAnsi="Arial" w:cs="Century Gothic"/>
          <w:b/>
          <w:sz w:val="24"/>
          <w:szCs w:val="24"/>
          <w:lang w:eastAsia="ja-JP"/>
        </w:rPr>
        <w:t xml:space="preserve">: </w:t>
      </w:r>
      <w:r w:rsidR="00371CE1">
        <w:rPr>
          <w:rFonts w:ascii="Arial" w:eastAsia="MS Mincho" w:hAnsi="Arial" w:cs="Century Gothic"/>
          <w:b/>
          <w:sz w:val="24"/>
          <w:szCs w:val="24"/>
          <w:lang w:eastAsia="ja-JP"/>
        </w:rPr>
        <w:t>Sanft schieben und ökonomisch produzieren</w:t>
      </w:r>
    </w:p>
    <w:p w14:paraId="4D7EEC95" w14:textId="77777777" w:rsidR="005D061D" w:rsidRDefault="005D061D" w:rsidP="00A14FDE">
      <w:pPr>
        <w:spacing w:line="360" w:lineRule="auto"/>
        <w:ind w:right="1985"/>
        <w:jc w:val="both"/>
        <w:rPr>
          <w:rFonts w:ascii="Arial" w:hAnsi="Arial"/>
          <w:b/>
        </w:rPr>
      </w:pPr>
    </w:p>
    <w:p w14:paraId="5D5B5BEF" w14:textId="77777777" w:rsidR="00981BC2" w:rsidRDefault="00BA462F" w:rsidP="007D5F1F">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FC4A45">
        <w:rPr>
          <w:rFonts w:ascii="Arial" w:hAnsi="Arial"/>
        </w:rPr>
        <w:t>Neue Funktionen für mehr Bedienkomfort und Sicherheit, weitere Montageerleichterungen und reduzierte Komplexität – mit diesem dreifachen Leistungsplus will der Hersteller bei „</w:t>
      </w:r>
      <w:proofErr w:type="spellStart"/>
      <w:r w:rsidR="00FC4A45">
        <w:rPr>
          <w:rFonts w:ascii="Arial" w:hAnsi="Arial"/>
        </w:rPr>
        <w:t>Roto</w:t>
      </w:r>
      <w:proofErr w:type="spellEnd"/>
      <w:r w:rsidR="00FC4A45">
        <w:rPr>
          <w:rFonts w:ascii="Arial" w:hAnsi="Arial"/>
        </w:rPr>
        <w:t xml:space="preserve"> Patio </w:t>
      </w:r>
      <w:proofErr w:type="spellStart"/>
      <w:r w:rsidR="00FC4A45">
        <w:rPr>
          <w:rFonts w:ascii="Arial" w:hAnsi="Arial"/>
        </w:rPr>
        <w:t>Inowa</w:t>
      </w:r>
      <w:proofErr w:type="spellEnd"/>
      <w:r w:rsidR="00FC4A45">
        <w:rPr>
          <w:rFonts w:ascii="Arial" w:hAnsi="Arial"/>
        </w:rPr>
        <w:t xml:space="preserve">“ für noch größeren Kunden- und Anwendernutzen sorgen. </w:t>
      </w:r>
      <w:r w:rsidR="00981BC2">
        <w:rPr>
          <w:rFonts w:ascii="Arial" w:hAnsi="Arial"/>
        </w:rPr>
        <w:t>Schon bisher steige die Nachfrage nach dem „smarten Beschlag für hochdichte Schiebesysteme“ kontinuierlich. Basis dafür seien seine charakteristischen Merkmale: die spezielle Schließbewegung des Flügels quer zum Rahmenprofil, die umlaufende Dichtung und die per Griffhebel anzusteuernden aktiven Verschlusspunkte im Mittelbruch. Hinzu komme die Vielfalt der realisierbaren Formate, die vom kleinen Küchenfenster bis zum raumhohen Element reiche.</w:t>
      </w:r>
    </w:p>
    <w:p w14:paraId="5DADEA3E" w14:textId="77777777" w:rsidR="00981BC2" w:rsidRDefault="00981BC2" w:rsidP="007D5F1F">
      <w:pPr>
        <w:spacing w:line="360" w:lineRule="auto"/>
        <w:ind w:right="1985"/>
        <w:jc w:val="both"/>
        <w:rPr>
          <w:rFonts w:ascii="Arial" w:hAnsi="Arial"/>
        </w:rPr>
      </w:pPr>
    </w:p>
    <w:p w14:paraId="7000CC5D" w14:textId="65975BAF" w:rsidR="00C920D2" w:rsidRDefault="0046151B" w:rsidP="007D5F1F">
      <w:pPr>
        <w:spacing w:line="360" w:lineRule="auto"/>
        <w:ind w:right="1985"/>
        <w:jc w:val="both"/>
        <w:rPr>
          <w:rFonts w:ascii="Arial" w:hAnsi="Arial" w:cs="Arial"/>
          <w:color w:val="000000" w:themeColor="text1"/>
        </w:rPr>
      </w:pPr>
      <w:r>
        <w:rPr>
          <w:rFonts w:ascii="Arial" w:hAnsi="Arial" w:cs="Arial"/>
          <w:color w:val="000000" w:themeColor="text1"/>
        </w:rPr>
        <w:t>Zu im Wortsinn sanften Positiveffekten führe eine neue Produktausstattung. Dabei gehe es zum einen um die „</w:t>
      </w:r>
      <w:proofErr w:type="spellStart"/>
      <w:r>
        <w:rPr>
          <w:rFonts w:ascii="Arial" w:hAnsi="Arial" w:cs="Arial"/>
          <w:color w:val="000000" w:themeColor="text1"/>
        </w:rPr>
        <w:t>SoftClose</w:t>
      </w:r>
      <w:proofErr w:type="spellEnd"/>
      <w:r>
        <w:rPr>
          <w:rFonts w:ascii="Arial" w:hAnsi="Arial" w:cs="Arial"/>
          <w:color w:val="000000" w:themeColor="text1"/>
        </w:rPr>
        <w:t>“-Funktion. Dadurch werde der Schiebeflügel gebremst</w:t>
      </w:r>
      <w:r w:rsidR="00931B77">
        <w:rPr>
          <w:rFonts w:ascii="Arial" w:hAnsi="Arial" w:cs="Arial"/>
          <w:color w:val="000000" w:themeColor="text1"/>
        </w:rPr>
        <w:t xml:space="preserve"> </w:t>
      </w:r>
      <w:r w:rsidR="00FF660B">
        <w:rPr>
          <w:rFonts w:ascii="Arial" w:hAnsi="Arial" w:cs="Arial"/>
          <w:color w:val="000000" w:themeColor="text1"/>
        </w:rPr>
        <w:t>und</w:t>
      </w:r>
      <w:r w:rsidR="00931B77">
        <w:rPr>
          <w:rFonts w:ascii="Arial" w:hAnsi="Arial" w:cs="Arial"/>
          <w:color w:val="000000" w:themeColor="text1"/>
        </w:rPr>
        <w:t xml:space="preserve"> selbsttätig zugezogen. Das bewirke eine erheblich komfortablere und sicherere Nutzung, die unsachgemäßes oder falsches Bedienen </w:t>
      </w:r>
      <w:r w:rsidR="00FF660B">
        <w:rPr>
          <w:rFonts w:ascii="Arial" w:hAnsi="Arial" w:cs="Arial"/>
          <w:color w:val="000000" w:themeColor="text1"/>
        </w:rPr>
        <w:t>pr</w:t>
      </w:r>
      <w:r w:rsidR="00931B77">
        <w:rPr>
          <w:rFonts w:ascii="Arial" w:hAnsi="Arial" w:cs="Arial"/>
          <w:color w:val="000000" w:themeColor="text1"/>
        </w:rPr>
        <w:t xml:space="preserve">aktisch verhindere. Funktionsträger sei eine </w:t>
      </w:r>
      <w:proofErr w:type="spellStart"/>
      <w:r w:rsidR="00931B77">
        <w:rPr>
          <w:rFonts w:ascii="Arial" w:hAnsi="Arial" w:cs="Arial"/>
          <w:color w:val="000000" w:themeColor="text1"/>
        </w:rPr>
        <w:t>Gasfeder</w:t>
      </w:r>
      <w:proofErr w:type="spellEnd"/>
      <w:r w:rsidR="00931B77">
        <w:rPr>
          <w:rFonts w:ascii="Arial" w:hAnsi="Arial" w:cs="Arial"/>
          <w:color w:val="000000" w:themeColor="text1"/>
        </w:rPr>
        <w:t xml:space="preserve"> aus Stahl, die sich </w:t>
      </w:r>
      <w:r w:rsidR="00931B77">
        <w:rPr>
          <w:rFonts w:ascii="Arial" w:hAnsi="Arial" w:cs="Arial"/>
          <w:color w:val="000000" w:themeColor="text1"/>
        </w:rPr>
        <w:lastRenderedPageBreak/>
        <w:t>beim Öffnen des Flügels spanne und zugleich Kraft für das spätere Zuziehen speichere.</w:t>
      </w:r>
    </w:p>
    <w:p w14:paraId="749C1D80" w14:textId="2424B6A8" w:rsidR="00931B77" w:rsidRDefault="00931B77" w:rsidP="007D5F1F">
      <w:pPr>
        <w:spacing w:line="360" w:lineRule="auto"/>
        <w:ind w:right="1985"/>
        <w:jc w:val="both"/>
        <w:rPr>
          <w:rFonts w:ascii="Arial" w:hAnsi="Arial" w:cs="Arial"/>
          <w:color w:val="000000" w:themeColor="text1"/>
        </w:rPr>
      </w:pPr>
    </w:p>
    <w:p w14:paraId="2F8007F3" w14:textId="7A644C8B" w:rsidR="00931B77" w:rsidRDefault="00931B77" w:rsidP="007D5F1F">
      <w:pPr>
        <w:spacing w:line="360" w:lineRule="auto"/>
        <w:ind w:right="1985"/>
        <w:jc w:val="both"/>
        <w:rPr>
          <w:rFonts w:ascii="Arial" w:hAnsi="Arial" w:cs="Arial"/>
          <w:color w:val="000000" w:themeColor="text1"/>
        </w:rPr>
      </w:pPr>
      <w:r>
        <w:rPr>
          <w:rFonts w:ascii="Arial" w:hAnsi="Arial" w:cs="Arial"/>
          <w:color w:val="000000" w:themeColor="text1"/>
        </w:rPr>
        <w:t xml:space="preserve">Als Pendant dazu gibt es laut </w:t>
      </w:r>
      <w:proofErr w:type="spellStart"/>
      <w:r>
        <w:rPr>
          <w:rFonts w:ascii="Arial" w:hAnsi="Arial" w:cs="Arial"/>
          <w:color w:val="000000" w:themeColor="text1"/>
        </w:rPr>
        <w:t>Roto</w:t>
      </w:r>
      <w:proofErr w:type="spellEnd"/>
      <w:r>
        <w:rPr>
          <w:rFonts w:ascii="Arial" w:hAnsi="Arial" w:cs="Arial"/>
          <w:color w:val="000000" w:themeColor="text1"/>
        </w:rPr>
        <w:t xml:space="preserve"> </w:t>
      </w:r>
      <w:r w:rsidR="00726CF7">
        <w:rPr>
          <w:rFonts w:ascii="Arial" w:hAnsi="Arial" w:cs="Arial"/>
          <w:color w:val="000000" w:themeColor="text1"/>
        </w:rPr>
        <w:t xml:space="preserve">zum anderen </w:t>
      </w:r>
      <w:r>
        <w:rPr>
          <w:rFonts w:ascii="Arial" w:hAnsi="Arial" w:cs="Arial"/>
          <w:color w:val="000000" w:themeColor="text1"/>
        </w:rPr>
        <w:t>die „</w:t>
      </w:r>
      <w:proofErr w:type="spellStart"/>
      <w:r>
        <w:rPr>
          <w:rFonts w:ascii="Arial" w:hAnsi="Arial" w:cs="Arial"/>
          <w:color w:val="000000" w:themeColor="text1"/>
        </w:rPr>
        <w:t>SoftOpen</w:t>
      </w:r>
      <w:proofErr w:type="spellEnd"/>
      <w:r>
        <w:rPr>
          <w:rFonts w:ascii="Arial" w:hAnsi="Arial" w:cs="Arial"/>
          <w:color w:val="000000" w:themeColor="text1"/>
        </w:rPr>
        <w:t xml:space="preserve">“-Funktion. Sie bremse den Flügel nach dem Öffnen kurz ab und bringe ihn dann in die Endposition. Auch dabei spiele die </w:t>
      </w:r>
      <w:proofErr w:type="spellStart"/>
      <w:r>
        <w:rPr>
          <w:rFonts w:ascii="Arial" w:hAnsi="Arial" w:cs="Arial"/>
          <w:color w:val="000000" w:themeColor="text1"/>
        </w:rPr>
        <w:t>Gasfeder</w:t>
      </w:r>
      <w:proofErr w:type="spellEnd"/>
      <w:r>
        <w:rPr>
          <w:rFonts w:ascii="Arial" w:hAnsi="Arial" w:cs="Arial"/>
          <w:color w:val="000000" w:themeColor="text1"/>
        </w:rPr>
        <w:t xml:space="preserve"> die entscheidende Rolle.</w:t>
      </w:r>
    </w:p>
    <w:p w14:paraId="17E3BE13" w14:textId="77777777" w:rsidR="00931B77" w:rsidRDefault="00931B77" w:rsidP="007D5F1F">
      <w:pPr>
        <w:spacing w:line="360" w:lineRule="auto"/>
        <w:ind w:right="1985"/>
        <w:jc w:val="both"/>
        <w:rPr>
          <w:rFonts w:ascii="Arial" w:hAnsi="Arial" w:cs="Arial"/>
          <w:color w:val="000000" w:themeColor="text1"/>
        </w:rPr>
      </w:pPr>
    </w:p>
    <w:p w14:paraId="19491EA5" w14:textId="44EA17B7" w:rsidR="00AD68C3" w:rsidRDefault="004E4EFE" w:rsidP="004A2F77">
      <w:pPr>
        <w:spacing w:line="360" w:lineRule="auto"/>
        <w:ind w:right="1985"/>
        <w:jc w:val="both"/>
        <w:rPr>
          <w:rFonts w:ascii="Arial" w:hAnsi="Arial"/>
        </w:rPr>
      </w:pPr>
      <w:r>
        <w:rPr>
          <w:rFonts w:ascii="Arial" w:hAnsi="Arial"/>
        </w:rPr>
        <w:t>Wie es heißt, sind beide Varianten kombinierbar und lassen sich zusammen in das Beschlagsystem bis zu einem Flügelgewicht von 200 kg einbauen. Das gelte für alle Rahmenmaterialien (Kunststoff, Holz, Holz/Alu, Aluminium). Das mechanisch gesteuerte, abgebremste Öffnen und Schließen gewährleiste die dauerhaft störungsfreie Funktion des Flügels</w:t>
      </w:r>
      <w:r w:rsidR="00002097">
        <w:rPr>
          <w:rFonts w:ascii="Arial" w:hAnsi="Arial"/>
        </w:rPr>
        <w:t xml:space="preserve"> und </w:t>
      </w:r>
      <w:r w:rsidR="00726CF7">
        <w:rPr>
          <w:rFonts w:ascii="Arial" w:hAnsi="Arial"/>
        </w:rPr>
        <w:t>beuge</w:t>
      </w:r>
      <w:r w:rsidR="00002097">
        <w:rPr>
          <w:rFonts w:ascii="Arial" w:hAnsi="Arial"/>
        </w:rPr>
        <w:t xml:space="preserve"> sein</w:t>
      </w:r>
      <w:r w:rsidR="00726CF7">
        <w:rPr>
          <w:rFonts w:ascii="Arial" w:hAnsi="Arial"/>
        </w:rPr>
        <w:t>em</w:t>
      </w:r>
      <w:r>
        <w:rPr>
          <w:rFonts w:ascii="Arial" w:hAnsi="Arial"/>
        </w:rPr>
        <w:t xml:space="preserve"> unkontrolliert</w:t>
      </w:r>
      <w:r w:rsidR="00002097">
        <w:rPr>
          <w:rFonts w:ascii="Arial" w:hAnsi="Arial"/>
        </w:rPr>
        <w:t>e</w:t>
      </w:r>
      <w:r w:rsidR="00726CF7">
        <w:rPr>
          <w:rFonts w:ascii="Arial" w:hAnsi="Arial"/>
        </w:rPr>
        <w:t>n</w:t>
      </w:r>
      <w:r w:rsidR="00002097">
        <w:rPr>
          <w:rFonts w:ascii="Arial" w:hAnsi="Arial"/>
        </w:rPr>
        <w:t xml:space="preserve"> Anstoßen</w:t>
      </w:r>
      <w:r>
        <w:rPr>
          <w:rFonts w:ascii="Arial" w:hAnsi="Arial"/>
        </w:rPr>
        <w:t xml:space="preserve"> an den Rahmen</w:t>
      </w:r>
      <w:r w:rsidR="00726CF7">
        <w:rPr>
          <w:rFonts w:ascii="Arial" w:hAnsi="Arial"/>
        </w:rPr>
        <w:t xml:space="preserve"> vor</w:t>
      </w:r>
      <w:r>
        <w:rPr>
          <w:rFonts w:ascii="Arial" w:hAnsi="Arial"/>
        </w:rPr>
        <w:t>.</w:t>
      </w:r>
    </w:p>
    <w:p w14:paraId="691C706E" w14:textId="03121158" w:rsidR="004E4EFE" w:rsidRDefault="004E4EFE" w:rsidP="004A2F77">
      <w:pPr>
        <w:spacing w:line="360" w:lineRule="auto"/>
        <w:ind w:right="1985"/>
        <w:jc w:val="both"/>
        <w:rPr>
          <w:rFonts w:ascii="Arial" w:hAnsi="Arial"/>
        </w:rPr>
      </w:pPr>
    </w:p>
    <w:p w14:paraId="6730073A" w14:textId="639CA2AB" w:rsidR="004E4EFE" w:rsidRDefault="004E4EFE" w:rsidP="004A2F77">
      <w:pPr>
        <w:spacing w:line="360" w:lineRule="auto"/>
        <w:ind w:right="1985"/>
        <w:jc w:val="both"/>
        <w:rPr>
          <w:rFonts w:ascii="Arial" w:hAnsi="Arial"/>
        </w:rPr>
      </w:pPr>
      <w:r>
        <w:rPr>
          <w:rFonts w:ascii="Arial" w:hAnsi="Arial"/>
        </w:rPr>
        <w:t>Für über 200 kg schwere Flügel, wie sie g</w:t>
      </w:r>
      <w:r w:rsidR="00726CF7">
        <w:rPr>
          <w:rFonts w:ascii="Arial" w:hAnsi="Arial"/>
        </w:rPr>
        <w:t>e</w:t>
      </w:r>
      <w:r>
        <w:rPr>
          <w:rFonts w:ascii="Arial" w:hAnsi="Arial"/>
        </w:rPr>
        <w:t>rade bei Schiebefenstern und -türen aus Holz sowie Holz/Aluminium anzutreffen seien, bietet der Hersteller ebenfalls eine Alternative. Die „</w:t>
      </w:r>
      <w:proofErr w:type="spellStart"/>
      <w:r>
        <w:rPr>
          <w:rFonts w:ascii="Arial" w:hAnsi="Arial"/>
        </w:rPr>
        <w:t>SoftStop</w:t>
      </w:r>
      <w:proofErr w:type="spellEnd"/>
      <w:r>
        <w:rPr>
          <w:rFonts w:ascii="Arial" w:hAnsi="Arial"/>
        </w:rPr>
        <w:t>“-Funktion entspreche auch dem generellen Trend zu höheren Gewichten der Elemente.</w:t>
      </w:r>
    </w:p>
    <w:p w14:paraId="5F80A8B7" w14:textId="65D559A2" w:rsidR="004E4EFE" w:rsidRDefault="004E4EFE" w:rsidP="004A2F77">
      <w:pPr>
        <w:spacing w:line="360" w:lineRule="auto"/>
        <w:ind w:right="1985"/>
        <w:jc w:val="both"/>
        <w:rPr>
          <w:rFonts w:ascii="Arial" w:hAnsi="Arial"/>
        </w:rPr>
      </w:pPr>
    </w:p>
    <w:p w14:paraId="44DC7DEF" w14:textId="228700F0" w:rsidR="004E4EFE" w:rsidRPr="009A1174" w:rsidRDefault="00726CF7" w:rsidP="004A2F77">
      <w:pPr>
        <w:spacing w:line="360" w:lineRule="auto"/>
        <w:ind w:right="1985"/>
        <w:jc w:val="both"/>
        <w:rPr>
          <w:rFonts w:ascii="Arial" w:hAnsi="Arial"/>
          <w:b/>
          <w:bCs/>
        </w:rPr>
      </w:pPr>
      <w:r>
        <w:rPr>
          <w:rFonts w:ascii="Arial" w:hAnsi="Arial"/>
          <w:b/>
          <w:bCs/>
        </w:rPr>
        <w:t>Verdeckter Einbau und konstanter RC 2-Schutz</w:t>
      </w:r>
    </w:p>
    <w:p w14:paraId="6ADACECC" w14:textId="673C6756" w:rsidR="009A1174" w:rsidRDefault="009A1174" w:rsidP="004A2F77">
      <w:pPr>
        <w:spacing w:line="360" w:lineRule="auto"/>
        <w:ind w:right="1985"/>
        <w:jc w:val="both"/>
        <w:rPr>
          <w:rFonts w:ascii="Arial" w:hAnsi="Arial"/>
        </w:rPr>
      </w:pPr>
    </w:p>
    <w:p w14:paraId="13553892" w14:textId="4FBFF67A" w:rsidR="009A1174" w:rsidRDefault="009A1174" w:rsidP="004A2F77">
      <w:pPr>
        <w:spacing w:line="360" w:lineRule="auto"/>
        <w:ind w:right="1985"/>
        <w:jc w:val="both"/>
        <w:rPr>
          <w:rFonts w:ascii="Arial" w:hAnsi="Arial"/>
        </w:rPr>
      </w:pPr>
      <w:r>
        <w:rPr>
          <w:rFonts w:ascii="Arial" w:hAnsi="Arial"/>
        </w:rPr>
        <w:t xml:space="preserve">Zur Aktivierung der jeweiligen Funktion diene ein eigens entwickeltes Spannwerkzeug. Es könne bereits bei der Schiebefenster-Fertigung oder nach der Montage im Objekt zum Einsatz kommen. </w:t>
      </w:r>
      <w:r w:rsidR="00FF660B">
        <w:rPr>
          <w:rFonts w:ascii="Arial" w:hAnsi="Arial"/>
        </w:rPr>
        <w:t>Die Bauteile mit der</w:t>
      </w:r>
      <w:r>
        <w:rPr>
          <w:rFonts w:ascii="Arial" w:hAnsi="Arial"/>
        </w:rPr>
        <w:t xml:space="preserve"> bei jeder Version integrierte</w:t>
      </w:r>
      <w:r w:rsidR="00FF660B">
        <w:rPr>
          <w:rFonts w:ascii="Arial" w:hAnsi="Arial"/>
        </w:rPr>
        <w:t>n</w:t>
      </w:r>
      <w:r>
        <w:rPr>
          <w:rFonts w:ascii="Arial" w:hAnsi="Arial"/>
        </w:rPr>
        <w:t xml:space="preserve"> Steuereinheit</w:t>
      </w:r>
      <w:r w:rsidR="00FF660B">
        <w:rPr>
          <w:rFonts w:ascii="Arial" w:hAnsi="Arial"/>
        </w:rPr>
        <w:t xml:space="preserve"> seien problemlos zu verbauen</w:t>
      </w:r>
      <w:r w:rsidR="00726CF7">
        <w:rPr>
          <w:rFonts w:ascii="Arial" w:hAnsi="Arial"/>
        </w:rPr>
        <w:t>.</w:t>
      </w:r>
      <w:r>
        <w:rPr>
          <w:rFonts w:ascii="Arial" w:hAnsi="Arial"/>
        </w:rPr>
        <w:t xml:space="preserve"> Die auf nur wenigen Artikeln beruhende geringe Komplexität ermögliche eine kostensparende Produktion bei sämtlichen Rahmenmaterialien. Der Einbau der drei „Soft“-Funktionen erfolgt stets verdeckt oben im Flügel, teilt </w:t>
      </w:r>
      <w:proofErr w:type="spellStart"/>
      <w:r>
        <w:rPr>
          <w:rFonts w:ascii="Arial" w:hAnsi="Arial"/>
        </w:rPr>
        <w:t>Roto</w:t>
      </w:r>
      <w:proofErr w:type="spellEnd"/>
      <w:r>
        <w:rPr>
          <w:rFonts w:ascii="Arial" w:hAnsi="Arial"/>
        </w:rPr>
        <w:t xml:space="preserve"> mit. Bei Kunststoff- und Aluminiumelementen seien keine Fräsarbeiten erforderlich. Ihre eventuelle Notwendigkeit bei Schiebesystemen aus Holz hänge vom verwendeten Profil ab.</w:t>
      </w:r>
    </w:p>
    <w:p w14:paraId="6879D49A" w14:textId="24DE01F9" w:rsidR="009A1174" w:rsidRDefault="009A1174" w:rsidP="004A2F77">
      <w:pPr>
        <w:spacing w:line="360" w:lineRule="auto"/>
        <w:ind w:right="1985"/>
        <w:jc w:val="both"/>
        <w:rPr>
          <w:rFonts w:ascii="Arial" w:hAnsi="Arial"/>
        </w:rPr>
      </w:pPr>
    </w:p>
    <w:p w14:paraId="73FE61C1" w14:textId="5EE1B220" w:rsidR="009A1174" w:rsidRDefault="009A1174" w:rsidP="004A2F77">
      <w:pPr>
        <w:spacing w:line="360" w:lineRule="auto"/>
        <w:ind w:right="1985"/>
        <w:jc w:val="both"/>
        <w:rPr>
          <w:rFonts w:ascii="Arial" w:hAnsi="Arial"/>
        </w:rPr>
      </w:pPr>
      <w:r>
        <w:rPr>
          <w:rFonts w:ascii="Arial" w:hAnsi="Arial"/>
        </w:rPr>
        <w:t>D</w:t>
      </w:r>
      <w:r w:rsidR="00002097">
        <w:rPr>
          <w:rFonts w:ascii="Arial" w:hAnsi="Arial"/>
        </w:rPr>
        <w:t>ie Nutzung</w:t>
      </w:r>
      <w:r>
        <w:rPr>
          <w:rFonts w:ascii="Arial" w:hAnsi="Arial"/>
        </w:rPr>
        <w:t xml:space="preserve"> des aktuellen Funktions-Trios verändere die Position der Schließpunkte nicht. Gegebenenfalls müsse man lediglich die „normale“ Steuereinheit gegen das jeweilige „Soft“-Bauteil austauschen. Außerdem bleiben gemäß Informationen des Fenster- und Türtechnikspezialisten die einbruchhemmenden Eigenschaften des „smarten“ Beschlages komplett erhalten. Daher sei ein erneuter Prüfnachweis nicht nötig. Bei Parallelabstell-Schiebetüren sichere „Patio </w:t>
      </w:r>
      <w:proofErr w:type="spellStart"/>
      <w:r>
        <w:rPr>
          <w:rFonts w:ascii="Arial" w:hAnsi="Arial"/>
        </w:rPr>
        <w:t>Inowa</w:t>
      </w:r>
      <w:proofErr w:type="spellEnd"/>
      <w:r>
        <w:rPr>
          <w:rFonts w:ascii="Arial" w:hAnsi="Arial"/>
        </w:rPr>
        <w:t>“ damit weiter RC 2-Schutz auf der Grundlage von DIN EN 1627.</w:t>
      </w:r>
    </w:p>
    <w:p w14:paraId="137B5BC1" w14:textId="7E7BC4B0" w:rsidR="00321134" w:rsidRDefault="00321134" w:rsidP="004A2F77">
      <w:pPr>
        <w:spacing w:line="360" w:lineRule="auto"/>
        <w:ind w:right="1985"/>
        <w:jc w:val="both"/>
        <w:rPr>
          <w:rFonts w:ascii="Arial" w:hAnsi="Arial"/>
        </w:rPr>
      </w:pPr>
    </w:p>
    <w:p w14:paraId="6D35A260" w14:textId="052ADFD2" w:rsidR="00321134" w:rsidRPr="00321134" w:rsidRDefault="00726CF7" w:rsidP="004A2F77">
      <w:pPr>
        <w:spacing w:line="360" w:lineRule="auto"/>
        <w:ind w:right="1985"/>
        <w:jc w:val="both"/>
        <w:rPr>
          <w:rFonts w:ascii="Arial" w:hAnsi="Arial"/>
          <w:b/>
          <w:bCs/>
        </w:rPr>
      </w:pPr>
      <w:r>
        <w:rPr>
          <w:rFonts w:ascii="Arial" w:hAnsi="Arial"/>
          <w:b/>
          <w:bCs/>
        </w:rPr>
        <w:t>Optimierte Komponenten und beseitigter Zeitaufwand</w:t>
      </w:r>
    </w:p>
    <w:p w14:paraId="7E8E1096" w14:textId="2D905741" w:rsidR="00321134" w:rsidRDefault="00321134" w:rsidP="004A2F77">
      <w:pPr>
        <w:spacing w:line="360" w:lineRule="auto"/>
        <w:ind w:right="1985"/>
        <w:jc w:val="both"/>
        <w:rPr>
          <w:rFonts w:ascii="Arial" w:hAnsi="Arial"/>
        </w:rPr>
      </w:pPr>
    </w:p>
    <w:p w14:paraId="157034DA" w14:textId="04945A0C" w:rsidR="00321134" w:rsidRDefault="00321134" w:rsidP="004A2F77">
      <w:pPr>
        <w:spacing w:line="360" w:lineRule="auto"/>
        <w:ind w:right="1985"/>
        <w:jc w:val="both"/>
        <w:rPr>
          <w:rFonts w:ascii="Arial" w:hAnsi="Arial"/>
        </w:rPr>
      </w:pPr>
      <w:r>
        <w:rPr>
          <w:rFonts w:ascii="Arial" w:hAnsi="Arial"/>
        </w:rPr>
        <w:t>Auch im Montagesektor gebe es „gute Nachrichten“ für d</w:t>
      </w:r>
      <w:r w:rsidR="00FF74EA">
        <w:rPr>
          <w:rFonts w:ascii="Arial" w:hAnsi="Arial"/>
        </w:rPr>
        <w:t>i</w:t>
      </w:r>
      <w:r>
        <w:rPr>
          <w:rFonts w:ascii="Arial" w:hAnsi="Arial"/>
        </w:rPr>
        <w:t xml:space="preserve">e Profi-Kunden. Dazu gehöre zunächst die bei jeder Baugruppe von sechs auf vier Stück reduzierte Schraubenanzahl. Das beschleunige die Montage von Steuereinheit, Mittelschließer und Laufwagen. Die drei optimierten Komponenten passen in </w:t>
      </w:r>
      <w:proofErr w:type="gramStart"/>
      <w:r>
        <w:rPr>
          <w:rFonts w:ascii="Arial" w:hAnsi="Arial"/>
        </w:rPr>
        <w:t>den</w:t>
      </w:r>
      <w:r w:rsidR="00FF74EA">
        <w:rPr>
          <w:rFonts w:ascii="Arial" w:hAnsi="Arial"/>
        </w:rPr>
        <w:t xml:space="preserve"> selben</w:t>
      </w:r>
      <w:proofErr w:type="gramEnd"/>
      <w:r>
        <w:rPr>
          <w:rFonts w:ascii="Arial" w:hAnsi="Arial"/>
        </w:rPr>
        <w:t xml:space="preserve"> Profilbauraum wie das bisherige Programm, heißt es weiter. Ferner profitiere der Schiebeelement-Hersteller nach wie vor von dem für die Beschlagserie typischen hohen Toleranzausgleich.</w:t>
      </w:r>
    </w:p>
    <w:p w14:paraId="18EC3C43" w14:textId="39D09E1F" w:rsidR="00321134" w:rsidRDefault="00321134" w:rsidP="004A2F77">
      <w:pPr>
        <w:spacing w:line="360" w:lineRule="auto"/>
        <w:ind w:right="1985"/>
        <w:jc w:val="both"/>
        <w:rPr>
          <w:rFonts w:ascii="Arial" w:hAnsi="Arial"/>
        </w:rPr>
      </w:pPr>
    </w:p>
    <w:p w14:paraId="134EE58E" w14:textId="5DC9F2CC" w:rsidR="00321134" w:rsidRPr="00321134" w:rsidRDefault="00321134" w:rsidP="004A2F77">
      <w:pPr>
        <w:spacing w:line="360" w:lineRule="auto"/>
        <w:ind w:right="1985"/>
        <w:jc w:val="both"/>
        <w:rPr>
          <w:rFonts w:ascii="Arial" w:hAnsi="Arial"/>
        </w:rPr>
      </w:pPr>
      <w:r w:rsidRPr="00321134">
        <w:rPr>
          <w:rFonts w:ascii="Arial" w:hAnsi="Arial"/>
        </w:rPr>
        <w:t>Last but not least entfalle künftig ein zeitinten</w:t>
      </w:r>
      <w:r>
        <w:rPr>
          <w:rFonts w:ascii="Arial" w:hAnsi="Arial"/>
        </w:rPr>
        <w:t xml:space="preserve">siver manueller Aufwand: </w:t>
      </w:r>
      <w:r w:rsidR="00FF74EA">
        <w:rPr>
          <w:rFonts w:ascii="Arial" w:hAnsi="Arial"/>
        </w:rPr>
        <w:t>D</w:t>
      </w:r>
      <w:r>
        <w:rPr>
          <w:rFonts w:ascii="Arial" w:hAnsi="Arial"/>
        </w:rPr>
        <w:t xml:space="preserve">ie mehrmalige Bedienung des Griffhebels, um die Mittenfixierung zu lösen. Das geschehe jetzt durch das bloße Verschrauben der Bauteile. Neues schaffen und Bewährtes konsequent verbessern – dieses permanente Ziel sieht </w:t>
      </w:r>
      <w:proofErr w:type="spellStart"/>
      <w:r>
        <w:rPr>
          <w:rFonts w:ascii="Arial" w:hAnsi="Arial"/>
        </w:rPr>
        <w:t>Roto</w:t>
      </w:r>
      <w:proofErr w:type="spellEnd"/>
      <w:r>
        <w:rPr>
          <w:rFonts w:ascii="Arial" w:hAnsi="Arial"/>
        </w:rPr>
        <w:t xml:space="preserve"> resümierend (auch) beim „Patio </w:t>
      </w:r>
      <w:proofErr w:type="spellStart"/>
      <w:r>
        <w:rPr>
          <w:rFonts w:ascii="Arial" w:hAnsi="Arial"/>
        </w:rPr>
        <w:t>Inowa</w:t>
      </w:r>
      <w:proofErr w:type="spellEnd"/>
      <w:r>
        <w:rPr>
          <w:rFonts w:ascii="Arial" w:hAnsi="Arial"/>
        </w:rPr>
        <w:t>“-System als erreicht an.</w:t>
      </w:r>
    </w:p>
    <w:p w14:paraId="3E7A75A5" w14:textId="7B0018D3" w:rsidR="00AD68C3" w:rsidRDefault="00AD68C3" w:rsidP="004A2F77">
      <w:pPr>
        <w:spacing w:line="360" w:lineRule="auto"/>
        <w:ind w:right="1985"/>
        <w:jc w:val="both"/>
        <w:rPr>
          <w:rFonts w:ascii="Arial" w:hAnsi="Arial"/>
        </w:rPr>
      </w:pPr>
    </w:p>
    <w:p w14:paraId="7E277988" w14:textId="77777777" w:rsidR="00316809" w:rsidRDefault="00316809" w:rsidP="004A2F77">
      <w:pPr>
        <w:spacing w:line="360" w:lineRule="auto"/>
        <w:ind w:right="1985"/>
        <w:jc w:val="both"/>
        <w:rPr>
          <w:rFonts w:ascii="Arial" w:hAnsi="Arial"/>
        </w:rPr>
      </w:pPr>
    </w:p>
    <w:p w14:paraId="4B6E575C" w14:textId="77777777" w:rsidR="00316809" w:rsidRDefault="00316809" w:rsidP="004A2F77">
      <w:pPr>
        <w:spacing w:line="360" w:lineRule="auto"/>
        <w:ind w:right="1985"/>
        <w:jc w:val="both"/>
        <w:rPr>
          <w:rFonts w:ascii="Arial" w:hAnsi="Arial"/>
        </w:rPr>
      </w:pPr>
    </w:p>
    <w:p w14:paraId="631A2F20" w14:textId="77777777" w:rsidR="00316809" w:rsidRDefault="00316809" w:rsidP="004A2F77">
      <w:pPr>
        <w:spacing w:line="360" w:lineRule="auto"/>
        <w:ind w:right="1985"/>
        <w:jc w:val="both"/>
        <w:rPr>
          <w:rFonts w:ascii="Arial" w:hAnsi="Arial"/>
        </w:rPr>
      </w:pPr>
    </w:p>
    <w:p w14:paraId="7E8EBC22" w14:textId="77777777" w:rsidR="00316809" w:rsidRPr="00321134" w:rsidRDefault="00316809" w:rsidP="004A2F77">
      <w:pPr>
        <w:spacing w:line="360" w:lineRule="auto"/>
        <w:ind w:right="1985"/>
        <w:jc w:val="both"/>
        <w:rPr>
          <w:rFonts w:ascii="Arial" w:hAnsi="Arial"/>
        </w:rPr>
      </w:pPr>
    </w:p>
    <w:p w14:paraId="005ACE76" w14:textId="277464DC" w:rsidR="00AD68C3" w:rsidRDefault="00AD68C3" w:rsidP="004A2F77">
      <w:pPr>
        <w:spacing w:line="360" w:lineRule="auto"/>
        <w:ind w:right="1985"/>
        <w:jc w:val="both"/>
        <w:rPr>
          <w:rFonts w:ascii="Arial" w:hAnsi="Arial"/>
        </w:rPr>
      </w:pPr>
    </w:p>
    <w:p w14:paraId="374E2337" w14:textId="77777777" w:rsidR="00FF74EA" w:rsidRPr="00321134" w:rsidRDefault="00FF74EA" w:rsidP="004A2F77">
      <w:pPr>
        <w:spacing w:line="360" w:lineRule="auto"/>
        <w:ind w:right="1985"/>
        <w:jc w:val="both"/>
        <w:rPr>
          <w:rFonts w:ascii="Arial" w:hAnsi="Arial"/>
        </w:rPr>
      </w:pPr>
    </w:p>
    <w:p w14:paraId="5B67014C" w14:textId="1230FBA7" w:rsidR="00C923A0" w:rsidRDefault="00C923A0">
      <w:pPr>
        <w:rPr>
          <w:rFonts w:ascii="Arial" w:hAnsi="Arial"/>
          <w:b/>
        </w:rPr>
      </w:pPr>
      <w:r w:rsidRPr="00C82306">
        <w:rPr>
          <w:rFonts w:ascii="Arial" w:hAnsi="Arial"/>
          <w:b/>
        </w:rPr>
        <w:lastRenderedPageBreak/>
        <w:t>Bildunterschrift</w:t>
      </w:r>
      <w:r w:rsidR="00CA3AC1">
        <w:rPr>
          <w:rFonts w:ascii="Arial" w:hAnsi="Arial"/>
          <w:b/>
        </w:rPr>
        <w:t>en</w:t>
      </w:r>
    </w:p>
    <w:p w14:paraId="7C32EB3D" w14:textId="77777777" w:rsidR="00C85C24" w:rsidRPr="00C82306" w:rsidRDefault="00C85C24">
      <w:pPr>
        <w:rPr>
          <w:rFonts w:ascii="Arial" w:hAnsi="Arial"/>
          <w:b/>
        </w:rPr>
      </w:pPr>
    </w:p>
    <w:p w14:paraId="7910D734" w14:textId="7A9D4535" w:rsidR="009F1BF3" w:rsidRPr="00C82306" w:rsidRDefault="00B73B5E" w:rsidP="009F1BF3">
      <w:pPr>
        <w:spacing w:line="360" w:lineRule="auto"/>
        <w:ind w:right="1982"/>
        <w:jc w:val="both"/>
        <w:rPr>
          <w:rFonts w:ascii="Arial" w:hAnsi="Arial"/>
        </w:rPr>
      </w:pPr>
      <w:r>
        <w:rPr>
          <w:rFonts w:ascii="Arial" w:hAnsi="Arial"/>
        </w:rPr>
        <w:t>Drei neue „Soft“-Funktionen sorgen nach Aussage des Herstellers bei dem Beschlagprogramm „</w:t>
      </w:r>
      <w:proofErr w:type="spellStart"/>
      <w:r>
        <w:rPr>
          <w:rFonts w:ascii="Arial" w:hAnsi="Arial"/>
        </w:rPr>
        <w:t>Roto</w:t>
      </w:r>
      <w:proofErr w:type="spellEnd"/>
      <w:r>
        <w:rPr>
          <w:rFonts w:ascii="Arial" w:hAnsi="Arial"/>
        </w:rPr>
        <w:t xml:space="preserve"> Patio </w:t>
      </w:r>
      <w:proofErr w:type="spellStart"/>
      <w:r>
        <w:rPr>
          <w:rFonts w:ascii="Arial" w:hAnsi="Arial"/>
        </w:rPr>
        <w:t>Inowa</w:t>
      </w:r>
      <w:proofErr w:type="spellEnd"/>
      <w:r>
        <w:rPr>
          <w:rFonts w:ascii="Arial" w:hAnsi="Arial"/>
        </w:rPr>
        <w:t>“ einerseits für im Wortsinn sanfte Positiveffekte beim Öffnen und Schließen von Schiebe</w:t>
      </w:r>
      <w:r w:rsidR="00FF74EA">
        <w:rPr>
          <w:rFonts w:ascii="Arial" w:hAnsi="Arial"/>
        </w:rPr>
        <w:t>elementen</w:t>
      </w:r>
      <w:r>
        <w:rPr>
          <w:rFonts w:ascii="Arial" w:hAnsi="Arial"/>
        </w:rPr>
        <w:t xml:space="preserve">. Das Resultat sei eine erheblich komfortablere Bedienung. Andererseits erhöhe das Trio die Sicherheit, da es eine unsachgemäße oder falsche Anwendung </w:t>
      </w:r>
      <w:r w:rsidR="00FF660B">
        <w:rPr>
          <w:rFonts w:ascii="Arial" w:hAnsi="Arial"/>
        </w:rPr>
        <w:t>pr</w:t>
      </w:r>
      <w:r>
        <w:rPr>
          <w:rFonts w:ascii="Arial" w:hAnsi="Arial"/>
        </w:rPr>
        <w:t>aktisch verhindere.</w:t>
      </w:r>
    </w:p>
    <w:p w14:paraId="161CD16A" w14:textId="1417EFE2" w:rsidR="009F1BF3" w:rsidRPr="00C82306" w:rsidRDefault="009F1BF3" w:rsidP="009F1BF3">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7D5F1F">
        <w:rPr>
          <w:rFonts w:ascii="Arial" w:eastAsia="Times" w:hAnsi="Arial"/>
          <w:b/>
          <w:lang w:val="it-IT"/>
        </w:rPr>
        <w:t>Aufmacherbild_</w:t>
      </w:r>
      <w:r w:rsidR="00CE7847">
        <w:rPr>
          <w:rFonts w:ascii="Arial" w:eastAsia="Times" w:hAnsi="Arial"/>
          <w:b/>
          <w:lang w:val="it-IT"/>
        </w:rPr>
        <w:t>Roto_</w:t>
      </w:r>
      <w:r w:rsidR="007D5F1F">
        <w:rPr>
          <w:rFonts w:ascii="Arial" w:eastAsia="Times" w:hAnsi="Arial"/>
          <w:b/>
          <w:lang w:val="it-IT"/>
        </w:rPr>
        <w:t>Patio_Inowa</w:t>
      </w:r>
      <w:r w:rsidRPr="00C82306">
        <w:rPr>
          <w:rFonts w:ascii="Arial" w:eastAsia="Times" w:hAnsi="Arial"/>
          <w:b/>
          <w:lang w:val="it-IT"/>
        </w:rPr>
        <w:t>.jpg</w:t>
      </w:r>
    </w:p>
    <w:p w14:paraId="3B63EEA7" w14:textId="4BA9BFE9" w:rsidR="009F1BF3" w:rsidRDefault="009F1BF3">
      <w:pPr>
        <w:rPr>
          <w:rFonts w:ascii="Arial" w:hAnsi="Arial"/>
        </w:rPr>
      </w:pPr>
    </w:p>
    <w:p w14:paraId="4A3419B2" w14:textId="77777777" w:rsidR="00FF74EA" w:rsidRPr="00C82306" w:rsidRDefault="00FF74EA">
      <w:pPr>
        <w:rPr>
          <w:rFonts w:ascii="Arial" w:hAnsi="Arial"/>
        </w:rPr>
      </w:pPr>
    </w:p>
    <w:p w14:paraId="4CA53D56" w14:textId="669AB4AD" w:rsidR="00453A0A" w:rsidRPr="00C82306" w:rsidRDefault="00FF74EA" w:rsidP="00453A0A">
      <w:pPr>
        <w:spacing w:line="360" w:lineRule="auto"/>
        <w:ind w:right="1982"/>
        <w:jc w:val="both"/>
        <w:rPr>
          <w:rFonts w:ascii="Arial" w:hAnsi="Arial"/>
        </w:rPr>
      </w:pPr>
      <w:r>
        <w:rPr>
          <w:rFonts w:ascii="Arial" w:hAnsi="Arial"/>
        </w:rPr>
        <w:t>Wie b</w:t>
      </w:r>
      <w:r w:rsidR="00B73B5E">
        <w:rPr>
          <w:rFonts w:ascii="Arial" w:hAnsi="Arial"/>
        </w:rPr>
        <w:t>ei allen Baugruppen des Beschlagsystems „</w:t>
      </w:r>
      <w:proofErr w:type="spellStart"/>
      <w:r w:rsidR="00B73B5E">
        <w:rPr>
          <w:rFonts w:ascii="Arial" w:hAnsi="Arial"/>
        </w:rPr>
        <w:t>Roto</w:t>
      </w:r>
      <w:proofErr w:type="spellEnd"/>
      <w:r w:rsidR="00B73B5E">
        <w:rPr>
          <w:rFonts w:ascii="Arial" w:hAnsi="Arial"/>
        </w:rPr>
        <w:t xml:space="preserve"> Patio </w:t>
      </w:r>
      <w:proofErr w:type="spellStart"/>
      <w:r w:rsidR="00B73B5E">
        <w:rPr>
          <w:rFonts w:ascii="Arial" w:hAnsi="Arial"/>
        </w:rPr>
        <w:t>Inowa</w:t>
      </w:r>
      <w:proofErr w:type="spellEnd"/>
      <w:r w:rsidR="00B73B5E">
        <w:rPr>
          <w:rFonts w:ascii="Arial" w:hAnsi="Arial"/>
        </w:rPr>
        <w:t>“ werden auch bei dem überarbeiteten Mittelschließteil künftig nur noch vier (</w:t>
      </w:r>
      <w:r>
        <w:rPr>
          <w:rFonts w:ascii="Arial" w:hAnsi="Arial"/>
        </w:rPr>
        <w:t xml:space="preserve">statt </w:t>
      </w:r>
      <w:r w:rsidR="00B73B5E">
        <w:rPr>
          <w:rFonts w:ascii="Arial" w:hAnsi="Arial"/>
        </w:rPr>
        <w:t xml:space="preserve">bisher sechs) Befestigungsschrauben benötigt. </w:t>
      </w:r>
      <w:r w:rsidR="00CA4DE2">
        <w:rPr>
          <w:rFonts w:ascii="Arial" w:hAnsi="Arial"/>
        </w:rPr>
        <w:t>Das beschleunige die Montage deutlich. Außerdem genüge zum Lösen der Mittenfixierung jetzt das bloße Verschrauben des Bauteils im Schiebeelement.</w:t>
      </w:r>
    </w:p>
    <w:p w14:paraId="7A2EDE49" w14:textId="755A71E9" w:rsidR="00453A0A" w:rsidRPr="00C82306" w:rsidRDefault="00453A0A" w:rsidP="00453A0A">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CE7847">
        <w:rPr>
          <w:rFonts w:ascii="Arial" w:eastAsia="Times" w:hAnsi="Arial"/>
          <w:b/>
          <w:lang w:val="it-IT"/>
        </w:rPr>
        <w:t>Roto_</w:t>
      </w:r>
      <w:r w:rsidR="007D5F1F">
        <w:rPr>
          <w:rFonts w:ascii="Arial" w:eastAsia="Times" w:hAnsi="Arial"/>
          <w:b/>
          <w:lang w:val="it-IT"/>
        </w:rPr>
        <w:t>Patio_Inowa_Mittelschliesser_Anwendung</w:t>
      </w:r>
      <w:r w:rsidRPr="00C82306">
        <w:rPr>
          <w:rFonts w:ascii="Arial" w:eastAsia="Times" w:hAnsi="Arial"/>
          <w:b/>
          <w:lang w:val="it-IT"/>
        </w:rPr>
        <w:t>.jpg</w:t>
      </w:r>
    </w:p>
    <w:p w14:paraId="65436D87" w14:textId="4BCAA984" w:rsidR="00F46E39" w:rsidRDefault="00F46E39" w:rsidP="00F46E39">
      <w:pPr>
        <w:spacing w:line="360" w:lineRule="auto"/>
        <w:ind w:right="1982"/>
        <w:jc w:val="both"/>
        <w:rPr>
          <w:rFonts w:ascii="Arial" w:hAnsi="Arial"/>
        </w:rPr>
      </w:pPr>
    </w:p>
    <w:p w14:paraId="38D5FD5A" w14:textId="77777777" w:rsidR="00FF74EA" w:rsidRDefault="00FF74EA" w:rsidP="00F46E39">
      <w:pPr>
        <w:spacing w:line="360" w:lineRule="auto"/>
        <w:ind w:right="1982"/>
        <w:jc w:val="both"/>
        <w:rPr>
          <w:rFonts w:ascii="Arial" w:hAnsi="Arial"/>
        </w:rPr>
      </w:pPr>
    </w:p>
    <w:p w14:paraId="4572F213" w14:textId="440EA8F4" w:rsidR="00B0278C" w:rsidRPr="00A408CF" w:rsidRDefault="00A408CF" w:rsidP="00F46E39">
      <w:pPr>
        <w:spacing w:line="360" w:lineRule="auto"/>
        <w:ind w:right="1982"/>
        <w:jc w:val="both"/>
        <w:rPr>
          <w:rFonts w:ascii="Arial" w:hAnsi="Arial"/>
        </w:rPr>
      </w:pPr>
      <w:r w:rsidRPr="00A408CF">
        <w:rPr>
          <w:rFonts w:ascii="Arial" w:hAnsi="Arial"/>
        </w:rPr>
        <w:t>Die Bauteile der drei neuen</w:t>
      </w:r>
      <w:r>
        <w:rPr>
          <w:rFonts w:ascii="Arial" w:hAnsi="Arial"/>
        </w:rPr>
        <w:t xml:space="preserve"> „Soft“-Funktionen von „</w:t>
      </w:r>
      <w:proofErr w:type="spellStart"/>
      <w:r>
        <w:rPr>
          <w:rFonts w:ascii="Arial" w:hAnsi="Arial"/>
        </w:rPr>
        <w:t>Roto</w:t>
      </w:r>
      <w:proofErr w:type="spellEnd"/>
      <w:r>
        <w:rPr>
          <w:rFonts w:ascii="Arial" w:hAnsi="Arial"/>
        </w:rPr>
        <w:t xml:space="preserve"> Patio </w:t>
      </w:r>
      <w:proofErr w:type="spellStart"/>
      <w:r>
        <w:rPr>
          <w:rFonts w:ascii="Arial" w:hAnsi="Arial"/>
        </w:rPr>
        <w:t>Inowa</w:t>
      </w:r>
      <w:proofErr w:type="spellEnd"/>
      <w:r>
        <w:rPr>
          <w:rFonts w:ascii="Arial" w:hAnsi="Arial"/>
        </w:rPr>
        <w:t>“ verfügen über integrierte Steuereinheiten. Sie sind, betont der Hersteller, problemlos zu verbauen. Insgesamt ermögliche die auf nur wenigen Artikeln beruhende geringe Komplexität eine kostensparende Produktion bei sämtlichen Rahmenmaterialien (Kunststoff, Holz, Holz/Alu, Aluminium).</w:t>
      </w:r>
    </w:p>
    <w:p w14:paraId="0CBA79EC" w14:textId="29D0FC6B" w:rsidR="00F46E39" w:rsidRDefault="00F46E39" w:rsidP="007B42D6">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proofErr w:type="spellStart"/>
      <w:r w:rsidR="00CE7847">
        <w:rPr>
          <w:rFonts w:ascii="Arial" w:eastAsia="Times" w:hAnsi="Arial"/>
          <w:b/>
          <w:lang w:val="it-IT"/>
        </w:rPr>
        <w:t>Roto_</w:t>
      </w:r>
      <w:bookmarkStart w:id="0" w:name="_GoBack"/>
      <w:bookmarkEnd w:id="0"/>
      <w:r w:rsidR="00E04AB2">
        <w:rPr>
          <w:rFonts w:ascii="Arial" w:eastAsia="Times" w:hAnsi="Arial"/>
          <w:b/>
          <w:lang w:val="it-IT"/>
        </w:rPr>
        <w:t>Patio_</w:t>
      </w:r>
      <w:r w:rsidR="007D5F1F">
        <w:rPr>
          <w:rFonts w:ascii="Arial" w:eastAsia="Times" w:hAnsi="Arial"/>
          <w:b/>
          <w:lang w:val="it-IT"/>
        </w:rPr>
        <w:t>Inowa_SoftClose</w:t>
      </w:r>
      <w:r w:rsidRPr="00C82306">
        <w:rPr>
          <w:rFonts w:ascii="Arial" w:eastAsia="Times" w:hAnsi="Arial"/>
          <w:b/>
          <w:lang w:val="it-IT"/>
        </w:rPr>
        <w:t>.</w:t>
      </w:r>
      <w:r w:rsidR="007D5F1F">
        <w:rPr>
          <w:rFonts w:ascii="Arial" w:eastAsia="Times" w:hAnsi="Arial"/>
          <w:b/>
          <w:lang w:val="it-IT"/>
        </w:rPr>
        <w:t>tif</w:t>
      </w:r>
      <w:proofErr w:type="spellEnd"/>
    </w:p>
    <w:p w14:paraId="10BD810C" w14:textId="77777777" w:rsidR="00F46E39" w:rsidRPr="00A408CF" w:rsidRDefault="00F46E39">
      <w:pPr>
        <w:rPr>
          <w:rFonts w:ascii="Arial" w:hAnsi="Arial"/>
          <w:lang w:val="en-US"/>
        </w:rPr>
      </w:pPr>
    </w:p>
    <w:p w14:paraId="584B3B1D" w14:textId="77777777" w:rsidR="00FA2804" w:rsidRDefault="00FA2804">
      <w:pPr>
        <w:rPr>
          <w:rFonts w:ascii="Arial" w:hAnsi="Arial"/>
          <w:lang w:val="en-US"/>
        </w:rPr>
      </w:pPr>
    </w:p>
    <w:p w14:paraId="425DAC62" w14:textId="77777777" w:rsidR="00316809" w:rsidRDefault="00316809">
      <w:pPr>
        <w:rPr>
          <w:rFonts w:ascii="Arial" w:hAnsi="Arial"/>
          <w:lang w:val="en-US"/>
        </w:rPr>
      </w:pPr>
    </w:p>
    <w:p w14:paraId="1EAB037F" w14:textId="77777777" w:rsidR="00316809" w:rsidRDefault="00316809">
      <w:pPr>
        <w:rPr>
          <w:rFonts w:ascii="Arial" w:hAnsi="Arial"/>
          <w:lang w:val="en-US"/>
        </w:rPr>
      </w:pPr>
    </w:p>
    <w:p w14:paraId="3E487E71" w14:textId="77777777" w:rsidR="00316809" w:rsidRPr="00A408CF" w:rsidRDefault="00316809">
      <w:pPr>
        <w:rPr>
          <w:rFonts w:ascii="Arial" w:hAnsi="Arial"/>
          <w:lang w:val="en-US"/>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 xml:space="preserve">Abdruck </w:t>
      </w:r>
      <w:proofErr w:type="gramStart"/>
      <w:r w:rsidRPr="00C923A0">
        <w:rPr>
          <w:rFonts w:ascii="Arial" w:hAnsi="Arial"/>
          <w:sz w:val="17"/>
        </w:rPr>
        <w:t>frei</w:t>
      </w:r>
      <w:proofErr w:type="gramEnd"/>
      <w:r w:rsidRPr="00C923A0">
        <w:rPr>
          <w:rFonts w:ascii="Arial" w:hAnsi="Arial"/>
          <w:sz w:val="17"/>
        </w:rPr>
        <w:t xml:space="preserve"> - Beleg erbeten</w:t>
      </w: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proofErr w:type="spellStart"/>
      <w:r w:rsidRPr="00572A99">
        <w:rPr>
          <w:rFonts w:ascii="Arial" w:hAnsi="Arial" w:cs="Arial"/>
          <w:sz w:val="17"/>
        </w:rPr>
        <w:t>Roto</w:t>
      </w:r>
      <w:proofErr w:type="spellEnd"/>
      <w:r w:rsidRPr="00572A99">
        <w:rPr>
          <w:rFonts w:ascii="Arial" w:hAnsi="Arial" w:cs="Arial"/>
          <w:sz w:val="17"/>
        </w:rPr>
        <w:t xml:space="preserve">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7DC4A7E6" w14:textId="3EE714FE" w:rsidR="00373D13"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hamburg@linnigpublic.de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A39C3" w14:textId="77777777" w:rsidR="00C40668" w:rsidRDefault="00C40668">
      <w:r>
        <w:separator/>
      </w:r>
    </w:p>
  </w:endnote>
  <w:endnote w:type="continuationSeparator" w:id="0">
    <w:p w14:paraId="00ACEFA1" w14:textId="77777777" w:rsidR="00C40668" w:rsidRDefault="00C4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CE7847">
      <w:rPr>
        <w:rStyle w:val="Seitenzahl"/>
        <w:rFonts w:ascii="Arial" w:hAnsi="Arial"/>
        <w:noProof/>
        <w:sz w:val="18"/>
      </w:rPr>
      <w:t>4</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CE7847">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D36C0" w14:textId="77777777" w:rsidR="00C40668" w:rsidRDefault="00C40668">
      <w:r>
        <w:separator/>
      </w:r>
    </w:p>
  </w:footnote>
  <w:footnote w:type="continuationSeparator" w:id="0">
    <w:p w14:paraId="0A4BBCCF" w14:textId="77777777" w:rsidR="00C40668" w:rsidRDefault="00C4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2097"/>
    <w:rsid w:val="00016FF2"/>
    <w:rsid w:val="00025CD0"/>
    <w:rsid w:val="00025FD2"/>
    <w:rsid w:val="00036190"/>
    <w:rsid w:val="00041CB1"/>
    <w:rsid w:val="00041EDB"/>
    <w:rsid w:val="00047919"/>
    <w:rsid w:val="0005782B"/>
    <w:rsid w:val="0005795A"/>
    <w:rsid w:val="000649BD"/>
    <w:rsid w:val="00071B22"/>
    <w:rsid w:val="00072E1C"/>
    <w:rsid w:val="0009177E"/>
    <w:rsid w:val="000A32E1"/>
    <w:rsid w:val="000A5E46"/>
    <w:rsid w:val="000B06A4"/>
    <w:rsid w:val="000C158B"/>
    <w:rsid w:val="000C1E7A"/>
    <w:rsid w:val="000C2B8E"/>
    <w:rsid w:val="000C4F11"/>
    <w:rsid w:val="000C621F"/>
    <w:rsid w:val="000D16CB"/>
    <w:rsid w:val="000D486A"/>
    <w:rsid w:val="000D70D9"/>
    <w:rsid w:val="000E2B1C"/>
    <w:rsid w:val="000F15E2"/>
    <w:rsid w:val="000F76B3"/>
    <w:rsid w:val="0010070E"/>
    <w:rsid w:val="001057BE"/>
    <w:rsid w:val="0011060F"/>
    <w:rsid w:val="00112D1D"/>
    <w:rsid w:val="00113E1D"/>
    <w:rsid w:val="00114C47"/>
    <w:rsid w:val="00120B3F"/>
    <w:rsid w:val="00120B62"/>
    <w:rsid w:val="00123ACD"/>
    <w:rsid w:val="00124A66"/>
    <w:rsid w:val="001268C0"/>
    <w:rsid w:val="00126EC4"/>
    <w:rsid w:val="001466D7"/>
    <w:rsid w:val="001672D9"/>
    <w:rsid w:val="001700DF"/>
    <w:rsid w:val="00180777"/>
    <w:rsid w:val="00182944"/>
    <w:rsid w:val="00186D9F"/>
    <w:rsid w:val="00194284"/>
    <w:rsid w:val="00195BBA"/>
    <w:rsid w:val="001A74CA"/>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40975"/>
    <w:rsid w:val="00262EF8"/>
    <w:rsid w:val="00270FFA"/>
    <w:rsid w:val="00282C35"/>
    <w:rsid w:val="00285AA5"/>
    <w:rsid w:val="0028704A"/>
    <w:rsid w:val="00292D0C"/>
    <w:rsid w:val="00297934"/>
    <w:rsid w:val="002A51CF"/>
    <w:rsid w:val="002B5D84"/>
    <w:rsid w:val="002C1AFA"/>
    <w:rsid w:val="002C53F7"/>
    <w:rsid w:val="002E2AEE"/>
    <w:rsid w:val="002F5A75"/>
    <w:rsid w:val="0030091C"/>
    <w:rsid w:val="00315B64"/>
    <w:rsid w:val="00316809"/>
    <w:rsid w:val="00321134"/>
    <w:rsid w:val="00325495"/>
    <w:rsid w:val="00325974"/>
    <w:rsid w:val="0034152C"/>
    <w:rsid w:val="00343576"/>
    <w:rsid w:val="00351BE5"/>
    <w:rsid w:val="00356000"/>
    <w:rsid w:val="00364D6C"/>
    <w:rsid w:val="00371CE1"/>
    <w:rsid w:val="00373D13"/>
    <w:rsid w:val="003754AF"/>
    <w:rsid w:val="0038229F"/>
    <w:rsid w:val="0038773D"/>
    <w:rsid w:val="00392114"/>
    <w:rsid w:val="00392493"/>
    <w:rsid w:val="00393D00"/>
    <w:rsid w:val="003A3684"/>
    <w:rsid w:val="003C2B1E"/>
    <w:rsid w:val="003C5289"/>
    <w:rsid w:val="003D01D1"/>
    <w:rsid w:val="003D3BFC"/>
    <w:rsid w:val="003F5F55"/>
    <w:rsid w:val="00402C32"/>
    <w:rsid w:val="00404A14"/>
    <w:rsid w:val="004126E3"/>
    <w:rsid w:val="00412E71"/>
    <w:rsid w:val="004216C2"/>
    <w:rsid w:val="00425420"/>
    <w:rsid w:val="0043716B"/>
    <w:rsid w:val="00453A0A"/>
    <w:rsid w:val="0046151B"/>
    <w:rsid w:val="00462BEC"/>
    <w:rsid w:val="00482348"/>
    <w:rsid w:val="00484454"/>
    <w:rsid w:val="0048560B"/>
    <w:rsid w:val="00497D85"/>
    <w:rsid w:val="004A2F77"/>
    <w:rsid w:val="004B057E"/>
    <w:rsid w:val="004B1D67"/>
    <w:rsid w:val="004D2B2F"/>
    <w:rsid w:val="004D71A6"/>
    <w:rsid w:val="004E4EFE"/>
    <w:rsid w:val="004F0451"/>
    <w:rsid w:val="004F1426"/>
    <w:rsid w:val="004F243E"/>
    <w:rsid w:val="004F4757"/>
    <w:rsid w:val="00502D34"/>
    <w:rsid w:val="00504700"/>
    <w:rsid w:val="00513649"/>
    <w:rsid w:val="00517C13"/>
    <w:rsid w:val="0052505E"/>
    <w:rsid w:val="00527FCA"/>
    <w:rsid w:val="00531787"/>
    <w:rsid w:val="00534797"/>
    <w:rsid w:val="00535639"/>
    <w:rsid w:val="005410CC"/>
    <w:rsid w:val="0055325C"/>
    <w:rsid w:val="0055418E"/>
    <w:rsid w:val="00570C5F"/>
    <w:rsid w:val="00573D41"/>
    <w:rsid w:val="0057782C"/>
    <w:rsid w:val="00586762"/>
    <w:rsid w:val="00592468"/>
    <w:rsid w:val="005A5DE3"/>
    <w:rsid w:val="005B337E"/>
    <w:rsid w:val="005C18D1"/>
    <w:rsid w:val="005C7E0C"/>
    <w:rsid w:val="005D0220"/>
    <w:rsid w:val="005D061D"/>
    <w:rsid w:val="005D19B9"/>
    <w:rsid w:val="005E18FB"/>
    <w:rsid w:val="005E5A77"/>
    <w:rsid w:val="005E62C1"/>
    <w:rsid w:val="006225A5"/>
    <w:rsid w:val="00624257"/>
    <w:rsid w:val="0063514E"/>
    <w:rsid w:val="00636994"/>
    <w:rsid w:val="00641654"/>
    <w:rsid w:val="006437F8"/>
    <w:rsid w:val="00643899"/>
    <w:rsid w:val="00654819"/>
    <w:rsid w:val="0065552A"/>
    <w:rsid w:val="00656F45"/>
    <w:rsid w:val="00660E4C"/>
    <w:rsid w:val="00662B05"/>
    <w:rsid w:val="00696749"/>
    <w:rsid w:val="006A10A2"/>
    <w:rsid w:val="006A7263"/>
    <w:rsid w:val="006B2B3A"/>
    <w:rsid w:val="006B398E"/>
    <w:rsid w:val="006C6A22"/>
    <w:rsid w:val="006D0692"/>
    <w:rsid w:val="006D5EC3"/>
    <w:rsid w:val="006E2C1D"/>
    <w:rsid w:val="006E6D63"/>
    <w:rsid w:val="006E7280"/>
    <w:rsid w:val="006F0095"/>
    <w:rsid w:val="00704AF9"/>
    <w:rsid w:val="007219AA"/>
    <w:rsid w:val="00724102"/>
    <w:rsid w:val="00726CF7"/>
    <w:rsid w:val="00730D1C"/>
    <w:rsid w:val="00734583"/>
    <w:rsid w:val="007354D3"/>
    <w:rsid w:val="00742ACA"/>
    <w:rsid w:val="00746ABC"/>
    <w:rsid w:val="00750925"/>
    <w:rsid w:val="00753ED7"/>
    <w:rsid w:val="00770B3D"/>
    <w:rsid w:val="00771B1E"/>
    <w:rsid w:val="00773BE2"/>
    <w:rsid w:val="00785DA1"/>
    <w:rsid w:val="00787022"/>
    <w:rsid w:val="00787075"/>
    <w:rsid w:val="007A5185"/>
    <w:rsid w:val="007A5380"/>
    <w:rsid w:val="007A5EAC"/>
    <w:rsid w:val="007B0759"/>
    <w:rsid w:val="007B2E9B"/>
    <w:rsid w:val="007B352E"/>
    <w:rsid w:val="007B42D6"/>
    <w:rsid w:val="007C13EA"/>
    <w:rsid w:val="007D3156"/>
    <w:rsid w:val="007D3536"/>
    <w:rsid w:val="007D5F1F"/>
    <w:rsid w:val="007F5434"/>
    <w:rsid w:val="00802B9D"/>
    <w:rsid w:val="00821479"/>
    <w:rsid w:val="00825DF8"/>
    <w:rsid w:val="00827124"/>
    <w:rsid w:val="008302A2"/>
    <w:rsid w:val="00833EB4"/>
    <w:rsid w:val="00834F6F"/>
    <w:rsid w:val="008378E0"/>
    <w:rsid w:val="0084613C"/>
    <w:rsid w:val="00873A21"/>
    <w:rsid w:val="008801BD"/>
    <w:rsid w:val="00896B92"/>
    <w:rsid w:val="008A0843"/>
    <w:rsid w:val="008A2AFB"/>
    <w:rsid w:val="008A6669"/>
    <w:rsid w:val="008A787C"/>
    <w:rsid w:val="008B4E37"/>
    <w:rsid w:val="008B63C9"/>
    <w:rsid w:val="008B64E2"/>
    <w:rsid w:val="008C08C6"/>
    <w:rsid w:val="008D1C18"/>
    <w:rsid w:val="008D73A9"/>
    <w:rsid w:val="008E2943"/>
    <w:rsid w:val="008E5459"/>
    <w:rsid w:val="008F0B8D"/>
    <w:rsid w:val="009056D1"/>
    <w:rsid w:val="00911527"/>
    <w:rsid w:val="00920D2D"/>
    <w:rsid w:val="009230D5"/>
    <w:rsid w:val="00926DD9"/>
    <w:rsid w:val="00931B77"/>
    <w:rsid w:val="0093378C"/>
    <w:rsid w:val="00950438"/>
    <w:rsid w:val="00950F11"/>
    <w:rsid w:val="0095554D"/>
    <w:rsid w:val="00964C48"/>
    <w:rsid w:val="009811E5"/>
    <w:rsid w:val="00981BC2"/>
    <w:rsid w:val="009A1174"/>
    <w:rsid w:val="009B2A63"/>
    <w:rsid w:val="009C2111"/>
    <w:rsid w:val="009C2746"/>
    <w:rsid w:val="009C5337"/>
    <w:rsid w:val="009D7878"/>
    <w:rsid w:val="009E152D"/>
    <w:rsid w:val="009E356E"/>
    <w:rsid w:val="009E7F44"/>
    <w:rsid w:val="009F1BF3"/>
    <w:rsid w:val="009F7EC7"/>
    <w:rsid w:val="00A01848"/>
    <w:rsid w:val="00A029D9"/>
    <w:rsid w:val="00A046DF"/>
    <w:rsid w:val="00A14FDE"/>
    <w:rsid w:val="00A16D91"/>
    <w:rsid w:val="00A25656"/>
    <w:rsid w:val="00A304E9"/>
    <w:rsid w:val="00A3250B"/>
    <w:rsid w:val="00A32C09"/>
    <w:rsid w:val="00A33CA9"/>
    <w:rsid w:val="00A365FE"/>
    <w:rsid w:val="00A37DF0"/>
    <w:rsid w:val="00A408CF"/>
    <w:rsid w:val="00A41CE6"/>
    <w:rsid w:val="00A4253B"/>
    <w:rsid w:val="00A45AF1"/>
    <w:rsid w:val="00A45D6D"/>
    <w:rsid w:val="00A472A7"/>
    <w:rsid w:val="00A476DC"/>
    <w:rsid w:val="00A57986"/>
    <w:rsid w:val="00A57C65"/>
    <w:rsid w:val="00A621CC"/>
    <w:rsid w:val="00A819C3"/>
    <w:rsid w:val="00A87028"/>
    <w:rsid w:val="00A94249"/>
    <w:rsid w:val="00A97154"/>
    <w:rsid w:val="00A97D43"/>
    <w:rsid w:val="00AA15CC"/>
    <w:rsid w:val="00AA1858"/>
    <w:rsid w:val="00AC52D3"/>
    <w:rsid w:val="00AC6556"/>
    <w:rsid w:val="00AD1F51"/>
    <w:rsid w:val="00AD68C3"/>
    <w:rsid w:val="00AE1F79"/>
    <w:rsid w:val="00AE3149"/>
    <w:rsid w:val="00AE5860"/>
    <w:rsid w:val="00AE6116"/>
    <w:rsid w:val="00AE6727"/>
    <w:rsid w:val="00AF0CE5"/>
    <w:rsid w:val="00AF46D0"/>
    <w:rsid w:val="00B0278C"/>
    <w:rsid w:val="00B059FC"/>
    <w:rsid w:val="00B237D7"/>
    <w:rsid w:val="00B25763"/>
    <w:rsid w:val="00B346B5"/>
    <w:rsid w:val="00B35FF9"/>
    <w:rsid w:val="00B45B95"/>
    <w:rsid w:val="00B53227"/>
    <w:rsid w:val="00B54A9D"/>
    <w:rsid w:val="00B5533E"/>
    <w:rsid w:val="00B73B5E"/>
    <w:rsid w:val="00B87671"/>
    <w:rsid w:val="00B93AE6"/>
    <w:rsid w:val="00B978A6"/>
    <w:rsid w:val="00BA462F"/>
    <w:rsid w:val="00BB085A"/>
    <w:rsid w:val="00BD2688"/>
    <w:rsid w:val="00BE158A"/>
    <w:rsid w:val="00BE4C0A"/>
    <w:rsid w:val="00BE6A91"/>
    <w:rsid w:val="00BE6BFB"/>
    <w:rsid w:val="00BF25EB"/>
    <w:rsid w:val="00BF41C3"/>
    <w:rsid w:val="00C0386C"/>
    <w:rsid w:val="00C12287"/>
    <w:rsid w:val="00C14F72"/>
    <w:rsid w:val="00C2291A"/>
    <w:rsid w:val="00C2460B"/>
    <w:rsid w:val="00C31ED1"/>
    <w:rsid w:val="00C36A32"/>
    <w:rsid w:val="00C37EF2"/>
    <w:rsid w:val="00C40668"/>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85C24"/>
    <w:rsid w:val="00C920D2"/>
    <w:rsid w:val="00C923A0"/>
    <w:rsid w:val="00CA00F0"/>
    <w:rsid w:val="00CA3AC1"/>
    <w:rsid w:val="00CA4DE2"/>
    <w:rsid w:val="00CA5F81"/>
    <w:rsid w:val="00CB7691"/>
    <w:rsid w:val="00CD0419"/>
    <w:rsid w:val="00CD78B8"/>
    <w:rsid w:val="00CE271D"/>
    <w:rsid w:val="00CE62E2"/>
    <w:rsid w:val="00CE7847"/>
    <w:rsid w:val="00CF1576"/>
    <w:rsid w:val="00CF4E8C"/>
    <w:rsid w:val="00D11FDB"/>
    <w:rsid w:val="00D12942"/>
    <w:rsid w:val="00D207D4"/>
    <w:rsid w:val="00D25054"/>
    <w:rsid w:val="00D26BBE"/>
    <w:rsid w:val="00D349EE"/>
    <w:rsid w:val="00D43D7C"/>
    <w:rsid w:val="00D56CF3"/>
    <w:rsid w:val="00D7087A"/>
    <w:rsid w:val="00D71934"/>
    <w:rsid w:val="00D73583"/>
    <w:rsid w:val="00D84127"/>
    <w:rsid w:val="00D9415D"/>
    <w:rsid w:val="00DA0A40"/>
    <w:rsid w:val="00DA5E6F"/>
    <w:rsid w:val="00DB6D35"/>
    <w:rsid w:val="00DC49F7"/>
    <w:rsid w:val="00DC4E91"/>
    <w:rsid w:val="00DC6552"/>
    <w:rsid w:val="00DC6917"/>
    <w:rsid w:val="00DD1110"/>
    <w:rsid w:val="00DD6BF0"/>
    <w:rsid w:val="00DE7EFC"/>
    <w:rsid w:val="00DF3186"/>
    <w:rsid w:val="00DF5A51"/>
    <w:rsid w:val="00E04AB2"/>
    <w:rsid w:val="00E06396"/>
    <w:rsid w:val="00E07D13"/>
    <w:rsid w:val="00E16981"/>
    <w:rsid w:val="00E2494C"/>
    <w:rsid w:val="00E3112C"/>
    <w:rsid w:val="00E32A43"/>
    <w:rsid w:val="00E33847"/>
    <w:rsid w:val="00E40491"/>
    <w:rsid w:val="00E445F1"/>
    <w:rsid w:val="00E4472B"/>
    <w:rsid w:val="00E46390"/>
    <w:rsid w:val="00E528E6"/>
    <w:rsid w:val="00E56F25"/>
    <w:rsid w:val="00E66E94"/>
    <w:rsid w:val="00E804F7"/>
    <w:rsid w:val="00E85F5F"/>
    <w:rsid w:val="00E8647A"/>
    <w:rsid w:val="00E86B46"/>
    <w:rsid w:val="00E91351"/>
    <w:rsid w:val="00E979D9"/>
    <w:rsid w:val="00EB72D2"/>
    <w:rsid w:val="00EC12C6"/>
    <w:rsid w:val="00ED2EC7"/>
    <w:rsid w:val="00ED48C8"/>
    <w:rsid w:val="00EE11DC"/>
    <w:rsid w:val="00EF3BB3"/>
    <w:rsid w:val="00EF4A9B"/>
    <w:rsid w:val="00F13B82"/>
    <w:rsid w:val="00F31F87"/>
    <w:rsid w:val="00F36649"/>
    <w:rsid w:val="00F40677"/>
    <w:rsid w:val="00F46E39"/>
    <w:rsid w:val="00F5221A"/>
    <w:rsid w:val="00F718B4"/>
    <w:rsid w:val="00F73B47"/>
    <w:rsid w:val="00F8135A"/>
    <w:rsid w:val="00F81AF5"/>
    <w:rsid w:val="00F93B1D"/>
    <w:rsid w:val="00F93D91"/>
    <w:rsid w:val="00FA2804"/>
    <w:rsid w:val="00FA43D5"/>
    <w:rsid w:val="00FA536E"/>
    <w:rsid w:val="00FA6F01"/>
    <w:rsid w:val="00FB73A8"/>
    <w:rsid w:val="00FB7FBF"/>
    <w:rsid w:val="00FC1BB9"/>
    <w:rsid w:val="00FC4082"/>
    <w:rsid w:val="00FC462D"/>
    <w:rsid w:val="00FC4A45"/>
    <w:rsid w:val="00FC6391"/>
    <w:rsid w:val="00FC6569"/>
    <w:rsid w:val="00FD1D36"/>
    <w:rsid w:val="00FD6C25"/>
    <w:rsid w:val="00FF2C04"/>
    <w:rsid w:val="00FF660B"/>
    <w:rsid w:val="00FF74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5714</Characters>
  <Application>Microsoft Office Word</Application>
  <DocSecurity>0</DocSecurity>
  <Lines>150</Lines>
  <Paragraphs>28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2020-09-16T12:06:00Z</cp:lastPrinted>
  <dcterms:created xsi:type="dcterms:W3CDTF">2020-09-22T12:05:00Z</dcterms:created>
  <dcterms:modified xsi:type="dcterms:W3CDTF">2020-09-22T12:12:00Z</dcterms:modified>
</cp:coreProperties>
</file>