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311724B1" w:rsidR="00373D13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28A5C763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A2F77">
        <w:rPr>
          <w:rFonts w:ascii="Arial" w:hAnsi="Arial"/>
        </w:rPr>
        <w:t xml:space="preserve"> </w:t>
      </w:r>
      <w:r w:rsidR="00E804F7">
        <w:rPr>
          <w:rFonts w:ascii="Arial" w:hAnsi="Arial"/>
        </w:rPr>
        <w:t>8</w:t>
      </w:r>
      <w:r w:rsidR="00462BEC">
        <w:rPr>
          <w:rFonts w:ascii="Arial" w:hAnsi="Arial"/>
        </w:rPr>
        <w:t>.</w:t>
      </w:r>
      <w:r w:rsidR="00CD78B8" w:rsidRPr="00C82306">
        <w:rPr>
          <w:rFonts w:ascii="Arial" w:hAnsi="Arial"/>
        </w:rPr>
        <w:t xml:space="preserve"> </w:t>
      </w:r>
      <w:r w:rsidR="007F5434">
        <w:rPr>
          <w:rFonts w:ascii="Arial" w:hAnsi="Arial"/>
        </w:rPr>
        <w:t>September</w:t>
      </w:r>
      <w:r w:rsidR="00CD78B8" w:rsidRPr="00C82306">
        <w:rPr>
          <w:rFonts w:ascii="Arial" w:hAnsi="Arial"/>
        </w:rPr>
        <w:t xml:space="preserve"> 20</w:t>
      </w:r>
      <w:r w:rsidR="00AE1F79">
        <w:rPr>
          <w:rFonts w:ascii="Arial" w:hAnsi="Arial"/>
        </w:rPr>
        <w:t>20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30C787" w14:textId="333374CE" w:rsidR="00F46E39" w:rsidRDefault="00B978A6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Roto setzt Systemstrategie um / Kompatibilität über Produktgruppen hinweg / Konkreter Kunden- und Anwendernutzen als Maßstab / Zuverlässigkeit, Sicherheit und Flexibilität / Praktische Portfolio-Beispiele / Modulare Baukästen / Abstimmung von Beschlägen und Dichtungen / </w:t>
      </w:r>
      <w:r w:rsidR="00896B92">
        <w:rPr>
          <w:rFonts w:ascii="Arial" w:hAnsi="Arial"/>
        </w:rPr>
        <w:t xml:space="preserve">Verzahnte Beschlag-, </w:t>
      </w:r>
      <w:r>
        <w:rPr>
          <w:rFonts w:ascii="Arial" w:hAnsi="Arial"/>
        </w:rPr>
        <w:t>Schiebe- und Türsortimente / Erfüllt</w:t>
      </w:r>
      <w:r w:rsidR="00896B92">
        <w:rPr>
          <w:rFonts w:ascii="Arial" w:hAnsi="Arial"/>
        </w:rPr>
        <w:t>e</w:t>
      </w:r>
      <w:r>
        <w:rPr>
          <w:rFonts w:ascii="Arial" w:hAnsi="Arial"/>
        </w:rPr>
        <w:t xml:space="preserve"> B2B-Prämissen</w:t>
      </w:r>
    </w:p>
    <w:p w14:paraId="57A103E2" w14:textId="77777777" w:rsidR="00047919" w:rsidRPr="00C82306" w:rsidRDefault="00047919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0CD3965A" w:rsidR="00195BBA" w:rsidRPr="00C923A0" w:rsidRDefault="00B978A6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  <w:szCs w:val="24"/>
          <w:lang w:eastAsia="ja-JP"/>
        </w:rPr>
        <w:t>Roto: Systematischer Mehrwert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69961661" w14:textId="5B8E0F83" w:rsidR="007F5434" w:rsidRDefault="00BA462F" w:rsidP="004216C2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(rp)</w:t>
      </w:r>
      <w:r w:rsidR="00373D13" w:rsidRPr="00C923A0">
        <w:rPr>
          <w:rFonts w:ascii="Arial" w:hAnsi="Arial"/>
        </w:rPr>
        <w:t xml:space="preserve"> </w:t>
      </w:r>
      <w:r w:rsidR="004216C2">
        <w:rPr>
          <w:rFonts w:ascii="Arial" w:hAnsi="Arial"/>
        </w:rPr>
        <w:t>Innovative Produkte mit dem technologischen Rückgrat eines Baukastens, die in hoher Qualität dank kurzer Lieferzeiten schnell verfügbar sind und von einem versierten technischen Support begleitet werden – all das prägt eine industrielle Systemkompetenz, die sich für die Marktpartner in mehrfacher Hinsicht auszahlt.</w:t>
      </w:r>
      <w:r w:rsidR="007F5434">
        <w:rPr>
          <w:rFonts w:ascii="Arial" w:hAnsi="Arial"/>
        </w:rPr>
        <w:t xml:space="preserve"> So beschreibt Roto d</w:t>
      </w:r>
      <w:r w:rsidR="004216C2">
        <w:rPr>
          <w:rFonts w:ascii="Arial" w:hAnsi="Arial"/>
        </w:rPr>
        <w:t>en</w:t>
      </w:r>
      <w:r w:rsidR="007F5434">
        <w:rPr>
          <w:rFonts w:ascii="Arial" w:hAnsi="Arial"/>
        </w:rPr>
        <w:t xml:space="preserve"> zentrale</w:t>
      </w:r>
      <w:r w:rsidR="004216C2">
        <w:rPr>
          <w:rFonts w:ascii="Arial" w:hAnsi="Arial"/>
        </w:rPr>
        <w:t>n</w:t>
      </w:r>
      <w:r w:rsidR="007F5434">
        <w:rPr>
          <w:rFonts w:ascii="Arial" w:hAnsi="Arial"/>
        </w:rPr>
        <w:t xml:space="preserve"> Strategie</w:t>
      </w:r>
      <w:r w:rsidR="004216C2">
        <w:rPr>
          <w:rFonts w:ascii="Arial" w:hAnsi="Arial"/>
        </w:rPr>
        <w:t>ansatz</w:t>
      </w:r>
      <w:r w:rsidR="007F5434">
        <w:rPr>
          <w:rFonts w:ascii="Arial" w:hAnsi="Arial"/>
        </w:rPr>
        <w:t xml:space="preserve"> bei Entwicklung und Fertigung der fenster- und türtechnologischen Sortimente. Zu welchen Resultaten das in Theorie und Praxis führt, </w:t>
      </w:r>
      <w:r w:rsidR="00025CD0">
        <w:rPr>
          <w:rFonts w:ascii="Arial" w:hAnsi="Arial"/>
        </w:rPr>
        <w:t>dokumentiert</w:t>
      </w:r>
      <w:r w:rsidR="007F5434">
        <w:rPr>
          <w:rFonts w:ascii="Arial" w:hAnsi="Arial"/>
        </w:rPr>
        <w:t xml:space="preserve"> der Hersteller an einigen Beispielen aus dem gesamten Portfolio.</w:t>
      </w:r>
    </w:p>
    <w:p w14:paraId="5492CB48" w14:textId="1E8D6133" w:rsidR="007F5434" w:rsidRDefault="007F5434" w:rsidP="00041CB1">
      <w:pPr>
        <w:spacing w:line="360" w:lineRule="auto"/>
        <w:ind w:right="1985"/>
        <w:jc w:val="both"/>
        <w:rPr>
          <w:rFonts w:ascii="Arial" w:hAnsi="Arial"/>
        </w:rPr>
      </w:pPr>
    </w:p>
    <w:p w14:paraId="30D6A56A" w14:textId="623AB89D" w:rsidR="007F5434" w:rsidRDefault="007F5434" w:rsidP="00041CB1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Entscheidend </w:t>
      </w:r>
      <w:r w:rsidR="00FA6F01">
        <w:rPr>
          <w:rFonts w:ascii="Arial" w:hAnsi="Arial"/>
        </w:rPr>
        <w:t>ist danach</w:t>
      </w:r>
      <w:r>
        <w:rPr>
          <w:rFonts w:ascii="Arial" w:hAnsi="Arial"/>
        </w:rPr>
        <w:t xml:space="preserve"> immer der konkrete Kunden</w:t>
      </w:r>
      <w:r w:rsidR="00896B92">
        <w:rPr>
          <w:rFonts w:ascii="Arial" w:hAnsi="Arial"/>
        </w:rPr>
        <w:t>- und Anwender</w:t>
      </w:r>
      <w:r w:rsidR="00FA6F01">
        <w:rPr>
          <w:rFonts w:ascii="Arial" w:hAnsi="Arial"/>
        </w:rPr>
        <w:t>n</w:t>
      </w:r>
      <w:r>
        <w:rPr>
          <w:rFonts w:ascii="Arial" w:hAnsi="Arial"/>
        </w:rPr>
        <w:t>utzen. Umfragen und Analysen</w:t>
      </w:r>
      <w:r w:rsidR="00FA6F01">
        <w:rPr>
          <w:rFonts w:ascii="Arial" w:hAnsi="Arial"/>
        </w:rPr>
        <w:t xml:space="preserve"> </w:t>
      </w:r>
      <w:r w:rsidR="00EE11DC">
        <w:rPr>
          <w:rFonts w:ascii="Arial" w:hAnsi="Arial"/>
        </w:rPr>
        <w:t>zeigten</w:t>
      </w:r>
      <w:r>
        <w:rPr>
          <w:rFonts w:ascii="Arial" w:hAnsi="Arial"/>
        </w:rPr>
        <w:t xml:space="preserve">, dass es im B2B-Geschäft </w:t>
      </w:r>
      <w:r w:rsidR="00FA6F01">
        <w:rPr>
          <w:rFonts w:ascii="Arial" w:hAnsi="Arial"/>
        </w:rPr>
        <w:t>primär</w:t>
      </w:r>
      <w:r>
        <w:rPr>
          <w:rFonts w:ascii="Arial" w:hAnsi="Arial"/>
        </w:rPr>
        <w:t xml:space="preserve"> um eine geringe Komplexität sowie einfache und montagefreundliche Systeme gehe. Für viele Betriebe seien daher u. a. effiziente Beschaffungsprozesse wichtig. Das Roto</w:t>
      </w:r>
      <w:r w:rsidR="00FA6F01">
        <w:rPr>
          <w:rFonts w:ascii="Arial" w:hAnsi="Arial"/>
        </w:rPr>
        <w:t>-</w:t>
      </w:r>
      <w:r>
        <w:rPr>
          <w:rFonts w:ascii="Arial" w:hAnsi="Arial"/>
        </w:rPr>
        <w:t>Baukastensystem trage diesen Prämissen Rechnung. So unterstützten die hohe Gleichteileverwendung und die konsequente Artikelreduzierung eine leichte und schnelle Montage wesentlich.</w:t>
      </w:r>
      <w:r w:rsidR="000E2B1C">
        <w:rPr>
          <w:rFonts w:ascii="Arial" w:hAnsi="Arial"/>
        </w:rPr>
        <w:t xml:space="preserve"> Mit der Kompatibilität über Produktgruppen hinweg biete man zudem Zuverlässigkeit, Sicherheit und Flexibilität.</w:t>
      </w:r>
    </w:p>
    <w:p w14:paraId="414D5285" w14:textId="77777777" w:rsidR="005C18D1" w:rsidRDefault="005C18D1" w:rsidP="00041CB1">
      <w:pPr>
        <w:spacing w:line="360" w:lineRule="auto"/>
        <w:ind w:right="1985"/>
        <w:jc w:val="both"/>
        <w:rPr>
          <w:rFonts w:ascii="Arial" w:hAnsi="Arial"/>
        </w:rPr>
      </w:pPr>
    </w:p>
    <w:p w14:paraId="48890FAA" w14:textId="4C993181" w:rsidR="000E2B1C" w:rsidRPr="000E2B1C" w:rsidRDefault="00FA6F01" w:rsidP="00041CB1">
      <w:pPr>
        <w:spacing w:line="360" w:lineRule="auto"/>
        <w:ind w:right="1985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Modulares „Paradebeispiel“</w:t>
      </w:r>
    </w:p>
    <w:p w14:paraId="66D9A57A" w14:textId="3D5C6D44" w:rsidR="000E2B1C" w:rsidRDefault="000E2B1C" w:rsidP="00041CB1">
      <w:pPr>
        <w:spacing w:line="360" w:lineRule="auto"/>
        <w:ind w:right="1985"/>
        <w:jc w:val="both"/>
        <w:rPr>
          <w:rFonts w:ascii="Arial" w:hAnsi="Arial"/>
        </w:rPr>
      </w:pPr>
    </w:p>
    <w:p w14:paraId="7EA50E27" w14:textId="29705579" w:rsidR="008B64E2" w:rsidRDefault="000E2B1C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Von </w:t>
      </w:r>
      <w:r w:rsidR="00047919" w:rsidRPr="00781621">
        <w:rPr>
          <w:rFonts w:ascii="Arial" w:hAnsi="Arial" w:cs="Arial"/>
          <w:color w:val="000000" w:themeColor="text1"/>
        </w:rPr>
        <w:t xml:space="preserve">substanzieller Bedeutung </w:t>
      </w:r>
      <w:r w:rsidR="00660E4C">
        <w:rPr>
          <w:rFonts w:ascii="Arial" w:hAnsi="Arial" w:cs="Arial"/>
          <w:color w:val="000000" w:themeColor="text1"/>
        </w:rPr>
        <w:t>sei etwa</w:t>
      </w:r>
      <w:r w:rsidR="00047919" w:rsidRPr="00781621">
        <w:rPr>
          <w:rFonts w:ascii="Arial" w:hAnsi="Arial" w:cs="Arial"/>
          <w:color w:val="000000" w:themeColor="text1"/>
        </w:rPr>
        <w:t xml:space="preserve"> das</w:t>
      </w:r>
      <w:r w:rsidR="00660E4C">
        <w:rPr>
          <w:rFonts w:ascii="Arial" w:hAnsi="Arial" w:cs="Arial"/>
          <w:color w:val="000000" w:themeColor="text1"/>
        </w:rPr>
        <w:t xml:space="preserve"> dauerhaft einwandfreie</w:t>
      </w:r>
      <w:r w:rsidR="00047919" w:rsidRPr="00781621">
        <w:rPr>
          <w:rFonts w:ascii="Arial" w:hAnsi="Arial" w:cs="Arial"/>
          <w:color w:val="000000" w:themeColor="text1"/>
        </w:rPr>
        <w:t xml:space="preserve"> Zusammenwirken von Beschlägen und Dichtungen. </w:t>
      </w:r>
      <w:r w:rsidR="00660E4C">
        <w:rPr>
          <w:rFonts w:ascii="Arial" w:hAnsi="Arial" w:cs="Arial"/>
          <w:color w:val="000000" w:themeColor="text1"/>
        </w:rPr>
        <w:t>Es</w:t>
      </w:r>
      <w:r w:rsidR="00047919" w:rsidRPr="00781621">
        <w:rPr>
          <w:rFonts w:ascii="Arial" w:hAnsi="Arial" w:cs="Arial"/>
          <w:color w:val="000000" w:themeColor="text1"/>
        </w:rPr>
        <w:t xml:space="preserve"> beeinflusse die Performance von Fenstern und Türen ebenso </w:t>
      </w:r>
      <w:r w:rsidR="008B64E2">
        <w:rPr>
          <w:rFonts w:ascii="Arial" w:hAnsi="Arial" w:cs="Arial"/>
          <w:color w:val="000000" w:themeColor="text1"/>
        </w:rPr>
        <w:t>stark</w:t>
      </w:r>
      <w:r w:rsidR="00047919" w:rsidRPr="00781621">
        <w:rPr>
          <w:rFonts w:ascii="Arial" w:hAnsi="Arial" w:cs="Arial"/>
          <w:color w:val="000000" w:themeColor="text1"/>
        </w:rPr>
        <w:t xml:space="preserve"> wie </w:t>
      </w:r>
      <w:r w:rsidR="008B64E2">
        <w:rPr>
          <w:rFonts w:ascii="Arial" w:hAnsi="Arial" w:cs="Arial"/>
          <w:color w:val="000000" w:themeColor="text1"/>
        </w:rPr>
        <w:t>nachhaltig</w:t>
      </w:r>
      <w:r w:rsidR="00047919" w:rsidRPr="00781621">
        <w:rPr>
          <w:rFonts w:ascii="Arial" w:hAnsi="Arial" w:cs="Arial"/>
          <w:color w:val="000000" w:themeColor="text1"/>
        </w:rPr>
        <w:t xml:space="preserve">. </w:t>
      </w:r>
      <w:r w:rsidR="008B64E2">
        <w:rPr>
          <w:rFonts w:ascii="Arial" w:hAnsi="Arial" w:cs="Arial"/>
          <w:color w:val="000000" w:themeColor="text1"/>
        </w:rPr>
        <w:t xml:space="preserve">Deshalb würden </w:t>
      </w:r>
      <w:r w:rsidR="00047919" w:rsidRPr="00781621">
        <w:rPr>
          <w:rFonts w:ascii="Arial" w:hAnsi="Arial" w:cs="Arial"/>
          <w:color w:val="000000" w:themeColor="text1"/>
        </w:rPr>
        <w:t>wenn immer möglich</w:t>
      </w:r>
      <w:r w:rsidR="008B64E2">
        <w:rPr>
          <w:rFonts w:ascii="Arial" w:hAnsi="Arial" w:cs="Arial"/>
          <w:color w:val="000000" w:themeColor="text1"/>
        </w:rPr>
        <w:t xml:space="preserve"> Beschlagkonfiguration und Dichtprofile gemeinsam von Roto und dem Verbundmitglied</w:t>
      </w:r>
      <w:r w:rsidR="00047919" w:rsidRPr="00781621">
        <w:rPr>
          <w:rFonts w:ascii="Arial" w:hAnsi="Arial" w:cs="Arial"/>
          <w:color w:val="000000" w:themeColor="text1"/>
        </w:rPr>
        <w:t xml:space="preserve"> Deventer auf die jeweiligen kunden- und produktspezifischen Anforderungen abgestimmt. </w:t>
      </w:r>
      <w:r w:rsidR="008B64E2">
        <w:rPr>
          <w:rFonts w:ascii="Arial" w:hAnsi="Arial" w:cs="Arial"/>
          <w:color w:val="000000" w:themeColor="text1"/>
        </w:rPr>
        <w:t xml:space="preserve">Die </w:t>
      </w:r>
      <w:r w:rsidR="00FA6F01">
        <w:rPr>
          <w:rFonts w:ascii="Arial" w:hAnsi="Arial" w:cs="Arial"/>
          <w:color w:val="000000" w:themeColor="text1"/>
        </w:rPr>
        <w:t xml:space="preserve">so </w:t>
      </w:r>
      <w:r w:rsidR="008B64E2">
        <w:rPr>
          <w:rFonts w:ascii="Arial" w:hAnsi="Arial" w:cs="Arial"/>
          <w:color w:val="000000" w:themeColor="text1"/>
        </w:rPr>
        <w:t>erreichte erheblich größere Systemsicherheit beuge funktionalen und wirtschaftlichen Risiken gleichermaßen vor.</w:t>
      </w:r>
    </w:p>
    <w:p w14:paraId="663D7BE6" w14:textId="5FC71D17" w:rsidR="008B64E2" w:rsidRDefault="008B64E2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24B72E58" w14:textId="719C4A03" w:rsidR="00FA6F01" w:rsidRDefault="008B64E2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Als „Paradebeispiel“ für die angewandte Systemstrategie bezeichnet das </w:t>
      </w:r>
      <w:r w:rsidR="00FA6F01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>nternehmen das umfassende Beschlagprogramm „Roto NX“. Als modularer Baukasten konzipiert und realisiert</w:t>
      </w:r>
      <w:r w:rsidR="00ED2EC7">
        <w:rPr>
          <w:rFonts w:ascii="Arial" w:hAnsi="Arial" w:cs="Arial"/>
          <w:color w:val="000000" w:themeColor="text1"/>
        </w:rPr>
        <w:t>, ha</w:t>
      </w:r>
      <w:r w:rsidR="00FA6F01">
        <w:rPr>
          <w:rFonts w:ascii="Arial" w:hAnsi="Arial" w:cs="Arial"/>
          <w:color w:val="000000" w:themeColor="text1"/>
        </w:rPr>
        <w:t>be</w:t>
      </w:r>
      <w:r w:rsidR="00ED2EC7">
        <w:rPr>
          <w:rFonts w:ascii="Arial" w:hAnsi="Arial" w:cs="Arial"/>
          <w:color w:val="000000" w:themeColor="text1"/>
        </w:rPr>
        <w:t xml:space="preserve"> es bewusst d</w:t>
      </w:r>
      <w:r w:rsidR="00EE11DC">
        <w:rPr>
          <w:rFonts w:ascii="Arial" w:hAnsi="Arial" w:cs="Arial"/>
          <w:color w:val="000000" w:themeColor="text1"/>
        </w:rPr>
        <w:t>en</w:t>
      </w:r>
      <w:r w:rsidR="00ED2EC7">
        <w:rPr>
          <w:rFonts w:ascii="Arial" w:hAnsi="Arial" w:cs="Arial"/>
          <w:color w:val="000000" w:themeColor="text1"/>
        </w:rPr>
        <w:t xml:space="preserve"> Vorgänger „NT“ weiter in der DNA. Dadurch könnten Verarbeiter jederzeit und ohne große Investitionen auf d</w:t>
      </w:r>
      <w:r w:rsidR="00462BEC">
        <w:rPr>
          <w:rFonts w:ascii="Arial" w:hAnsi="Arial" w:cs="Arial"/>
          <w:color w:val="000000" w:themeColor="text1"/>
        </w:rPr>
        <w:t>as</w:t>
      </w:r>
      <w:r w:rsidR="00ED2EC7">
        <w:rPr>
          <w:rFonts w:ascii="Arial" w:hAnsi="Arial" w:cs="Arial"/>
          <w:color w:val="000000" w:themeColor="text1"/>
        </w:rPr>
        <w:t xml:space="preserve"> neue Drehkipp</w:t>
      </w:r>
      <w:r w:rsidR="00462BEC">
        <w:rPr>
          <w:rFonts w:ascii="Arial" w:hAnsi="Arial" w:cs="Arial"/>
          <w:color w:val="000000" w:themeColor="text1"/>
        </w:rPr>
        <w:t>-Flaggschiff w</w:t>
      </w:r>
      <w:r w:rsidR="00ED2EC7">
        <w:rPr>
          <w:rFonts w:ascii="Arial" w:hAnsi="Arial" w:cs="Arial"/>
          <w:color w:val="000000" w:themeColor="text1"/>
        </w:rPr>
        <w:t xml:space="preserve">echseln. </w:t>
      </w:r>
      <w:r w:rsidR="00462BEC">
        <w:rPr>
          <w:rFonts w:ascii="Arial" w:hAnsi="Arial" w:cs="Arial"/>
          <w:color w:val="000000" w:themeColor="text1"/>
        </w:rPr>
        <w:t>Sein</w:t>
      </w:r>
      <w:r w:rsidR="00ED2EC7">
        <w:rPr>
          <w:rFonts w:ascii="Arial" w:hAnsi="Arial" w:cs="Arial"/>
          <w:color w:val="000000" w:themeColor="text1"/>
        </w:rPr>
        <w:t xml:space="preserve"> </w:t>
      </w:r>
      <w:r w:rsidR="00FA6F01">
        <w:rPr>
          <w:rFonts w:ascii="Arial" w:hAnsi="Arial" w:cs="Arial"/>
          <w:color w:val="000000" w:themeColor="text1"/>
        </w:rPr>
        <w:t>praktischer</w:t>
      </w:r>
      <w:r w:rsidR="00ED2EC7">
        <w:rPr>
          <w:rFonts w:ascii="Arial" w:hAnsi="Arial" w:cs="Arial"/>
          <w:color w:val="000000" w:themeColor="text1"/>
        </w:rPr>
        <w:t xml:space="preserve"> Mehrwert erstrecke sich im Übrigen auf viele Facetten. </w:t>
      </w:r>
    </w:p>
    <w:p w14:paraId="304DC193" w14:textId="77777777" w:rsidR="00FA6F01" w:rsidRDefault="00FA6F01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74B3E2D4" w14:textId="6F56D522" w:rsidR="008B64E2" w:rsidRDefault="00ED2EC7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Das inzwischen durch die Bandseite T für Holzfenster und den weiterentwickelten V-Schließzapfen komplettierte Sortiment überzeuge die Kunden u. a. durch die schnelle und einfache Montage</w:t>
      </w:r>
      <w:r w:rsidR="006A7263">
        <w:rPr>
          <w:rFonts w:ascii="Arial" w:hAnsi="Arial" w:cs="Arial"/>
          <w:color w:val="000000" w:themeColor="text1"/>
        </w:rPr>
        <w:t xml:space="preserve"> in der Fertigung und beim Einbau, die geringe Komplexität, die reduzierte Artikelzahl, den verminderten Lager- und Logistikaufwand, das breite Anwendungsspektrum von Komfort- und Sicherheitsfenstern bis Nullbarriere-Fenstertüren, die integrierte Spaltlüftung, die RC 2-Eignung in Kippstellung sowie die Möglichkeit der Einbindung in die Hausautomatisierung. Für Letztere sorge aktuell der genau darauf abgestimmt</w:t>
      </w:r>
      <w:r w:rsidR="00FA6F01">
        <w:rPr>
          <w:rFonts w:ascii="Arial" w:hAnsi="Arial" w:cs="Arial"/>
          <w:color w:val="000000" w:themeColor="text1"/>
        </w:rPr>
        <w:t>e</w:t>
      </w:r>
      <w:r w:rsidR="006A7263">
        <w:rPr>
          <w:rFonts w:ascii="Arial" w:hAnsi="Arial" w:cs="Arial"/>
          <w:color w:val="000000" w:themeColor="text1"/>
        </w:rPr>
        <w:t xml:space="preserve"> Funksensor „Roto Com-Tec“.</w:t>
      </w:r>
    </w:p>
    <w:p w14:paraId="3144E17D" w14:textId="4ECB8D49" w:rsidR="00041EDB" w:rsidRDefault="00041EDB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71F7F724" w14:textId="50D1272C" w:rsidR="00AD68C3" w:rsidRDefault="00AD68C3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02D8B002" w14:textId="4DE4FB37" w:rsidR="00AD68C3" w:rsidRDefault="00AD68C3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6486598D" w14:textId="77777777" w:rsidR="00AD68C3" w:rsidRDefault="00AD68C3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0B63EF82" w14:textId="20638527" w:rsidR="00041EDB" w:rsidRPr="00041EDB" w:rsidRDefault="000F76B3" w:rsidP="00041CB1">
      <w:pPr>
        <w:spacing w:line="360" w:lineRule="auto"/>
        <w:ind w:right="1985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Ökonomische und andere Beweise</w:t>
      </w:r>
    </w:p>
    <w:p w14:paraId="29504867" w14:textId="07F657EF" w:rsidR="00041EDB" w:rsidRDefault="00041EDB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10982E5D" w14:textId="283A6295" w:rsidR="00041EDB" w:rsidRDefault="00041EDB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Auch die Tatsache, dass </w:t>
      </w:r>
      <w:r w:rsidR="00A87028">
        <w:rPr>
          <w:rFonts w:ascii="Arial" w:hAnsi="Arial" w:cs="Arial"/>
          <w:color w:val="000000" w:themeColor="text1"/>
        </w:rPr>
        <w:t xml:space="preserve">„NX“-Komponenten darüber hinaus </w:t>
      </w:r>
      <w:r w:rsidR="00EE11DC">
        <w:rPr>
          <w:rFonts w:ascii="Arial" w:hAnsi="Arial" w:cs="Arial"/>
          <w:color w:val="000000" w:themeColor="text1"/>
        </w:rPr>
        <w:t>zur</w:t>
      </w:r>
      <w:r w:rsidR="00A87028">
        <w:rPr>
          <w:rFonts w:ascii="Arial" w:hAnsi="Arial" w:cs="Arial"/>
          <w:color w:val="000000" w:themeColor="text1"/>
        </w:rPr>
        <w:t xml:space="preserve"> Herstellung von Schiebelösungen dienten, dokumentiere die Wirtschaftlichkeit der </w:t>
      </w:r>
      <w:r w:rsidR="00EE11DC">
        <w:rPr>
          <w:rFonts w:ascii="Arial" w:hAnsi="Arial" w:cs="Arial"/>
          <w:color w:val="000000" w:themeColor="text1"/>
        </w:rPr>
        <w:t>vernetzten Produktsegmente</w:t>
      </w:r>
      <w:r w:rsidR="00A87028">
        <w:rPr>
          <w:rFonts w:ascii="Arial" w:hAnsi="Arial" w:cs="Arial"/>
          <w:color w:val="000000" w:themeColor="text1"/>
        </w:rPr>
        <w:t xml:space="preserve">. Das gelte speziell für die Programme „Roto Patio Inowa“ und „Roto Patio Alversa“. Bei Letzterem ließen sich eine Kipp- und drei Parallelschiebevarianten inklusive unterschiedlicher Lüftungsfunktionen auf einer Produktionslinie fertigen. Bei allen vier </w:t>
      </w:r>
      <w:r w:rsidR="00B45B95">
        <w:rPr>
          <w:rFonts w:ascii="Arial" w:hAnsi="Arial" w:cs="Arial"/>
          <w:color w:val="000000" w:themeColor="text1"/>
        </w:rPr>
        <w:t>„</w:t>
      </w:r>
      <w:r w:rsidR="00EE11DC">
        <w:rPr>
          <w:rFonts w:ascii="Arial" w:hAnsi="Arial" w:cs="Arial"/>
          <w:color w:val="000000" w:themeColor="text1"/>
        </w:rPr>
        <w:t>Alversa</w:t>
      </w:r>
      <w:r w:rsidR="00B45B95">
        <w:rPr>
          <w:rFonts w:ascii="Arial" w:hAnsi="Arial" w:cs="Arial"/>
          <w:color w:val="000000" w:themeColor="text1"/>
        </w:rPr>
        <w:t>“</w:t>
      </w:r>
      <w:r w:rsidR="00EE11DC">
        <w:rPr>
          <w:rFonts w:ascii="Arial" w:hAnsi="Arial" w:cs="Arial"/>
          <w:color w:val="000000" w:themeColor="text1"/>
        </w:rPr>
        <w:t>-</w:t>
      </w:r>
      <w:r w:rsidR="00A87028">
        <w:rPr>
          <w:rFonts w:ascii="Arial" w:hAnsi="Arial" w:cs="Arial"/>
          <w:color w:val="000000" w:themeColor="text1"/>
        </w:rPr>
        <w:t>V</w:t>
      </w:r>
      <w:r w:rsidR="00EE11DC">
        <w:rPr>
          <w:rFonts w:ascii="Arial" w:hAnsi="Arial" w:cs="Arial"/>
          <w:color w:val="000000" w:themeColor="text1"/>
        </w:rPr>
        <w:t>ersion</w:t>
      </w:r>
      <w:r w:rsidR="00A87028">
        <w:rPr>
          <w:rFonts w:ascii="Arial" w:hAnsi="Arial" w:cs="Arial"/>
          <w:color w:val="000000" w:themeColor="text1"/>
        </w:rPr>
        <w:t xml:space="preserve">en </w:t>
      </w:r>
      <w:r w:rsidR="00A476DC">
        <w:rPr>
          <w:rFonts w:ascii="Arial" w:hAnsi="Arial" w:cs="Arial"/>
          <w:color w:val="000000" w:themeColor="text1"/>
        </w:rPr>
        <w:t xml:space="preserve">bewirkten ferner der universelle Zentralverschluss und die ausgeprägte Gleichteilenutzung </w:t>
      </w:r>
      <w:r w:rsidR="00A87028">
        <w:rPr>
          <w:rFonts w:ascii="Arial" w:hAnsi="Arial" w:cs="Arial"/>
          <w:color w:val="000000" w:themeColor="text1"/>
        </w:rPr>
        <w:t>eine besonders ökonomische Herstellung.</w:t>
      </w:r>
    </w:p>
    <w:p w14:paraId="60103127" w14:textId="683A7CD5" w:rsidR="00A87028" w:rsidRDefault="00A87028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26D3E527" w14:textId="0E4DE9C3" w:rsidR="00A87028" w:rsidRDefault="00A87028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Ein weiterer Systembeweis im Schiebesegment: </w:t>
      </w:r>
      <w:r w:rsidR="000F76B3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eben dem Beschlag und der passenden Dichtung</w:t>
      </w:r>
      <w:r w:rsidR="000F76B3">
        <w:rPr>
          <w:rFonts w:ascii="Arial" w:hAnsi="Arial" w:cs="Arial"/>
          <w:color w:val="000000" w:themeColor="text1"/>
        </w:rPr>
        <w:t xml:space="preserve"> gehörten</w:t>
      </w:r>
      <w:r>
        <w:rPr>
          <w:rFonts w:ascii="Arial" w:hAnsi="Arial" w:cs="Arial"/>
          <w:color w:val="000000" w:themeColor="text1"/>
        </w:rPr>
        <w:t xml:space="preserve"> auch ergänzende Komponenten wie Griffe, Verglasungsklötze und Unterlegplatten</w:t>
      </w:r>
      <w:r w:rsidR="000F76B3">
        <w:rPr>
          <w:rFonts w:ascii="Arial" w:hAnsi="Arial" w:cs="Arial"/>
          <w:color w:val="000000" w:themeColor="text1"/>
        </w:rPr>
        <w:t xml:space="preserve"> zum</w:t>
      </w:r>
      <w:r w:rsidR="00896B92">
        <w:rPr>
          <w:rFonts w:ascii="Arial" w:hAnsi="Arial" w:cs="Arial"/>
          <w:color w:val="000000" w:themeColor="text1"/>
        </w:rPr>
        <w:t xml:space="preserve"> optionalen</w:t>
      </w:r>
      <w:r w:rsidR="000F76B3">
        <w:rPr>
          <w:rFonts w:ascii="Arial" w:hAnsi="Arial" w:cs="Arial"/>
          <w:color w:val="000000" w:themeColor="text1"/>
        </w:rPr>
        <w:t xml:space="preserve"> Lieferumfang</w:t>
      </w:r>
      <w:r>
        <w:rPr>
          <w:rFonts w:ascii="Arial" w:hAnsi="Arial" w:cs="Arial"/>
          <w:color w:val="000000" w:themeColor="text1"/>
        </w:rPr>
        <w:t>.</w:t>
      </w:r>
      <w:r w:rsidR="00C920D2">
        <w:rPr>
          <w:rFonts w:ascii="Arial" w:hAnsi="Arial" w:cs="Arial"/>
          <w:color w:val="000000" w:themeColor="text1"/>
        </w:rPr>
        <w:t xml:space="preserve"> Gerade bei großen und schweren Falt- und Schiebeanlagen komme es auf den richtigen Unterbau an, der Stabilität gewährleiste und das Absacken der Elemente verhindere.</w:t>
      </w:r>
    </w:p>
    <w:p w14:paraId="27F64B1C" w14:textId="2EAC2C5E" w:rsidR="00C920D2" w:rsidRDefault="00C920D2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1E2ED8A9" w14:textId="0CC95E33" w:rsidR="00C920D2" w:rsidRPr="00C920D2" w:rsidRDefault="000F76B3" w:rsidP="00041CB1">
      <w:pPr>
        <w:spacing w:line="360" w:lineRule="auto"/>
        <w:ind w:right="1985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Sicherheit für </w:t>
      </w:r>
      <w:r w:rsidR="00EE11DC">
        <w:rPr>
          <w:rFonts w:ascii="Arial" w:hAnsi="Arial" w:cs="Arial"/>
          <w:b/>
          <w:bCs/>
          <w:color w:val="000000" w:themeColor="text1"/>
        </w:rPr>
        <w:t>j</w:t>
      </w:r>
      <w:r>
        <w:rPr>
          <w:rFonts w:ascii="Arial" w:hAnsi="Arial" w:cs="Arial"/>
          <w:b/>
          <w:bCs/>
          <w:color w:val="000000" w:themeColor="text1"/>
        </w:rPr>
        <w:t>eden</w:t>
      </w:r>
    </w:p>
    <w:p w14:paraId="2013AB3B" w14:textId="2D9CB60D" w:rsidR="00C920D2" w:rsidRDefault="00C920D2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14:paraId="7000CC5D" w14:textId="48B3AA8E" w:rsidR="00C920D2" w:rsidRDefault="00C920D2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Schließlich </w:t>
      </w:r>
      <w:r w:rsidR="00EE11DC">
        <w:rPr>
          <w:rFonts w:ascii="Arial" w:hAnsi="Arial" w:cs="Arial"/>
          <w:color w:val="000000" w:themeColor="text1"/>
        </w:rPr>
        <w:t>verfolge auch das</w:t>
      </w:r>
      <w:r>
        <w:rPr>
          <w:rFonts w:ascii="Arial" w:hAnsi="Arial" w:cs="Arial"/>
          <w:color w:val="000000" w:themeColor="text1"/>
        </w:rPr>
        <w:t xml:space="preserve"> „Roto Door“</w:t>
      </w:r>
      <w:r w:rsidR="00A365FE">
        <w:rPr>
          <w:rFonts w:ascii="Arial" w:hAnsi="Arial" w:cs="Arial"/>
          <w:color w:val="000000" w:themeColor="text1"/>
        </w:rPr>
        <w:t xml:space="preserve">-Portfolio die </w:t>
      </w:r>
      <w:r w:rsidR="00EE11DC">
        <w:rPr>
          <w:rFonts w:ascii="Arial" w:hAnsi="Arial" w:cs="Arial"/>
          <w:color w:val="000000" w:themeColor="text1"/>
        </w:rPr>
        <w:t>Strategie</w:t>
      </w:r>
      <w:r w:rsidR="00A365FE">
        <w:rPr>
          <w:rFonts w:ascii="Arial" w:hAnsi="Arial" w:cs="Arial"/>
          <w:color w:val="000000" w:themeColor="text1"/>
        </w:rPr>
        <w:t xml:space="preserve"> „Alle Systembauteile aus einer Hand“. Das Ergebnis sei die konsequente Vernetzung </w:t>
      </w:r>
      <w:r w:rsidR="000F76B3">
        <w:rPr>
          <w:rFonts w:ascii="Arial" w:hAnsi="Arial" w:cs="Arial"/>
          <w:color w:val="000000" w:themeColor="text1"/>
        </w:rPr>
        <w:t>d</w:t>
      </w:r>
      <w:r w:rsidR="00A365FE">
        <w:rPr>
          <w:rFonts w:ascii="Arial" w:hAnsi="Arial" w:cs="Arial"/>
          <w:color w:val="000000" w:themeColor="text1"/>
        </w:rPr>
        <w:t>er</w:t>
      </w:r>
      <w:r w:rsidR="000F76B3">
        <w:rPr>
          <w:rFonts w:ascii="Arial" w:hAnsi="Arial" w:cs="Arial"/>
          <w:color w:val="000000" w:themeColor="text1"/>
        </w:rPr>
        <w:t xml:space="preserve"> drei</w:t>
      </w:r>
      <w:r w:rsidR="00A365FE">
        <w:rPr>
          <w:rFonts w:ascii="Arial" w:hAnsi="Arial" w:cs="Arial"/>
          <w:color w:val="000000" w:themeColor="text1"/>
        </w:rPr>
        <w:t xml:space="preserve"> Sortimentsgruppen Mehrfachverriegelungen, Bodenschwellen und Haustürbänder.</w:t>
      </w:r>
      <w:r w:rsidR="00F5221A">
        <w:rPr>
          <w:rFonts w:ascii="Arial" w:hAnsi="Arial" w:cs="Arial"/>
          <w:color w:val="000000" w:themeColor="text1"/>
        </w:rPr>
        <w:t xml:space="preserve"> Mit mechanischen, elektromechanischen und automatischen Verriegelungen für Haus-, Nebeneingangs-, Flucht- und Paniktüren, Aufschraub- und Rollenbändern, Bodenschwellen, Dichtungen und Zubehör biete man ein aufeinander abgestimmtes Komplettpaket rund um die Tür an. Das schaffe Sicherheit – für Produzenten, Händler und Endkun</w:t>
      </w:r>
      <w:r w:rsidR="000F76B3">
        <w:rPr>
          <w:rFonts w:ascii="Arial" w:hAnsi="Arial" w:cs="Arial"/>
          <w:color w:val="000000" w:themeColor="text1"/>
        </w:rPr>
        <w:t>d</w:t>
      </w:r>
      <w:r w:rsidR="00F5221A">
        <w:rPr>
          <w:rFonts w:ascii="Arial" w:hAnsi="Arial" w:cs="Arial"/>
          <w:color w:val="000000" w:themeColor="text1"/>
        </w:rPr>
        <w:t>en gleichermaßen.</w:t>
      </w:r>
    </w:p>
    <w:p w14:paraId="19491EA5" w14:textId="25295A50" w:rsidR="00AD68C3" w:rsidRDefault="00AD68C3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3E7A75A5" w14:textId="7B0018D3" w:rsidR="00AD68C3" w:rsidRDefault="00AD68C3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4DC54758" w14:textId="244EDC01" w:rsidR="00AD68C3" w:rsidRDefault="00AD68C3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005ACE76" w14:textId="77777777" w:rsidR="00AD68C3" w:rsidRDefault="00AD68C3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1230FBA7" w:rsidR="00C923A0" w:rsidRDefault="00C923A0">
      <w:pPr>
        <w:rPr>
          <w:rFonts w:ascii="Arial" w:hAnsi="Arial"/>
          <w:b/>
        </w:rPr>
      </w:pPr>
      <w:r w:rsidRPr="00C82306">
        <w:rPr>
          <w:rFonts w:ascii="Arial" w:hAnsi="Arial"/>
          <w:b/>
        </w:rPr>
        <w:lastRenderedPageBreak/>
        <w:t>Bildunterschrift</w:t>
      </w:r>
      <w:r w:rsidR="00CA3AC1">
        <w:rPr>
          <w:rFonts w:ascii="Arial" w:hAnsi="Arial"/>
          <w:b/>
        </w:rPr>
        <w:t>en</w:t>
      </w:r>
    </w:p>
    <w:p w14:paraId="7C32EB3D" w14:textId="77777777" w:rsidR="00C85C24" w:rsidRPr="00C82306" w:rsidRDefault="00C85C24">
      <w:pPr>
        <w:rPr>
          <w:rFonts w:ascii="Arial" w:hAnsi="Arial"/>
          <w:b/>
        </w:rPr>
      </w:pPr>
    </w:p>
    <w:p w14:paraId="7910D734" w14:textId="263CFCA4" w:rsidR="009F1BF3" w:rsidRPr="00C82306" w:rsidRDefault="009F1BF3" w:rsidP="009F1BF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Vernetzte Produktprogramme und wirtschaftliche Baukastensysteme gehören laut Hersteller zu den zentralen Strategieelementen bei Entwicklung und Fertigung der modularen </w:t>
      </w:r>
      <w:r w:rsidR="00E07D13">
        <w:rPr>
          <w:rFonts w:ascii="Arial" w:hAnsi="Arial"/>
        </w:rPr>
        <w:t>Roto-Beschlagtechnologie</w:t>
      </w:r>
      <w:r>
        <w:rPr>
          <w:rFonts w:ascii="Arial" w:hAnsi="Arial"/>
        </w:rPr>
        <w:t xml:space="preserve"> für das ganze Haus. </w:t>
      </w:r>
      <w:r w:rsidR="00E07D13">
        <w:rPr>
          <w:rFonts w:ascii="Arial" w:hAnsi="Arial"/>
        </w:rPr>
        <w:t>Für die Marktpartner zahle sich das in mehrfacher Hinsicht aus, denn i</w:t>
      </w:r>
      <w:r>
        <w:rPr>
          <w:rFonts w:ascii="Arial" w:hAnsi="Arial"/>
        </w:rPr>
        <w:t>m Mittelpunkt stehe immer der konkrete Kunden- und Anwendernutzen</w:t>
      </w:r>
      <w:r w:rsidR="00E07D13">
        <w:rPr>
          <w:rFonts w:ascii="Arial" w:hAnsi="Arial"/>
        </w:rPr>
        <w:t xml:space="preserve"> der fenster- und türtechnologischen Sortimente</w:t>
      </w:r>
      <w:r>
        <w:rPr>
          <w:rFonts w:ascii="Arial" w:hAnsi="Arial"/>
        </w:rPr>
        <w:t>.</w:t>
      </w:r>
    </w:p>
    <w:p w14:paraId="161CD16A" w14:textId="2A9DB83F" w:rsidR="009F1BF3" w:rsidRPr="00C82306" w:rsidRDefault="009F1BF3" w:rsidP="009F1BF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>
        <w:rPr>
          <w:rFonts w:ascii="Arial" w:eastAsia="Times" w:hAnsi="Arial"/>
          <w:b/>
          <w:lang w:val="it-IT"/>
        </w:rPr>
        <w:t>Roto_System</w:t>
      </w:r>
      <w:r w:rsidR="0057782C">
        <w:rPr>
          <w:rFonts w:ascii="Arial" w:eastAsia="Times" w:hAnsi="Arial"/>
          <w:b/>
          <w:lang w:val="it-IT"/>
        </w:rPr>
        <w:t>kompetenz</w:t>
      </w:r>
      <w:bookmarkStart w:id="0" w:name="_GoBack"/>
      <w:bookmarkEnd w:id="0"/>
      <w:r w:rsidRPr="00C82306">
        <w:rPr>
          <w:rFonts w:ascii="Arial" w:eastAsia="Times" w:hAnsi="Arial"/>
          <w:b/>
          <w:lang w:val="it-IT"/>
        </w:rPr>
        <w:t>.jpg</w:t>
      </w:r>
    </w:p>
    <w:p w14:paraId="3B63EEA7" w14:textId="77777777" w:rsidR="009F1BF3" w:rsidRPr="00C82306" w:rsidRDefault="009F1BF3">
      <w:pPr>
        <w:rPr>
          <w:rFonts w:ascii="Arial" w:hAnsi="Arial"/>
        </w:rPr>
      </w:pPr>
    </w:p>
    <w:p w14:paraId="4CA53D56" w14:textId="67AB0D07" w:rsidR="00453A0A" w:rsidRPr="00C82306" w:rsidRDefault="00E40491" w:rsidP="00453A0A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Als „Paradebeispiel“ für die angewandte Systemstrategie bezeichnet der Hersteller das umfassende Beschlagprogramm „Roto NX“. Als modularer Baukasten konzipiert und realisiert, biete d</w:t>
      </w:r>
      <w:r w:rsidR="000A32E1">
        <w:rPr>
          <w:rFonts w:ascii="Arial" w:hAnsi="Arial"/>
        </w:rPr>
        <w:t>ie</w:t>
      </w:r>
      <w:r>
        <w:rPr>
          <w:rFonts w:ascii="Arial" w:hAnsi="Arial"/>
        </w:rPr>
        <w:t xml:space="preserve"> neue Drehkipp</w:t>
      </w:r>
      <w:r w:rsidR="000A32E1">
        <w:rPr>
          <w:rFonts w:ascii="Arial" w:hAnsi="Arial"/>
        </w:rPr>
        <w:t xml:space="preserve">generation </w:t>
      </w:r>
      <w:r>
        <w:rPr>
          <w:rFonts w:ascii="Arial" w:hAnsi="Arial"/>
        </w:rPr>
        <w:t>den Kunden in der Praxis vielfältigen Mehrwert. Er erstrecke sich von der schnellen, einfachen Montage in Fertigung und Einbau bis zur Einbindung in die Hausautomatisierung.</w:t>
      </w:r>
    </w:p>
    <w:p w14:paraId="7A2EDE49" w14:textId="2BDF1B08" w:rsidR="00453A0A" w:rsidRPr="00C82306" w:rsidRDefault="00453A0A" w:rsidP="00453A0A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E04AB2">
        <w:rPr>
          <w:rFonts w:ascii="Arial" w:eastAsia="Times" w:hAnsi="Arial"/>
          <w:b/>
          <w:lang w:val="it-IT"/>
        </w:rPr>
        <w:t>Roto_NX_Axerlager_Axerarm_Axerstulp</w:t>
      </w:r>
      <w:r w:rsidRPr="00C82306">
        <w:rPr>
          <w:rFonts w:ascii="Arial" w:eastAsia="Times" w:hAnsi="Arial"/>
          <w:b/>
          <w:lang w:val="it-IT"/>
        </w:rPr>
        <w:t>.jpg</w:t>
      </w:r>
    </w:p>
    <w:p w14:paraId="65436D87" w14:textId="22EEFD2A" w:rsidR="00F46E39" w:rsidRDefault="00F46E39" w:rsidP="00F46E39">
      <w:pPr>
        <w:spacing w:line="360" w:lineRule="auto"/>
        <w:ind w:right="1982"/>
        <w:jc w:val="both"/>
        <w:rPr>
          <w:rFonts w:ascii="Arial" w:hAnsi="Arial"/>
        </w:rPr>
      </w:pPr>
    </w:p>
    <w:p w14:paraId="4572F213" w14:textId="798053D2" w:rsidR="00B0278C" w:rsidRPr="00C82306" w:rsidRDefault="00B0278C" w:rsidP="00F46E39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Ökonomischer Baukasten: Auch bei Schiebesystemen kommen Komponenten des Beschlagprogrammes „Roto NX“ zum Einsatz. Wie der Fenster- und Türtechnologie-Spezialist meldet, tragen sie dazu bei, dass etwa bei „Roto Patio Alversa“ eine Kipp- und drei Parallelschiebelösungen inklusive unterschiedlicher Lüftungsfunktionen auf einer Produktionslinie </w:t>
      </w:r>
      <w:r w:rsidR="000A32E1">
        <w:rPr>
          <w:rFonts w:ascii="Arial" w:hAnsi="Arial"/>
        </w:rPr>
        <w:t>gefertigt werden können</w:t>
      </w:r>
      <w:r>
        <w:rPr>
          <w:rFonts w:ascii="Arial" w:hAnsi="Arial"/>
        </w:rPr>
        <w:t>. Der universelle Zentralverschluss (Foto) und die ausgeprägte Gleichteilenutzung seien ebenfalls Garanten für eine besonders wirtschaftliche Herstellung.</w:t>
      </w:r>
    </w:p>
    <w:p w14:paraId="0CBA79EC" w14:textId="36941A42" w:rsidR="00F46E39" w:rsidRDefault="00F46E39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E04AB2">
        <w:rPr>
          <w:rFonts w:ascii="Arial" w:eastAsia="Times" w:hAnsi="Arial"/>
          <w:b/>
          <w:lang w:val="it-IT"/>
        </w:rPr>
        <w:t>Zentralverschluss_Patio_Alversa</w:t>
      </w:r>
      <w:r w:rsidRPr="00C82306">
        <w:rPr>
          <w:rFonts w:ascii="Arial" w:eastAsia="Times" w:hAnsi="Arial"/>
          <w:b/>
          <w:lang w:val="it-IT"/>
        </w:rPr>
        <w:t>.jpg</w:t>
      </w:r>
    </w:p>
    <w:p w14:paraId="10BD810C" w14:textId="77777777" w:rsidR="00F46E39" w:rsidRDefault="00F46E39">
      <w:pPr>
        <w:rPr>
          <w:rFonts w:ascii="Arial" w:hAnsi="Arial"/>
        </w:rPr>
      </w:pPr>
    </w:p>
    <w:p w14:paraId="584B3B1D" w14:textId="77777777" w:rsidR="00FA2804" w:rsidRPr="00C923A0" w:rsidRDefault="00FA2804">
      <w:pPr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39848497" w14:textId="77777777" w:rsidR="00C4415C" w:rsidRPr="00C923A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 xml:space="preserve">Roto Frank </w:t>
      </w:r>
      <w:r>
        <w:rPr>
          <w:rFonts w:ascii="Arial" w:hAnsi="Arial" w:cs="Arial"/>
          <w:sz w:val="17"/>
        </w:rPr>
        <w:t>Fenster- und Türtechnologie GmbH</w:t>
      </w:r>
      <w:r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7DC4A7E6" w14:textId="3EE714FE" w:rsidR="00373D13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C4AB5" w14:textId="77777777" w:rsidR="00DA0A40" w:rsidRDefault="00DA0A40">
      <w:r>
        <w:separator/>
      </w:r>
    </w:p>
  </w:endnote>
  <w:endnote w:type="continuationSeparator" w:id="0">
    <w:p w14:paraId="5E6FECDC" w14:textId="77777777" w:rsidR="00DA0A40" w:rsidRDefault="00DA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F5063D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F5063D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12636" w14:textId="77777777" w:rsidR="00DA0A40" w:rsidRDefault="00DA0A40">
      <w:r>
        <w:separator/>
      </w:r>
    </w:p>
  </w:footnote>
  <w:footnote w:type="continuationSeparator" w:id="0">
    <w:p w14:paraId="1AB839CB" w14:textId="77777777" w:rsidR="00DA0A40" w:rsidRDefault="00DA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CD0"/>
    <w:rsid w:val="00025FD2"/>
    <w:rsid w:val="00036190"/>
    <w:rsid w:val="00041CB1"/>
    <w:rsid w:val="00041EDB"/>
    <w:rsid w:val="00047919"/>
    <w:rsid w:val="0005782B"/>
    <w:rsid w:val="0005795A"/>
    <w:rsid w:val="000649BD"/>
    <w:rsid w:val="00071B22"/>
    <w:rsid w:val="00072E1C"/>
    <w:rsid w:val="0009177E"/>
    <w:rsid w:val="000A32E1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D70D9"/>
    <w:rsid w:val="000E2B1C"/>
    <w:rsid w:val="000F15E2"/>
    <w:rsid w:val="000F76B3"/>
    <w:rsid w:val="0010070E"/>
    <w:rsid w:val="001057BE"/>
    <w:rsid w:val="0011060F"/>
    <w:rsid w:val="00112D1D"/>
    <w:rsid w:val="00113E1D"/>
    <w:rsid w:val="00114C47"/>
    <w:rsid w:val="00120B3F"/>
    <w:rsid w:val="00120B62"/>
    <w:rsid w:val="00123ACD"/>
    <w:rsid w:val="00124A66"/>
    <w:rsid w:val="001268C0"/>
    <w:rsid w:val="00126EC4"/>
    <w:rsid w:val="001672D9"/>
    <w:rsid w:val="001700DF"/>
    <w:rsid w:val="00180777"/>
    <w:rsid w:val="00182944"/>
    <w:rsid w:val="00186D9F"/>
    <w:rsid w:val="00195BBA"/>
    <w:rsid w:val="001A74CA"/>
    <w:rsid w:val="001C726F"/>
    <w:rsid w:val="001D3E98"/>
    <w:rsid w:val="001D5EA1"/>
    <w:rsid w:val="001E0469"/>
    <w:rsid w:val="001E3244"/>
    <w:rsid w:val="001E6184"/>
    <w:rsid w:val="001F3290"/>
    <w:rsid w:val="001F34C1"/>
    <w:rsid w:val="00201F02"/>
    <w:rsid w:val="0020248F"/>
    <w:rsid w:val="00206081"/>
    <w:rsid w:val="002231C2"/>
    <w:rsid w:val="0022672B"/>
    <w:rsid w:val="00237218"/>
    <w:rsid w:val="00237AE8"/>
    <w:rsid w:val="00262EF8"/>
    <w:rsid w:val="00270FFA"/>
    <w:rsid w:val="00282C35"/>
    <w:rsid w:val="00285AA5"/>
    <w:rsid w:val="0028704A"/>
    <w:rsid w:val="00292D0C"/>
    <w:rsid w:val="00297934"/>
    <w:rsid w:val="002A51CF"/>
    <w:rsid w:val="002B5D84"/>
    <w:rsid w:val="002C1AFA"/>
    <w:rsid w:val="002C53F7"/>
    <w:rsid w:val="002E2AEE"/>
    <w:rsid w:val="002F5A75"/>
    <w:rsid w:val="0030091C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3D00"/>
    <w:rsid w:val="003A3684"/>
    <w:rsid w:val="003C2B1E"/>
    <w:rsid w:val="003C5289"/>
    <w:rsid w:val="003D01D1"/>
    <w:rsid w:val="003D3BFC"/>
    <w:rsid w:val="003F5F55"/>
    <w:rsid w:val="00402C32"/>
    <w:rsid w:val="00404A14"/>
    <w:rsid w:val="004126E3"/>
    <w:rsid w:val="00412E71"/>
    <w:rsid w:val="004216C2"/>
    <w:rsid w:val="00425420"/>
    <w:rsid w:val="0043716B"/>
    <w:rsid w:val="00453A0A"/>
    <w:rsid w:val="00462BEC"/>
    <w:rsid w:val="00482348"/>
    <w:rsid w:val="00484454"/>
    <w:rsid w:val="0048560B"/>
    <w:rsid w:val="00497D85"/>
    <w:rsid w:val="004A2F77"/>
    <w:rsid w:val="004B057E"/>
    <w:rsid w:val="004B1D67"/>
    <w:rsid w:val="004D2B2F"/>
    <w:rsid w:val="004D71A6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1787"/>
    <w:rsid w:val="00534797"/>
    <w:rsid w:val="00535639"/>
    <w:rsid w:val="005410CC"/>
    <w:rsid w:val="0055325C"/>
    <w:rsid w:val="0055418E"/>
    <w:rsid w:val="00570C5F"/>
    <w:rsid w:val="00573D41"/>
    <w:rsid w:val="0057782C"/>
    <w:rsid w:val="00586762"/>
    <w:rsid w:val="00592468"/>
    <w:rsid w:val="005A5DE3"/>
    <w:rsid w:val="005B337E"/>
    <w:rsid w:val="005C18D1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0E4C"/>
    <w:rsid w:val="00662B05"/>
    <w:rsid w:val="00696749"/>
    <w:rsid w:val="006A10A2"/>
    <w:rsid w:val="006A7263"/>
    <w:rsid w:val="006B2B3A"/>
    <w:rsid w:val="006B398E"/>
    <w:rsid w:val="006C6A22"/>
    <w:rsid w:val="006D0692"/>
    <w:rsid w:val="006D5EC3"/>
    <w:rsid w:val="006E2C1D"/>
    <w:rsid w:val="006E7280"/>
    <w:rsid w:val="006F0095"/>
    <w:rsid w:val="00704AF9"/>
    <w:rsid w:val="00724102"/>
    <w:rsid w:val="00730D1C"/>
    <w:rsid w:val="00734583"/>
    <w:rsid w:val="007354D3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D3536"/>
    <w:rsid w:val="007F5434"/>
    <w:rsid w:val="00802B9D"/>
    <w:rsid w:val="00821479"/>
    <w:rsid w:val="00825DF8"/>
    <w:rsid w:val="00827124"/>
    <w:rsid w:val="008302A2"/>
    <w:rsid w:val="00833EB4"/>
    <w:rsid w:val="00834F6F"/>
    <w:rsid w:val="008378E0"/>
    <w:rsid w:val="0084613C"/>
    <w:rsid w:val="00873A21"/>
    <w:rsid w:val="008801BD"/>
    <w:rsid w:val="00896B92"/>
    <w:rsid w:val="008A0843"/>
    <w:rsid w:val="008A2AFB"/>
    <w:rsid w:val="008A6669"/>
    <w:rsid w:val="008A787C"/>
    <w:rsid w:val="008B4E37"/>
    <w:rsid w:val="008B63C9"/>
    <w:rsid w:val="008B64E2"/>
    <w:rsid w:val="008C08C6"/>
    <w:rsid w:val="008D1C18"/>
    <w:rsid w:val="008D73A9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811E5"/>
    <w:rsid w:val="009B2A63"/>
    <w:rsid w:val="009C2111"/>
    <w:rsid w:val="009C2746"/>
    <w:rsid w:val="009C5337"/>
    <w:rsid w:val="009D7878"/>
    <w:rsid w:val="009E152D"/>
    <w:rsid w:val="009E356E"/>
    <w:rsid w:val="009E7F44"/>
    <w:rsid w:val="009F1BF3"/>
    <w:rsid w:val="009F7EC7"/>
    <w:rsid w:val="00A01848"/>
    <w:rsid w:val="00A029D9"/>
    <w:rsid w:val="00A046DF"/>
    <w:rsid w:val="00A14FDE"/>
    <w:rsid w:val="00A16D91"/>
    <w:rsid w:val="00A25656"/>
    <w:rsid w:val="00A304E9"/>
    <w:rsid w:val="00A3250B"/>
    <w:rsid w:val="00A32C09"/>
    <w:rsid w:val="00A33CA9"/>
    <w:rsid w:val="00A365FE"/>
    <w:rsid w:val="00A37DF0"/>
    <w:rsid w:val="00A41CE6"/>
    <w:rsid w:val="00A4253B"/>
    <w:rsid w:val="00A45AF1"/>
    <w:rsid w:val="00A45D6D"/>
    <w:rsid w:val="00A472A7"/>
    <w:rsid w:val="00A476DC"/>
    <w:rsid w:val="00A57986"/>
    <w:rsid w:val="00A57C65"/>
    <w:rsid w:val="00A621CC"/>
    <w:rsid w:val="00A819C3"/>
    <w:rsid w:val="00A87028"/>
    <w:rsid w:val="00A94249"/>
    <w:rsid w:val="00A97154"/>
    <w:rsid w:val="00A97D43"/>
    <w:rsid w:val="00AA15CC"/>
    <w:rsid w:val="00AA1858"/>
    <w:rsid w:val="00AC52D3"/>
    <w:rsid w:val="00AC6556"/>
    <w:rsid w:val="00AD1F51"/>
    <w:rsid w:val="00AD68C3"/>
    <w:rsid w:val="00AE1F79"/>
    <w:rsid w:val="00AE3149"/>
    <w:rsid w:val="00AE5860"/>
    <w:rsid w:val="00AE6116"/>
    <w:rsid w:val="00AE6727"/>
    <w:rsid w:val="00AF0CE5"/>
    <w:rsid w:val="00AF46D0"/>
    <w:rsid w:val="00B0278C"/>
    <w:rsid w:val="00B059FC"/>
    <w:rsid w:val="00B237D7"/>
    <w:rsid w:val="00B25763"/>
    <w:rsid w:val="00B346B5"/>
    <w:rsid w:val="00B35FF9"/>
    <w:rsid w:val="00B45B95"/>
    <w:rsid w:val="00B53227"/>
    <w:rsid w:val="00B54A9D"/>
    <w:rsid w:val="00B5533E"/>
    <w:rsid w:val="00B87671"/>
    <w:rsid w:val="00B93AE6"/>
    <w:rsid w:val="00B978A6"/>
    <w:rsid w:val="00BA462F"/>
    <w:rsid w:val="00BB085A"/>
    <w:rsid w:val="00BD2688"/>
    <w:rsid w:val="00BE158A"/>
    <w:rsid w:val="00BE4C0A"/>
    <w:rsid w:val="00BE6A91"/>
    <w:rsid w:val="00BE6BFB"/>
    <w:rsid w:val="00BF41C3"/>
    <w:rsid w:val="00C0386C"/>
    <w:rsid w:val="00C12287"/>
    <w:rsid w:val="00C14F72"/>
    <w:rsid w:val="00C2291A"/>
    <w:rsid w:val="00C2460B"/>
    <w:rsid w:val="00C31ED1"/>
    <w:rsid w:val="00C36A32"/>
    <w:rsid w:val="00C42EF7"/>
    <w:rsid w:val="00C43475"/>
    <w:rsid w:val="00C43A17"/>
    <w:rsid w:val="00C4415C"/>
    <w:rsid w:val="00C46B48"/>
    <w:rsid w:val="00C52D9C"/>
    <w:rsid w:val="00C55850"/>
    <w:rsid w:val="00C57D64"/>
    <w:rsid w:val="00C60148"/>
    <w:rsid w:val="00C60494"/>
    <w:rsid w:val="00C61B09"/>
    <w:rsid w:val="00C67A14"/>
    <w:rsid w:val="00C815F6"/>
    <w:rsid w:val="00C82306"/>
    <w:rsid w:val="00C85C24"/>
    <w:rsid w:val="00C920D2"/>
    <w:rsid w:val="00C923A0"/>
    <w:rsid w:val="00CA00F0"/>
    <w:rsid w:val="00CA3AC1"/>
    <w:rsid w:val="00CA5F81"/>
    <w:rsid w:val="00CB7691"/>
    <w:rsid w:val="00CD0419"/>
    <w:rsid w:val="00CD78B8"/>
    <w:rsid w:val="00CE271D"/>
    <w:rsid w:val="00CE62E2"/>
    <w:rsid w:val="00CF1576"/>
    <w:rsid w:val="00CF4E8C"/>
    <w:rsid w:val="00D11FDB"/>
    <w:rsid w:val="00D12942"/>
    <w:rsid w:val="00D25054"/>
    <w:rsid w:val="00D26BBE"/>
    <w:rsid w:val="00D349EE"/>
    <w:rsid w:val="00D43D7C"/>
    <w:rsid w:val="00D56CF3"/>
    <w:rsid w:val="00D7087A"/>
    <w:rsid w:val="00D71934"/>
    <w:rsid w:val="00D73583"/>
    <w:rsid w:val="00D84127"/>
    <w:rsid w:val="00D9415D"/>
    <w:rsid w:val="00DA0A40"/>
    <w:rsid w:val="00DA5E6F"/>
    <w:rsid w:val="00DB6D35"/>
    <w:rsid w:val="00DC49F7"/>
    <w:rsid w:val="00DC4E91"/>
    <w:rsid w:val="00DC6552"/>
    <w:rsid w:val="00DC6917"/>
    <w:rsid w:val="00DD1110"/>
    <w:rsid w:val="00DD6BF0"/>
    <w:rsid w:val="00DE7EFC"/>
    <w:rsid w:val="00DF3186"/>
    <w:rsid w:val="00DF5A51"/>
    <w:rsid w:val="00E04AB2"/>
    <w:rsid w:val="00E06396"/>
    <w:rsid w:val="00E07D13"/>
    <w:rsid w:val="00E16981"/>
    <w:rsid w:val="00E2494C"/>
    <w:rsid w:val="00E3112C"/>
    <w:rsid w:val="00E32A43"/>
    <w:rsid w:val="00E33847"/>
    <w:rsid w:val="00E40491"/>
    <w:rsid w:val="00E445F1"/>
    <w:rsid w:val="00E4472B"/>
    <w:rsid w:val="00E46390"/>
    <w:rsid w:val="00E528E6"/>
    <w:rsid w:val="00E56F25"/>
    <w:rsid w:val="00E66E94"/>
    <w:rsid w:val="00E804F7"/>
    <w:rsid w:val="00E85F5F"/>
    <w:rsid w:val="00E8647A"/>
    <w:rsid w:val="00E86B46"/>
    <w:rsid w:val="00E91351"/>
    <w:rsid w:val="00E979D9"/>
    <w:rsid w:val="00EB72D2"/>
    <w:rsid w:val="00EC12C6"/>
    <w:rsid w:val="00ED2EC7"/>
    <w:rsid w:val="00ED48C8"/>
    <w:rsid w:val="00EE11DC"/>
    <w:rsid w:val="00EF3BB3"/>
    <w:rsid w:val="00EF4A9B"/>
    <w:rsid w:val="00F13B82"/>
    <w:rsid w:val="00F36649"/>
    <w:rsid w:val="00F40677"/>
    <w:rsid w:val="00F46E39"/>
    <w:rsid w:val="00F5063D"/>
    <w:rsid w:val="00F5221A"/>
    <w:rsid w:val="00F718B4"/>
    <w:rsid w:val="00F73B47"/>
    <w:rsid w:val="00F8135A"/>
    <w:rsid w:val="00F81AF5"/>
    <w:rsid w:val="00F93B1D"/>
    <w:rsid w:val="00F93D91"/>
    <w:rsid w:val="00FA2804"/>
    <w:rsid w:val="00FA43D5"/>
    <w:rsid w:val="00FA536E"/>
    <w:rsid w:val="00FA6F01"/>
    <w:rsid w:val="00FB73A8"/>
    <w:rsid w:val="00FB7FBF"/>
    <w:rsid w:val="00FC1BB9"/>
    <w:rsid w:val="00FC4082"/>
    <w:rsid w:val="00FC462D"/>
    <w:rsid w:val="00FC6391"/>
    <w:rsid w:val="00FC6569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5958</Characters>
  <Application>Microsoft Office Word</Application>
  <DocSecurity>0</DocSecurity>
  <Lines>148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4</cp:revision>
  <cp:lastPrinted>2020-01-24T17:34:00Z</cp:lastPrinted>
  <dcterms:created xsi:type="dcterms:W3CDTF">2020-09-08T12:40:00Z</dcterms:created>
  <dcterms:modified xsi:type="dcterms:W3CDTF">2020-09-08T12:49:00Z</dcterms:modified>
</cp:coreProperties>
</file>