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4DC6FC46"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0573D4">
        <w:rPr>
          <w:rFonts w:ascii="Arial" w:hAnsi="Arial"/>
        </w:rPr>
        <w:t>22</w:t>
      </w:r>
      <w:r w:rsidR="00CD78B8" w:rsidRPr="00C82306">
        <w:rPr>
          <w:rFonts w:ascii="Arial" w:hAnsi="Arial"/>
        </w:rPr>
        <w:t xml:space="preserve">. </w:t>
      </w:r>
      <w:r w:rsidR="000573D4">
        <w:rPr>
          <w:rFonts w:ascii="Arial" w:hAnsi="Arial"/>
        </w:rPr>
        <w:t>April</w:t>
      </w:r>
      <w:r w:rsidR="00CD78B8" w:rsidRPr="00C82306">
        <w:rPr>
          <w:rFonts w:ascii="Arial" w:hAnsi="Arial"/>
        </w:rPr>
        <w:t xml:space="preserve"> 20</w:t>
      </w:r>
      <w:r w:rsidR="00AE1F79">
        <w:rPr>
          <w:rFonts w:ascii="Arial" w:hAnsi="Arial"/>
        </w:rPr>
        <w:t>20</w:t>
      </w:r>
    </w:p>
    <w:p w14:paraId="181DA191" w14:textId="43CBFD22" w:rsidR="008617AE" w:rsidRDefault="008617AE" w:rsidP="00373D13">
      <w:pPr>
        <w:spacing w:line="360" w:lineRule="auto"/>
        <w:ind w:right="1982"/>
        <w:jc w:val="both"/>
        <w:rPr>
          <w:rFonts w:ascii="Arial" w:hAnsi="Arial"/>
        </w:rPr>
      </w:pPr>
    </w:p>
    <w:p w14:paraId="03BAE9CE" w14:textId="17E47E6C" w:rsidR="008617AE" w:rsidRPr="008617AE" w:rsidRDefault="000B1DC1" w:rsidP="00373D13">
      <w:pPr>
        <w:spacing w:line="360" w:lineRule="auto"/>
        <w:ind w:right="1982"/>
        <w:jc w:val="both"/>
        <w:rPr>
          <w:rFonts w:ascii="Arial" w:hAnsi="Arial"/>
        </w:rPr>
      </w:pPr>
      <w:r>
        <w:rPr>
          <w:rFonts w:ascii="Arial" w:hAnsi="Arial"/>
        </w:rPr>
        <w:t xml:space="preserve">Aluminiumtüren oft erste Wahl / </w:t>
      </w:r>
      <w:r w:rsidR="00821835">
        <w:rPr>
          <w:rFonts w:ascii="Arial" w:hAnsi="Arial"/>
        </w:rPr>
        <w:t>Dauerhaft</w:t>
      </w:r>
      <w:r>
        <w:rPr>
          <w:rFonts w:ascii="Arial" w:hAnsi="Arial"/>
        </w:rPr>
        <w:t xml:space="preserve"> im Aufwind / „Roto Solid C“: Neue Version für nach außen öffnende Türen / 10 Jahre Funktionsgarantie / </w:t>
      </w:r>
      <w:r w:rsidR="00821835">
        <w:rPr>
          <w:rFonts w:ascii="Arial" w:hAnsi="Arial"/>
        </w:rPr>
        <w:t xml:space="preserve">Verdecktes </w:t>
      </w:r>
      <w:r>
        <w:rPr>
          <w:rFonts w:ascii="Arial" w:hAnsi="Arial"/>
        </w:rPr>
        <w:t xml:space="preserve">Türband mit zahlreichen Praxisvorteilen / Ästhetik, </w:t>
      </w:r>
      <w:r w:rsidR="00821835">
        <w:rPr>
          <w:rFonts w:ascii="Arial" w:hAnsi="Arial"/>
        </w:rPr>
        <w:t>Anwendernutzen</w:t>
      </w:r>
      <w:r>
        <w:rPr>
          <w:rFonts w:ascii="Arial" w:hAnsi="Arial"/>
        </w:rPr>
        <w:t xml:space="preserve"> und Langlebigkeit / Zweimal geprüfte Qualität / Unkomplizierte Verarbeitung</w:t>
      </w:r>
    </w:p>
    <w:p w14:paraId="08467C50" w14:textId="77777777" w:rsidR="00EA6695" w:rsidRPr="008617AE" w:rsidRDefault="00EA6695" w:rsidP="00373D13">
      <w:pPr>
        <w:spacing w:line="360" w:lineRule="auto"/>
        <w:ind w:right="1982"/>
        <w:jc w:val="both"/>
        <w:rPr>
          <w:rFonts w:ascii="Arial" w:hAnsi="Arial"/>
        </w:rPr>
      </w:pPr>
    </w:p>
    <w:p w14:paraId="62E5655F" w14:textId="0C59CCA3" w:rsidR="00195BBA" w:rsidRPr="00C923A0" w:rsidRDefault="000B1DC1"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Türband auf Premiumniveau</w:t>
      </w:r>
    </w:p>
    <w:p w14:paraId="4D7EEC95" w14:textId="77777777" w:rsidR="005D061D" w:rsidRDefault="005D061D" w:rsidP="00A14FDE">
      <w:pPr>
        <w:spacing w:line="360" w:lineRule="auto"/>
        <w:ind w:right="1985"/>
        <w:jc w:val="both"/>
        <w:rPr>
          <w:rFonts w:ascii="Arial" w:hAnsi="Arial"/>
          <w:b/>
        </w:rPr>
      </w:pPr>
    </w:p>
    <w:p w14:paraId="5786885F" w14:textId="4E47BB2F" w:rsidR="001917C8" w:rsidRDefault="00BA462F" w:rsidP="00E7013D">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EA6695">
        <w:rPr>
          <w:rFonts w:ascii="Arial" w:hAnsi="Arial"/>
        </w:rPr>
        <w:t>Haus- und Wohnungseingangstüren aus Aluminium sind für Bauherren immer häufiger erste Wahl. Das gilt vor allem für hochwertige, große Modelle. Sie überzeugen Investoren primär durch ihr attraktive</w:t>
      </w:r>
      <w:r w:rsidR="00F446B9">
        <w:rPr>
          <w:rFonts w:ascii="Arial" w:hAnsi="Arial"/>
        </w:rPr>
        <w:t>s</w:t>
      </w:r>
      <w:r w:rsidR="00EA6695">
        <w:rPr>
          <w:rFonts w:ascii="Arial" w:hAnsi="Arial"/>
        </w:rPr>
        <w:t>, von schlanken Konturen geprägte</w:t>
      </w:r>
      <w:r w:rsidR="00F446B9">
        <w:rPr>
          <w:rFonts w:ascii="Arial" w:hAnsi="Arial"/>
        </w:rPr>
        <w:t>s</w:t>
      </w:r>
      <w:r w:rsidR="00EA6695">
        <w:rPr>
          <w:rFonts w:ascii="Arial" w:hAnsi="Arial"/>
        </w:rPr>
        <w:t xml:space="preserve"> </w:t>
      </w:r>
      <w:r w:rsidR="00F446B9">
        <w:rPr>
          <w:rFonts w:ascii="Arial" w:hAnsi="Arial"/>
        </w:rPr>
        <w:t>Design</w:t>
      </w:r>
      <w:r w:rsidR="00EA6695">
        <w:rPr>
          <w:rFonts w:ascii="Arial" w:hAnsi="Arial"/>
        </w:rPr>
        <w:t xml:space="preserve"> auf der einen un</w:t>
      </w:r>
      <w:r w:rsidR="00F446B9">
        <w:rPr>
          <w:rFonts w:ascii="Arial" w:hAnsi="Arial"/>
        </w:rPr>
        <w:t>d</w:t>
      </w:r>
      <w:r w:rsidR="00EA6695">
        <w:rPr>
          <w:rFonts w:ascii="Arial" w:hAnsi="Arial"/>
        </w:rPr>
        <w:t xml:space="preserve"> ihre materialspezifische Langlebigkeit auf der anderen Seite. Mit dem verdeckten </w:t>
      </w:r>
      <w:r w:rsidR="00F446B9">
        <w:rPr>
          <w:rFonts w:ascii="Arial" w:hAnsi="Arial"/>
        </w:rPr>
        <w:t>B</w:t>
      </w:r>
      <w:r w:rsidR="00EA6695">
        <w:rPr>
          <w:rFonts w:ascii="Arial" w:hAnsi="Arial"/>
        </w:rPr>
        <w:t xml:space="preserve">and „Roto Solid C“ können Türenproduzenten jetzt auch nach außen öffnende Varianten ausrüsten, meldet der Hersteller. </w:t>
      </w:r>
      <w:r w:rsidR="00A94B02">
        <w:rPr>
          <w:rFonts w:ascii="Arial" w:hAnsi="Arial"/>
        </w:rPr>
        <w:t xml:space="preserve">Das Mitglied des „Door“-Portfolios, das neben Türbändern Mehrfachverriegelungen und Bodenschwellen umfasse, biete eine </w:t>
      </w:r>
      <w:r w:rsidR="00F446B9">
        <w:rPr>
          <w:rFonts w:ascii="Arial" w:hAnsi="Arial"/>
        </w:rPr>
        <w:t>10-</w:t>
      </w:r>
      <w:r w:rsidR="00A94B02">
        <w:rPr>
          <w:rFonts w:ascii="Arial" w:hAnsi="Arial"/>
        </w:rPr>
        <w:t>jährige Funktionsgarantie.</w:t>
      </w:r>
    </w:p>
    <w:p w14:paraId="0097F43C" w14:textId="6081520D" w:rsidR="00A94B02" w:rsidRDefault="00A94B02" w:rsidP="00E7013D">
      <w:pPr>
        <w:spacing w:line="360" w:lineRule="auto"/>
        <w:ind w:right="1985"/>
        <w:jc w:val="both"/>
        <w:rPr>
          <w:rFonts w:ascii="Arial" w:hAnsi="Arial"/>
        </w:rPr>
      </w:pPr>
    </w:p>
    <w:p w14:paraId="5C3595AA" w14:textId="46F410FB" w:rsidR="00A94B02" w:rsidRDefault="00A94B02" w:rsidP="00E7013D">
      <w:pPr>
        <w:spacing w:line="360" w:lineRule="auto"/>
        <w:ind w:right="1985"/>
        <w:jc w:val="both"/>
        <w:rPr>
          <w:rFonts w:ascii="Arial" w:hAnsi="Arial"/>
        </w:rPr>
      </w:pPr>
      <w:r>
        <w:rPr>
          <w:rFonts w:ascii="Arial" w:hAnsi="Arial"/>
        </w:rPr>
        <w:t xml:space="preserve">Die neue Version punkte in der Praxis durch vielfältige Vorteile. So sorge </w:t>
      </w:r>
      <w:r w:rsidR="00F446B9">
        <w:rPr>
          <w:rFonts w:ascii="Arial" w:hAnsi="Arial"/>
        </w:rPr>
        <w:t>sie</w:t>
      </w:r>
      <w:r>
        <w:rPr>
          <w:rFonts w:ascii="Arial" w:hAnsi="Arial"/>
        </w:rPr>
        <w:t xml:space="preserve"> dafür, dass selbst 140 kg schwere Türen in einem Winkel bis 110</w:t>
      </w:r>
      <w:r w:rsidR="00F446B9">
        <w:rPr>
          <w:rFonts w:ascii="Arial" w:hAnsi="Arial"/>
        </w:rPr>
        <w:t>°</w:t>
      </w:r>
      <w:r>
        <w:rPr>
          <w:rFonts w:ascii="Arial" w:hAnsi="Arial"/>
        </w:rPr>
        <w:t xml:space="preserve"> leicht zu öffnen und zu schließen seien. Zudem unterstütze sie die einbruchhemmende Ausführung von Aluminiumtüren </w:t>
      </w:r>
      <w:r w:rsidR="00F446B9">
        <w:rPr>
          <w:rFonts w:ascii="Arial" w:hAnsi="Arial"/>
        </w:rPr>
        <w:t>gemäß</w:t>
      </w:r>
      <w:r>
        <w:rPr>
          <w:rFonts w:ascii="Arial" w:hAnsi="Arial"/>
        </w:rPr>
        <w:t xml:space="preserve"> RC 2. Die verdeckt liegende Mechanik verbinde den Faktor „Ästhetik“ mit dem Anwendernutzen einer einfachen und bequemen Türreinigung. Während die durchgängige Dichtungsebene Wärmeverluste minimiere, mache die selbstschmierende Buchse des Bandes eine Wartung der Tür überflüssig. </w:t>
      </w:r>
      <w:r w:rsidR="00447944">
        <w:rPr>
          <w:rFonts w:ascii="Arial" w:hAnsi="Arial"/>
        </w:rPr>
        <w:t xml:space="preserve">Ein wichtiger Qualitätsnachweis: Die in Anlehnung an DIN EN 1191 geprüften </w:t>
      </w:r>
      <w:r w:rsidR="00447944">
        <w:rPr>
          <w:rFonts w:ascii="Arial" w:hAnsi="Arial"/>
        </w:rPr>
        <w:lastRenderedPageBreak/>
        <w:t xml:space="preserve">Dauerlaufeigenschaften </w:t>
      </w:r>
      <w:r w:rsidR="00F446B9">
        <w:rPr>
          <w:rFonts w:ascii="Arial" w:hAnsi="Arial"/>
        </w:rPr>
        <w:t>gewährleisten</w:t>
      </w:r>
      <w:r w:rsidR="00447944">
        <w:rPr>
          <w:rFonts w:ascii="Arial" w:hAnsi="Arial"/>
        </w:rPr>
        <w:t xml:space="preserve"> laut Roto </w:t>
      </w:r>
      <w:r w:rsidR="00411C1C">
        <w:rPr>
          <w:rFonts w:ascii="Arial" w:hAnsi="Arial"/>
        </w:rPr>
        <w:t>sogar bei 200.000 Zyklen eine einwandfreie Funktion.</w:t>
      </w:r>
    </w:p>
    <w:p w14:paraId="6074B1C6" w14:textId="77D4F289" w:rsidR="00411C1C" w:rsidRDefault="00411C1C" w:rsidP="00E7013D">
      <w:pPr>
        <w:spacing w:line="360" w:lineRule="auto"/>
        <w:ind w:right="1985"/>
        <w:jc w:val="both"/>
        <w:rPr>
          <w:rFonts w:ascii="Arial" w:hAnsi="Arial"/>
        </w:rPr>
      </w:pPr>
    </w:p>
    <w:p w14:paraId="3F696A68" w14:textId="15137142" w:rsidR="00411C1C" w:rsidRDefault="00BE289F" w:rsidP="00E7013D">
      <w:pPr>
        <w:spacing w:line="360" w:lineRule="auto"/>
        <w:ind w:right="1985"/>
        <w:jc w:val="both"/>
        <w:rPr>
          <w:rFonts w:ascii="Arial" w:hAnsi="Arial"/>
        </w:rPr>
      </w:pPr>
      <w:r>
        <w:rPr>
          <w:rFonts w:ascii="Arial" w:hAnsi="Arial"/>
        </w:rPr>
        <w:t xml:space="preserve">Auch die sehr hohe Korrosionsbeständigkeit der Oberfläche sämtlicher Komponenten nach Klasse 5 </w:t>
      </w:r>
      <w:r w:rsidR="00F446B9">
        <w:rPr>
          <w:rFonts w:ascii="Arial" w:hAnsi="Arial"/>
        </w:rPr>
        <w:t>der</w:t>
      </w:r>
      <w:r>
        <w:rPr>
          <w:rFonts w:ascii="Arial" w:hAnsi="Arial"/>
        </w:rPr>
        <w:t xml:space="preserve"> DIN EN 1670 unterstreiche den Premiumcharakter von „Solid C“. Das in </w:t>
      </w:r>
      <w:r w:rsidR="006E2752">
        <w:rPr>
          <w:rFonts w:ascii="Arial" w:hAnsi="Arial"/>
        </w:rPr>
        <w:t>S</w:t>
      </w:r>
      <w:r>
        <w:rPr>
          <w:rFonts w:ascii="Arial" w:hAnsi="Arial"/>
        </w:rPr>
        <w:t xml:space="preserve">ilber und </w:t>
      </w:r>
      <w:r w:rsidR="006E2752">
        <w:rPr>
          <w:rFonts w:ascii="Arial" w:hAnsi="Arial"/>
        </w:rPr>
        <w:t>S</w:t>
      </w:r>
      <w:r>
        <w:rPr>
          <w:rFonts w:ascii="Arial" w:hAnsi="Arial"/>
        </w:rPr>
        <w:t xml:space="preserve">chwarz lieferbare Türband eigne sich für zahlreiche marktübliche Profile. Zur Verarbeitung der nach außen öffnenden Variante </w:t>
      </w:r>
      <w:r w:rsidR="00D616E0">
        <w:rPr>
          <w:rFonts w:ascii="Arial" w:hAnsi="Arial"/>
        </w:rPr>
        <w:t>benötige man im Vergleich zu</w:t>
      </w:r>
      <w:r w:rsidR="00F446B9">
        <w:rPr>
          <w:rFonts w:ascii="Arial" w:hAnsi="Arial"/>
        </w:rPr>
        <w:t xml:space="preserve"> de</w:t>
      </w:r>
      <w:r w:rsidR="00D616E0">
        <w:rPr>
          <w:rFonts w:ascii="Arial" w:hAnsi="Arial"/>
        </w:rPr>
        <w:t xml:space="preserve">m </w:t>
      </w:r>
      <w:r w:rsidR="00F446B9">
        <w:rPr>
          <w:rFonts w:ascii="Arial" w:hAnsi="Arial"/>
        </w:rPr>
        <w:t>n</w:t>
      </w:r>
      <w:r w:rsidR="00D616E0">
        <w:rPr>
          <w:rFonts w:ascii="Arial" w:hAnsi="Arial"/>
        </w:rPr>
        <w:t>ach innen öffnend</w:t>
      </w:r>
      <w:r w:rsidR="00F446B9">
        <w:rPr>
          <w:rFonts w:ascii="Arial" w:hAnsi="Arial"/>
        </w:rPr>
        <w:t>en Typ</w:t>
      </w:r>
      <w:r w:rsidR="00D616E0">
        <w:rPr>
          <w:rFonts w:ascii="Arial" w:hAnsi="Arial"/>
        </w:rPr>
        <w:t xml:space="preserve"> </w:t>
      </w:r>
      <w:r w:rsidR="006E2752">
        <w:rPr>
          <w:rFonts w:ascii="Arial" w:hAnsi="Arial"/>
        </w:rPr>
        <w:t>lediglich</w:t>
      </w:r>
      <w:r w:rsidR="00D616E0">
        <w:rPr>
          <w:rFonts w:ascii="Arial" w:hAnsi="Arial"/>
        </w:rPr>
        <w:t xml:space="preserve"> zusätzliches Befestigungs</w:t>
      </w:r>
      <w:r w:rsidR="006E2752">
        <w:rPr>
          <w:rFonts w:ascii="Arial" w:hAnsi="Arial"/>
        </w:rPr>
        <w:t>zubehör</w:t>
      </w:r>
      <w:r w:rsidR="00D616E0">
        <w:rPr>
          <w:rFonts w:ascii="Arial" w:hAnsi="Arial"/>
        </w:rPr>
        <w:t xml:space="preserve"> und ein anderes </w:t>
      </w:r>
      <w:proofErr w:type="spellStart"/>
      <w:r w:rsidR="00D616E0">
        <w:rPr>
          <w:rFonts w:ascii="Arial" w:hAnsi="Arial"/>
        </w:rPr>
        <w:t>Höhenverstellmodul</w:t>
      </w:r>
      <w:proofErr w:type="spellEnd"/>
      <w:r w:rsidR="00D616E0">
        <w:rPr>
          <w:rFonts w:ascii="Arial" w:hAnsi="Arial"/>
        </w:rPr>
        <w:t xml:space="preserve">. Aluminiumtüren dürften daher, so die Prognose, </w:t>
      </w:r>
      <w:r w:rsidR="00F446B9">
        <w:rPr>
          <w:rFonts w:ascii="Arial" w:hAnsi="Arial"/>
        </w:rPr>
        <w:t>weiter im Aufwind</w:t>
      </w:r>
      <w:r w:rsidR="00D616E0">
        <w:rPr>
          <w:rFonts w:ascii="Arial" w:hAnsi="Arial"/>
        </w:rPr>
        <w:t xml:space="preserve"> bleiben – egal, </w:t>
      </w:r>
      <w:r w:rsidR="00F446B9">
        <w:rPr>
          <w:rFonts w:ascii="Arial" w:hAnsi="Arial"/>
        </w:rPr>
        <w:t>mit</w:t>
      </w:r>
      <w:r w:rsidR="00D616E0">
        <w:rPr>
          <w:rFonts w:ascii="Arial" w:hAnsi="Arial"/>
        </w:rPr>
        <w:t xml:space="preserve"> welcher Öffnungsart.</w:t>
      </w:r>
    </w:p>
    <w:p w14:paraId="433ECC04" w14:textId="5B2593C9" w:rsidR="00D33C16" w:rsidRDefault="00D33C16" w:rsidP="00D33C16">
      <w:pPr>
        <w:spacing w:line="360" w:lineRule="auto"/>
        <w:ind w:right="1985"/>
        <w:jc w:val="both"/>
        <w:rPr>
          <w:rFonts w:ascii="Arial" w:hAnsi="Arial"/>
        </w:rPr>
      </w:pPr>
    </w:p>
    <w:p w14:paraId="32024F7C" w14:textId="1DB01108" w:rsidR="00D01DA7" w:rsidRDefault="00D01DA7" w:rsidP="00C07B9C">
      <w:pPr>
        <w:spacing w:line="360" w:lineRule="auto"/>
        <w:ind w:right="1985"/>
        <w:jc w:val="both"/>
        <w:rPr>
          <w:rFonts w:ascii="Arial" w:hAnsi="Arial"/>
        </w:rPr>
      </w:pPr>
    </w:p>
    <w:p w14:paraId="068A103D" w14:textId="77777777" w:rsidR="00D01DA7" w:rsidRDefault="00D01DA7" w:rsidP="00C07B9C">
      <w:pPr>
        <w:spacing w:line="360" w:lineRule="auto"/>
        <w:ind w:right="1985"/>
        <w:jc w:val="both"/>
        <w:rPr>
          <w:rFonts w:ascii="Arial" w:hAnsi="Arial"/>
        </w:rPr>
      </w:pPr>
    </w:p>
    <w:p w14:paraId="5B67014C" w14:textId="43294672" w:rsidR="00C923A0" w:rsidRPr="00C82306" w:rsidRDefault="00C923A0">
      <w:pPr>
        <w:rPr>
          <w:rFonts w:ascii="Arial" w:hAnsi="Arial"/>
          <w:b/>
        </w:rPr>
      </w:pPr>
      <w:r w:rsidRPr="00C82306">
        <w:rPr>
          <w:rFonts w:ascii="Arial" w:hAnsi="Arial"/>
          <w:b/>
        </w:rPr>
        <w:t>Bildunterschrift</w:t>
      </w:r>
      <w:r w:rsidR="0060780E">
        <w:rPr>
          <w:rFonts w:ascii="Arial" w:hAnsi="Arial"/>
          <w:b/>
        </w:rPr>
        <w:t>en</w:t>
      </w:r>
    </w:p>
    <w:p w14:paraId="0883190C" w14:textId="2C57321E" w:rsidR="00AC6556" w:rsidRDefault="00AC6556">
      <w:pPr>
        <w:rPr>
          <w:rFonts w:ascii="Arial" w:hAnsi="Arial"/>
        </w:rPr>
      </w:pPr>
    </w:p>
    <w:p w14:paraId="53FA76DA" w14:textId="77777777" w:rsidR="001828C6" w:rsidRPr="00C82306" w:rsidRDefault="001828C6" w:rsidP="00453A0A">
      <w:pPr>
        <w:rPr>
          <w:rFonts w:ascii="Arial" w:hAnsi="Arial"/>
        </w:rPr>
      </w:pPr>
    </w:p>
    <w:p w14:paraId="4CA53D56" w14:textId="33D2B992" w:rsidR="00453A0A" w:rsidRPr="00C82306" w:rsidRDefault="0060780E" w:rsidP="00453A0A">
      <w:pPr>
        <w:spacing w:line="360" w:lineRule="auto"/>
        <w:ind w:right="1982"/>
        <w:jc w:val="both"/>
        <w:rPr>
          <w:rFonts w:ascii="Arial" w:hAnsi="Arial"/>
        </w:rPr>
      </w:pPr>
      <w:r>
        <w:rPr>
          <w:rFonts w:ascii="Arial" w:hAnsi="Arial"/>
        </w:rPr>
        <w:t>Hochwertige Haus- und Wohnungseingangstüren aus Aluminium liegen im Trend. Das verdeckte Türband „Roto Solid C“ gibt es jetzt auch für nach außen öffnende Varianten. Es zeichne</w:t>
      </w:r>
      <w:r w:rsidR="00821835">
        <w:rPr>
          <w:rFonts w:ascii="Arial" w:hAnsi="Arial"/>
        </w:rPr>
        <w:t>t</w:t>
      </w:r>
      <w:r>
        <w:rPr>
          <w:rFonts w:ascii="Arial" w:hAnsi="Arial"/>
        </w:rPr>
        <w:t xml:space="preserve"> sich laut Hersteller durch ästhetische, funktionale und verarbeitungsspezifische Praxisvorteile gleichermaßen aus.</w:t>
      </w:r>
    </w:p>
    <w:p w14:paraId="7A2EDE49" w14:textId="41F40355" w:rsidR="00453A0A" w:rsidRPr="00C82306" w:rsidRDefault="00453A0A" w:rsidP="00453A0A">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D616E0">
        <w:rPr>
          <w:rFonts w:ascii="Arial" w:eastAsia="Times" w:hAnsi="Arial"/>
          <w:b/>
          <w:lang w:val="it-IT"/>
        </w:rPr>
        <w:t>Roto_Solid_C_Aluminiumtuer</w:t>
      </w:r>
      <w:r w:rsidRPr="00C82306">
        <w:rPr>
          <w:rFonts w:ascii="Arial" w:eastAsia="Times" w:hAnsi="Arial"/>
          <w:b/>
          <w:lang w:val="it-IT"/>
        </w:rPr>
        <w:t>.jpg</w:t>
      </w:r>
    </w:p>
    <w:p w14:paraId="731292BF" w14:textId="49C06AA2" w:rsidR="00453A0A" w:rsidRDefault="00453A0A" w:rsidP="00453A0A">
      <w:pPr>
        <w:rPr>
          <w:rFonts w:ascii="Arial" w:hAnsi="Arial"/>
        </w:rPr>
      </w:pPr>
    </w:p>
    <w:p w14:paraId="07C1A614" w14:textId="18D18F73" w:rsidR="00D616E0" w:rsidRPr="00C82306" w:rsidRDefault="00E22E9C" w:rsidP="00D616E0">
      <w:pPr>
        <w:spacing w:line="360" w:lineRule="auto"/>
        <w:ind w:right="1982"/>
        <w:jc w:val="both"/>
        <w:rPr>
          <w:rFonts w:ascii="Arial" w:hAnsi="Arial"/>
        </w:rPr>
      </w:pPr>
      <w:r>
        <w:rPr>
          <w:rFonts w:ascii="Arial" w:hAnsi="Arial"/>
        </w:rPr>
        <w:t>Das verdeckte Türband „Roto Solid C“ bietet der Produzent nun auch für nach außen öffnende Aluminiumtüren an. Im Vergleich zur Version „Nach innen öffnend“ sei für die Verarbeitung lediglich zusätzliches Befestigungs</w:t>
      </w:r>
      <w:r w:rsidR="00F05D34">
        <w:rPr>
          <w:rFonts w:ascii="Arial" w:hAnsi="Arial"/>
        </w:rPr>
        <w:t>zubehör</w:t>
      </w:r>
      <w:r>
        <w:rPr>
          <w:rFonts w:ascii="Arial" w:hAnsi="Arial"/>
        </w:rPr>
        <w:t xml:space="preserve"> und ein anderes </w:t>
      </w:r>
      <w:proofErr w:type="spellStart"/>
      <w:r>
        <w:rPr>
          <w:rFonts w:ascii="Arial" w:hAnsi="Arial"/>
        </w:rPr>
        <w:t>Höhenverstellmodul</w:t>
      </w:r>
      <w:proofErr w:type="spellEnd"/>
      <w:r>
        <w:rPr>
          <w:rFonts w:ascii="Arial" w:hAnsi="Arial"/>
        </w:rPr>
        <w:t xml:space="preserve"> erforderlich. Zu den wichtigen Qualitätsmerkmalen der neuen V</w:t>
      </w:r>
      <w:r w:rsidR="00821835">
        <w:rPr>
          <w:rFonts w:ascii="Arial" w:hAnsi="Arial"/>
        </w:rPr>
        <w:t>ariante</w:t>
      </w:r>
      <w:r>
        <w:rPr>
          <w:rFonts w:ascii="Arial" w:hAnsi="Arial"/>
        </w:rPr>
        <w:t xml:space="preserve"> </w:t>
      </w:r>
      <w:r w:rsidR="00F05D34">
        <w:rPr>
          <w:rFonts w:ascii="Arial" w:hAnsi="Arial"/>
        </w:rPr>
        <w:t>zähle</w:t>
      </w:r>
      <w:r>
        <w:rPr>
          <w:rFonts w:ascii="Arial" w:hAnsi="Arial"/>
        </w:rPr>
        <w:t xml:space="preserve"> die sehr hohe Korrosionsbeständigkeit der Bauteile </w:t>
      </w:r>
      <w:r w:rsidR="00E33F58">
        <w:rPr>
          <w:rFonts w:ascii="Arial" w:hAnsi="Arial"/>
        </w:rPr>
        <w:t>nach</w:t>
      </w:r>
      <w:r>
        <w:rPr>
          <w:rFonts w:ascii="Arial" w:hAnsi="Arial"/>
        </w:rPr>
        <w:t xml:space="preserve"> Klasse 5 der DIN EN 1670.</w:t>
      </w:r>
    </w:p>
    <w:p w14:paraId="75B7E59A" w14:textId="77777777" w:rsidR="006A4F4D" w:rsidRDefault="00D616E0" w:rsidP="00D616E0">
      <w:pPr>
        <w:tabs>
          <w:tab w:val="right" w:pos="6804"/>
        </w:tabs>
        <w:spacing w:line="360" w:lineRule="auto"/>
        <w:ind w:right="1982"/>
        <w:jc w:val="both"/>
        <w:rPr>
          <w:rFonts w:ascii="Arial" w:eastAsia="Times" w:hAnsi="Arial"/>
          <w:lang w:val="it-IT"/>
        </w:rPr>
      </w:pPr>
      <w:r w:rsidRPr="00C82306">
        <w:rPr>
          <w:rFonts w:ascii="Arial" w:eastAsia="Times" w:hAnsi="Arial"/>
          <w:b/>
          <w:lang w:val="it-IT"/>
        </w:rPr>
        <w:t xml:space="preserve">Foto: </w:t>
      </w:r>
      <w:r w:rsidRPr="00C82306">
        <w:rPr>
          <w:rFonts w:ascii="Arial" w:eastAsia="Times" w:hAnsi="Arial"/>
          <w:lang w:val="it-IT"/>
        </w:rPr>
        <w:t>Roto</w:t>
      </w:r>
    </w:p>
    <w:p w14:paraId="2B0D04F0" w14:textId="0D6BA57A" w:rsidR="00D616E0" w:rsidRPr="00C82306" w:rsidRDefault="00D616E0" w:rsidP="00D616E0">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ab/>
      </w:r>
      <w:r>
        <w:rPr>
          <w:rFonts w:ascii="Arial" w:eastAsia="Times" w:hAnsi="Arial"/>
          <w:b/>
          <w:lang w:val="it-IT"/>
        </w:rPr>
        <w:t>Roto_Solid_C_</w:t>
      </w:r>
      <w:r w:rsidR="00F05D34">
        <w:rPr>
          <w:rFonts w:ascii="Arial" w:eastAsia="Times" w:hAnsi="Arial"/>
          <w:b/>
          <w:lang w:val="it-IT"/>
        </w:rPr>
        <w:t>Tuerband_und_Hoehenverstellmodul</w:t>
      </w:r>
      <w:r w:rsidRPr="00C82306">
        <w:rPr>
          <w:rFonts w:ascii="Arial" w:eastAsia="Times" w:hAnsi="Arial"/>
          <w:b/>
          <w:lang w:val="it-IT"/>
        </w:rPr>
        <w:t>.jpg</w:t>
      </w:r>
    </w:p>
    <w:p w14:paraId="75C7A995" w14:textId="77777777" w:rsidR="00D616E0" w:rsidRDefault="00D616E0" w:rsidP="00453A0A">
      <w:pPr>
        <w:rPr>
          <w:rFonts w:ascii="Arial" w:hAnsi="Arial"/>
        </w:rPr>
      </w:pPr>
    </w:p>
    <w:p w14:paraId="1EACE6DC" w14:textId="77777777" w:rsidR="001828C6" w:rsidRPr="00C82306" w:rsidRDefault="001828C6" w:rsidP="007B42D6">
      <w:pPr>
        <w:rPr>
          <w:rFonts w:ascii="Arial" w:hAnsi="Arial"/>
        </w:rPr>
      </w:pPr>
    </w:p>
    <w:p w14:paraId="7C8EDD0A" w14:textId="38A7DBB7" w:rsidR="007B42D6" w:rsidRDefault="007B42D6" w:rsidP="007B42D6">
      <w:pPr>
        <w:tabs>
          <w:tab w:val="right" w:pos="6804"/>
        </w:tabs>
        <w:spacing w:line="360" w:lineRule="auto"/>
        <w:ind w:right="1982"/>
        <w:jc w:val="both"/>
        <w:rPr>
          <w:rFonts w:ascii="Arial" w:eastAsia="Times" w:hAnsi="Arial"/>
          <w:bCs/>
          <w:lang w:val="it-IT"/>
        </w:rPr>
      </w:pPr>
    </w:p>
    <w:p w14:paraId="1AA4CFC7" w14:textId="3FC3C608" w:rsidR="00821835" w:rsidRDefault="00821835" w:rsidP="007B42D6">
      <w:pPr>
        <w:tabs>
          <w:tab w:val="right" w:pos="6804"/>
        </w:tabs>
        <w:spacing w:line="360" w:lineRule="auto"/>
        <w:ind w:right="1982"/>
        <w:jc w:val="both"/>
        <w:rPr>
          <w:rFonts w:ascii="Arial" w:eastAsia="Times" w:hAnsi="Arial"/>
          <w:bCs/>
          <w:lang w:val="it-IT"/>
        </w:rPr>
      </w:pPr>
    </w:p>
    <w:p w14:paraId="5490F859" w14:textId="58944732" w:rsidR="00821835" w:rsidRDefault="00821835" w:rsidP="007B42D6">
      <w:pPr>
        <w:tabs>
          <w:tab w:val="right" w:pos="6804"/>
        </w:tabs>
        <w:spacing w:line="360" w:lineRule="auto"/>
        <w:ind w:right="1982"/>
        <w:jc w:val="both"/>
        <w:rPr>
          <w:rFonts w:ascii="Arial" w:eastAsia="Times" w:hAnsi="Arial"/>
          <w:bCs/>
          <w:lang w:val="it-IT"/>
        </w:rPr>
      </w:pPr>
    </w:p>
    <w:p w14:paraId="241A1CFA" w14:textId="77777777" w:rsidR="008C1943" w:rsidRDefault="008C1943" w:rsidP="007B42D6">
      <w:pPr>
        <w:tabs>
          <w:tab w:val="right" w:pos="6804"/>
        </w:tabs>
        <w:spacing w:line="360" w:lineRule="auto"/>
        <w:ind w:right="1982"/>
        <w:jc w:val="both"/>
        <w:rPr>
          <w:rFonts w:ascii="Arial" w:eastAsia="Times" w:hAnsi="Arial"/>
          <w:bCs/>
          <w:lang w:val="it-IT"/>
        </w:rPr>
      </w:pPr>
    </w:p>
    <w:p w14:paraId="18D6722C" w14:textId="77777777" w:rsidR="008C1943" w:rsidRDefault="008C1943" w:rsidP="007B42D6">
      <w:pPr>
        <w:tabs>
          <w:tab w:val="right" w:pos="6804"/>
        </w:tabs>
        <w:spacing w:line="360" w:lineRule="auto"/>
        <w:ind w:right="1982"/>
        <w:jc w:val="both"/>
        <w:rPr>
          <w:rFonts w:ascii="Arial" w:eastAsia="Times" w:hAnsi="Arial"/>
          <w:bCs/>
          <w:lang w:val="it-IT"/>
        </w:rPr>
      </w:pPr>
    </w:p>
    <w:p w14:paraId="75E6C32B" w14:textId="77777777" w:rsidR="008C1943" w:rsidRDefault="008C1943" w:rsidP="007B42D6">
      <w:pPr>
        <w:tabs>
          <w:tab w:val="right" w:pos="6804"/>
        </w:tabs>
        <w:spacing w:line="360" w:lineRule="auto"/>
        <w:ind w:right="1982"/>
        <w:jc w:val="both"/>
        <w:rPr>
          <w:rFonts w:ascii="Arial" w:eastAsia="Times" w:hAnsi="Arial"/>
          <w:bCs/>
          <w:lang w:val="it-IT"/>
        </w:rPr>
      </w:pPr>
    </w:p>
    <w:p w14:paraId="30DA49E0" w14:textId="77777777" w:rsidR="008C1943" w:rsidRDefault="008C1943" w:rsidP="007B42D6">
      <w:pPr>
        <w:tabs>
          <w:tab w:val="right" w:pos="6804"/>
        </w:tabs>
        <w:spacing w:line="360" w:lineRule="auto"/>
        <w:ind w:right="1982"/>
        <w:jc w:val="both"/>
        <w:rPr>
          <w:rFonts w:ascii="Arial" w:eastAsia="Times" w:hAnsi="Arial"/>
          <w:bCs/>
          <w:lang w:val="it-IT"/>
        </w:rPr>
      </w:pPr>
    </w:p>
    <w:p w14:paraId="4150D697" w14:textId="77777777" w:rsidR="008C1943" w:rsidRDefault="008C1943" w:rsidP="007B42D6">
      <w:pPr>
        <w:tabs>
          <w:tab w:val="right" w:pos="6804"/>
        </w:tabs>
        <w:spacing w:line="360" w:lineRule="auto"/>
        <w:ind w:right="1982"/>
        <w:jc w:val="both"/>
        <w:rPr>
          <w:rFonts w:ascii="Arial" w:eastAsia="Times" w:hAnsi="Arial"/>
          <w:bCs/>
          <w:lang w:val="it-IT"/>
        </w:rPr>
      </w:pPr>
    </w:p>
    <w:p w14:paraId="55452BE1" w14:textId="77777777" w:rsidR="008C1943" w:rsidRDefault="008C1943" w:rsidP="007B42D6">
      <w:pPr>
        <w:tabs>
          <w:tab w:val="right" w:pos="6804"/>
        </w:tabs>
        <w:spacing w:line="360" w:lineRule="auto"/>
        <w:ind w:right="1982"/>
        <w:jc w:val="both"/>
        <w:rPr>
          <w:rFonts w:ascii="Arial" w:eastAsia="Times" w:hAnsi="Arial"/>
          <w:bCs/>
          <w:lang w:val="it-IT"/>
        </w:rPr>
      </w:pPr>
    </w:p>
    <w:p w14:paraId="59B14C73" w14:textId="77777777" w:rsidR="008C1943" w:rsidRDefault="008C1943" w:rsidP="007B42D6">
      <w:pPr>
        <w:tabs>
          <w:tab w:val="right" w:pos="6804"/>
        </w:tabs>
        <w:spacing w:line="360" w:lineRule="auto"/>
        <w:ind w:right="1982"/>
        <w:jc w:val="both"/>
        <w:rPr>
          <w:rFonts w:ascii="Arial" w:eastAsia="Times" w:hAnsi="Arial"/>
          <w:bCs/>
          <w:lang w:val="it-IT"/>
        </w:rPr>
      </w:pPr>
    </w:p>
    <w:p w14:paraId="01CEBF55" w14:textId="77777777" w:rsidR="008C1943" w:rsidRDefault="008C1943" w:rsidP="007B42D6">
      <w:pPr>
        <w:tabs>
          <w:tab w:val="right" w:pos="6804"/>
        </w:tabs>
        <w:spacing w:line="360" w:lineRule="auto"/>
        <w:ind w:right="1982"/>
        <w:jc w:val="both"/>
        <w:rPr>
          <w:rFonts w:ascii="Arial" w:eastAsia="Times" w:hAnsi="Arial"/>
          <w:bCs/>
          <w:lang w:val="it-IT"/>
        </w:rPr>
      </w:pPr>
    </w:p>
    <w:p w14:paraId="738ED467" w14:textId="77777777" w:rsidR="008C1943" w:rsidRDefault="008C1943" w:rsidP="007B42D6">
      <w:pPr>
        <w:tabs>
          <w:tab w:val="right" w:pos="6804"/>
        </w:tabs>
        <w:spacing w:line="360" w:lineRule="auto"/>
        <w:ind w:right="1982"/>
        <w:jc w:val="both"/>
        <w:rPr>
          <w:rFonts w:ascii="Arial" w:eastAsia="Times" w:hAnsi="Arial"/>
          <w:bCs/>
          <w:lang w:val="it-IT"/>
        </w:rPr>
      </w:pPr>
    </w:p>
    <w:p w14:paraId="497759EC" w14:textId="77777777" w:rsidR="008C1943" w:rsidRDefault="008C1943" w:rsidP="007B42D6">
      <w:pPr>
        <w:tabs>
          <w:tab w:val="right" w:pos="6804"/>
        </w:tabs>
        <w:spacing w:line="360" w:lineRule="auto"/>
        <w:ind w:right="1982"/>
        <w:jc w:val="both"/>
        <w:rPr>
          <w:rFonts w:ascii="Arial" w:eastAsia="Times" w:hAnsi="Arial"/>
          <w:bCs/>
          <w:lang w:val="it-IT"/>
        </w:rPr>
      </w:pPr>
    </w:p>
    <w:p w14:paraId="02C18FB9" w14:textId="77777777" w:rsidR="008C1943" w:rsidRDefault="008C1943" w:rsidP="007B42D6">
      <w:pPr>
        <w:tabs>
          <w:tab w:val="right" w:pos="6804"/>
        </w:tabs>
        <w:spacing w:line="360" w:lineRule="auto"/>
        <w:ind w:right="1982"/>
        <w:jc w:val="both"/>
        <w:rPr>
          <w:rFonts w:ascii="Arial" w:eastAsia="Times" w:hAnsi="Arial"/>
          <w:bCs/>
          <w:lang w:val="it-IT"/>
        </w:rPr>
      </w:pPr>
    </w:p>
    <w:p w14:paraId="56B36FA4" w14:textId="77777777" w:rsidR="008C1943" w:rsidRDefault="008C1943" w:rsidP="007B42D6">
      <w:pPr>
        <w:tabs>
          <w:tab w:val="right" w:pos="6804"/>
        </w:tabs>
        <w:spacing w:line="360" w:lineRule="auto"/>
        <w:ind w:right="1982"/>
        <w:jc w:val="both"/>
        <w:rPr>
          <w:rFonts w:ascii="Arial" w:eastAsia="Times" w:hAnsi="Arial"/>
          <w:bCs/>
          <w:lang w:val="it-IT"/>
        </w:rPr>
      </w:pPr>
    </w:p>
    <w:p w14:paraId="3CCED2B4" w14:textId="77777777" w:rsidR="008C1943" w:rsidRDefault="008C1943" w:rsidP="007B42D6">
      <w:pPr>
        <w:tabs>
          <w:tab w:val="right" w:pos="6804"/>
        </w:tabs>
        <w:spacing w:line="360" w:lineRule="auto"/>
        <w:ind w:right="1982"/>
        <w:jc w:val="both"/>
        <w:rPr>
          <w:rFonts w:ascii="Arial" w:eastAsia="Times" w:hAnsi="Arial"/>
          <w:bCs/>
          <w:lang w:val="it-IT"/>
        </w:rPr>
      </w:pPr>
    </w:p>
    <w:p w14:paraId="657611FD" w14:textId="77777777" w:rsidR="008C1943" w:rsidRDefault="008C1943" w:rsidP="007B42D6">
      <w:pPr>
        <w:tabs>
          <w:tab w:val="right" w:pos="6804"/>
        </w:tabs>
        <w:spacing w:line="360" w:lineRule="auto"/>
        <w:ind w:right="1982"/>
        <w:jc w:val="both"/>
        <w:rPr>
          <w:rFonts w:ascii="Arial" w:eastAsia="Times" w:hAnsi="Arial"/>
          <w:bCs/>
          <w:lang w:val="it-IT"/>
        </w:rPr>
      </w:pPr>
    </w:p>
    <w:p w14:paraId="7D9D0580" w14:textId="77777777" w:rsidR="008C1943" w:rsidRDefault="008C1943" w:rsidP="007B42D6">
      <w:pPr>
        <w:tabs>
          <w:tab w:val="right" w:pos="6804"/>
        </w:tabs>
        <w:spacing w:line="360" w:lineRule="auto"/>
        <w:ind w:right="1982"/>
        <w:jc w:val="both"/>
        <w:rPr>
          <w:rFonts w:ascii="Arial" w:eastAsia="Times" w:hAnsi="Arial"/>
          <w:bCs/>
          <w:lang w:val="it-IT"/>
        </w:rPr>
      </w:pPr>
    </w:p>
    <w:p w14:paraId="0BE9039A" w14:textId="77777777" w:rsidR="008C1943" w:rsidRDefault="008C1943" w:rsidP="007B42D6">
      <w:pPr>
        <w:tabs>
          <w:tab w:val="right" w:pos="6804"/>
        </w:tabs>
        <w:spacing w:line="360" w:lineRule="auto"/>
        <w:ind w:right="1982"/>
        <w:jc w:val="both"/>
        <w:rPr>
          <w:rFonts w:ascii="Arial" w:eastAsia="Times" w:hAnsi="Arial"/>
          <w:bCs/>
          <w:lang w:val="it-IT"/>
        </w:rPr>
      </w:pPr>
    </w:p>
    <w:p w14:paraId="053BE76B" w14:textId="77777777" w:rsidR="008C1943" w:rsidRDefault="008C1943" w:rsidP="007B42D6">
      <w:pPr>
        <w:tabs>
          <w:tab w:val="right" w:pos="6804"/>
        </w:tabs>
        <w:spacing w:line="360" w:lineRule="auto"/>
        <w:ind w:right="1982"/>
        <w:jc w:val="both"/>
        <w:rPr>
          <w:rFonts w:ascii="Arial" w:eastAsia="Times" w:hAnsi="Arial"/>
          <w:bCs/>
          <w:lang w:val="it-IT"/>
        </w:rPr>
      </w:pPr>
    </w:p>
    <w:p w14:paraId="66299763" w14:textId="77777777" w:rsidR="008C1943" w:rsidRDefault="008C1943" w:rsidP="007B42D6">
      <w:pPr>
        <w:tabs>
          <w:tab w:val="right" w:pos="6804"/>
        </w:tabs>
        <w:spacing w:line="360" w:lineRule="auto"/>
        <w:ind w:right="1982"/>
        <w:jc w:val="both"/>
        <w:rPr>
          <w:rFonts w:ascii="Arial" w:eastAsia="Times" w:hAnsi="Arial"/>
          <w:bCs/>
          <w:lang w:val="it-IT"/>
        </w:rPr>
      </w:pPr>
    </w:p>
    <w:p w14:paraId="64A18E8C" w14:textId="77777777" w:rsidR="008C1943" w:rsidRDefault="008C1943" w:rsidP="007B42D6">
      <w:pPr>
        <w:tabs>
          <w:tab w:val="right" w:pos="6804"/>
        </w:tabs>
        <w:spacing w:line="360" w:lineRule="auto"/>
        <w:ind w:right="1982"/>
        <w:jc w:val="both"/>
        <w:rPr>
          <w:rFonts w:ascii="Arial" w:eastAsia="Times" w:hAnsi="Arial"/>
          <w:bCs/>
          <w:lang w:val="it-IT"/>
        </w:rPr>
      </w:pPr>
    </w:p>
    <w:p w14:paraId="24E68C0B" w14:textId="77777777" w:rsidR="008C1943" w:rsidRDefault="008C1943" w:rsidP="007B42D6">
      <w:pPr>
        <w:tabs>
          <w:tab w:val="right" w:pos="6804"/>
        </w:tabs>
        <w:spacing w:line="360" w:lineRule="auto"/>
        <w:ind w:right="1982"/>
        <w:jc w:val="both"/>
        <w:rPr>
          <w:rFonts w:ascii="Arial" w:eastAsia="Times" w:hAnsi="Arial"/>
          <w:bCs/>
          <w:lang w:val="it-IT"/>
        </w:rPr>
      </w:pPr>
    </w:p>
    <w:p w14:paraId="3B974D26" w14:textId="77777777" w:rsidR="008C1943" w:rsidRDefault="008C1943" w:rsidP="007B42D6">
      <w:pPr>
        <w:tabs>
          <w:tab w:val="right" w:pos="6804"/>
        </w:tabs>
        <w:spacing w:line="360" w:lineRule="auto"/>
        <w:ind w:right="1982"/>
        <w:jc w:val="both"/>
        <w:rPr>
          <w:rFonts w:ascii="Arial" w:eastAsia="Times" w:hAnsi="Arial"/>
          <w:bCs/>
          <w:lang w:val="it-IT"/>
        </w:rPr>
      </w:pPr>
    </w:p>
    <w:p w14:paraId="36778BC3" w14:textId="77777777" w:rsidR="008C1943" w:rsidRDefault="008C1943" w:rsidP="007B42D6">
      <w:pPr>
        <w:tabs>
          <w:tab w:val="right" w:pos="6804"/>
        </w:tabs>
        <w:spacing w:line="360" w:lineRule="auto"/>
        <w:ind w:right="1982"/>
        <w:jc w:val="both"/>
        <w:rPr>
          <w:rFonts w:ascii="Arial" w:eastAsia="Times" w:hAnsi="Arial"/>
          <w:bCs/>
          <w:lang w:val="it-IT"/>
        </w:rPr>
      </w:pPr>
    </w:p>
    <w:p w14:paraId="23399354" w14:textId="77777777" w:rsidR="008C1943" w:rsidRDefault="008C1943" w:rsidP="007B42D6">
      <w:pPr>
        <w:tabs>
          <w:tab w:val="right" w:pos="6804"/>
        </w:tabs>
        <w:spacing w:line="360" w:lineRule="auto"/>
        <w:ind w:right="1982"/>
        <w:jc w:val="both"/>
        <w:rPr>
          <w:rFonts w:ascii="Arial" w:eastAsia="Times" w:hAnsi="Arial"/>
          <w:bCs/>
          <w:lang w:val="it-IT"/>
        </w:rPr>
      </w:pPr>
    </w:p>
    <w:p w14:paraId="72D5CF09" w14:textId="77777777" w:rsidR="008C1943" w:rsidRDefault="008C1943" w:rsidP="007B42D6">
      <w:pPr>
        <w:tabs>
          <w:tab w:val="right" w:pos="6804"/>
        </w:tabs>
        <w:spacing w:line="360" w:lineRule="auto"/>
        <w:ind w:right="1982"/>
        <w:jc w:val="both"/>
        <w:rPr>
          <w:rFonts w:ascii="Arial" w:eastAsia="Times" w:hAnsi="Arial"/>
          <w:bCs/>
          <w:lang w:val="it-IT"/>
        </w:rPr>
      </w:pPr>
    </w:p>
    <w:p w14:paraId="0F747E17" w14:textId="77777777" w:rsidR="008C1943" w:rsidRDefault="008C1943" w:rsidP="007B42D6">
      <w:pPr>
        <w:tabs>
          <w:tab w:val="right" w:pos="6804"/>
        </w:tabs>
        <w:spacing w:line="360" w:lineRule="auto"/>
        <w:ind w:right="1982"/>
        <w:jc w:val="both"/>
        <w:rPr>
          <w:rFonts w:ascii="Arial" w:eastAsia="Times" w:hAnsi="Arial"/>
          <w:bCs/>
          <w:lang w:val="it-IT"/>
        </w:rPr>
      </w:pPr>
      <w:bookmarkStart w:id="0" w:name="_GoBack"/>
      <w:bookmarkEnd w:id="0"/>
    </w:p>
    <w:p w14:paraId="4B7C3356" w14:textId="77777777" w:rsidR="00821835" w:rsidRPr="00606814" w:rsidRDefault="00821835" w:rsidP="007B42D6">
      <w:pPr>
        <w:tabs>
          <w:tab w:val="right" w:pos="6804"/>
        </w:tabs>
        <w:spacing w:line="360" w:lineRule="auto"/>
        <w:ind w:right="1982"/>
        <w:jc w:val="both"/>
        <w:rPr>
          <w:rFonts w:ascii="Arial" w:eastAsia="Times" w:hAnsi="Arial"/>
          <w:bCs/>
          <w:lang w:val="it-IT"/>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092AA135" w14:textId="6B4E64F9" w:rsidR="00325495" w:rsidRDefault="00325495" w:rsidP="00325495">
      <w:pPr>
        <w:spacing w:line="240" w:lineRule="exact"/>
        <w:ind w:right="1985"/>
        <w:jc w:val="both"/>
        <w:rPr>
          <w:rFonts w:ascii="Arial" w:hAnsi="Arial"/>
          <w:b/>
          <w:sz w:val="17"/>
        </w:rPr>
      </w:pPr>
    </w:p>
    <w:p w14:paraId="39848497" w14:textId="77777777" w:rsidR="00C4415C" w:rsidRPr="00C923A0" w:rsidRDefault="00C4415C" w:rsidP="00325495">
      <w:pPr>
        <w:spacing w:line="240" w:lineRule="exact"/>
        <w:ind w:right="1985"/>
        <w:jc w:val="both"/>
        <w:rPr>
          <w:rFonts w:ascii="Arial" w:hAnsi="Arial"/>
          <w:b/>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r w:rsidRPr="00572A99">
        <w:rPr>
          <w:rFonts w:ascii="Arial" w:hAnsi="Arial" w:cs="Arial"/>
          <w:sz w:val="17"/>
        </w:rPr>
        <w:t xml:space="preserve">Roto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49FA2FC3"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p w14:paraId="7DC4A7E6" w14:textId="74A215C8" w:rsidR="00373D13" w:rsidRPr="00C923A0" w:rsidRDefault="00373D13" w:rsidP="00325495">
      <w:pPr>
        <w:spacing w:line="240" w:lineRule="exact"/>
        <w:ind w:right="1985"/>
        <w:jc w:val="both"/>
        <w:rPr>
          <w:rFonts w:ascii="Arial" w:hAnsi="Arial"/>
          <w:sz w:val="17"/>
        </w:rPr>
      </w:pPr>
    </w:p>
    <w:sectPr w:rsidR="00373D13" w:rsidRPr="00C923A0"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58D1A" w14:textId="77777777" w:rsidR="00047825" w:rsidRDefault="00047825">
      <w:r>
        <w:separator/>
      </w:r>
    </w:p>
  </w:endnote>
  <w:endnote w:type="continuationSeparator" w:id="0">
    <w:p w14:paraId="54F97CDA" w14:textId="77777777" w:rsidR="00047825" w:rsidRDefault="0004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8C1943">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8C1943">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900A7" w14:textId="77777777" w:rsidR="00047825" w:rsidRDefault="00047825">
      <w:r>
        <w:separator/>
      </w:r>
    </w:p>
  </w:footnote>
  <w:footnote w:type="continuationSeparator" w:id="0">
    <w:p w14:paraId="2051223A" w14:textId="77777777" w:rsidR="00047825" w:rsidRDefault="0004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36190"/>
    <w:rsid w:val="0004235F"/>
    <w:rsid w:val="00047825"/>
    <w:rsid w:val="000573D4"/>
    <w:rsid w:val="0005782B"/>
    <w:rsid w:val="0005795A"/>
    <w:rsid w:val="000635E5"/>
    <w:rsid w:val="000649BD"/>
    <w:rsid w:val="00071B22"/>
    <w:rsid w:val="00072E1C"/>
    <w:rsid w:val="000815D1"/>
    <w:rsid w:val="0009177E"/>
    <w:rsid w:val="000A5E46"/>
    <w:rsid w:val="000B06A4"/>
    <w:rsid w:val="000B1DC1"/>
    <w:rsid w:val="000C158B"/>
    <w:rsid w:val="000C1E7A"/>
    <w:rsid w:val="000C2B8E"/>
    <w:rsid w:val="000C4CC3"/>
    <w:rsid w:val="000C4F11"/>
    <w:rsid w:val="000C621F"/>
    <w:rsid w:val="000D16CB"/>
    <w:rsid w:val="000D486A"/>
    <w:rsid w:val="000D70D9"/>
    <w:rsid w:val="000F15E2"/>
    <w:rsid w:val="0010070E"/>
    <w:rsid w:val="001057BE"/>
    <w:rsid w:val="0011060F"/>
    <w:rsid w:val="00113E1D"/>
    <w:rsid w:val="00114C47"/>
    <w:rsid w:val="00120B3F"/>
    <w:rsid w:val="00120B62"/>
    <w:rsid w:val="0012183F"/>
    <w:rsid w:val="00123ACD"/>
    <w:rsid w:val="00124A66"/>
    <w:rsid w:val="00126EC4"/>
    <w:rsid w:val="001672D9"/>
    <w:rsid w:val="001700DF"/>
    <w:rsid w:val="001725BA"/>
    <w:rsid w:val="00177123"/>
    <w:rsid w:val="00180777"/>
    <w:rsid w:val="001828C6"/>
    <w:rsid w:val="001832B5"/>
    <w:rsid w:val="00186D9F"/>
    <w:rsid w:val="001917C8"/>
    <w:rsid w:val="00195BBA"/>
    <w:rsid w:val="001A74CA"/>
    <w:rsid w:val="001B6969"/>
    <w:rsid w:val="001C726F"/>
    <w:rsid w:val="001D3E98"/>
    <w:rsid w:val="001D5EA1"/>
    <w:rsid w:val="001E0469"/>
    <w:rsid w:val="001E2F4B"/>
    <w:rsid w:val="001E3244"/>
    <w:rsid w:val="001E6184"/>
    <w:rsid w:val="001F3290"/>
    <w:rsid w:val="001F34C1"/>
    <w:rsid w:val="001F6E3F"/>
    <w:rsid w:val="001F723D"/>
    <w:rsid w:val="00201F02"/>
    <w:rsid w:val="0020248F"/>
    <w:rsid w:val="00206081"/>
    <w:rsid w:val="002231C2"/>
    <w:rsid w:val="0022672B"/>
    <w:rsid w:val="00237218"/>
    <w:rsid w:val="00237AE8"/>
    <w:rsid w:val="00262EF8"/>
    <w:rsid w:val="002661D4"/>
    <w:rsid w:val="00270FFA"/>
    <w:rsid w:val="00282C35"/>
    <w:rsid w:val="00285AA5"/>
    <w:rsid w:val="0028704A"/>
    <w:rsid w:val="00292D0C"/>
    <w:rsid w:val="00297934"/>
    <w:rsid w:val="002A0349"/>
    <w:rsid w:val="002A51CF"/>
    <w:rsid w:val="002B5D84"/>
    <w:rsid w:val="002C1AFA"/>
    <w:rsid w:val="002C53F7"/>
    <w:rsid w:val="002E2AEE"/>
    <w:rsid w:val="002F0B19"/>
    <w:rsid w:val="002F5A75"/>
    <w:rsid w:val="0030053A"/>
    <w:rsid w:val="0030091C"/>
    <w:rsid w:val="0031182D"/>
    <w:rsid w:val="00315B64"/>
    <w:rsid w:val="00325495"/>
    <w:rsid w:val="00325974"/>
    <w:rsid w:val="0034152C"/>
    <w:rsid w:val="00343576"/>
    <w:rsid w:val="00351BE5"/>
    <w:rsid w:val="00356000"/>
    <w:rsid w:val="00364D6C"/>
    <w:rsid w:val="00373D13"/>
    <w:rsid w:val="003754AF"/>
    <w:rsid w:val="0038229F"/>
    <w:rsid w:val="0038773D"/>
    <w:rsid w:val="00392493"/>
    <w:rsid w:val="00393D00"/>
    <w:rsid w:val="003A3684"/>
    <w:rsid w:val="003B73A9"/>
    <w:rsid w:val="003C2B1E"/>
    <w:rsid w:val="003D01D1"/>
    <w:rsid w:val="003E5544"/>
    <w:rsid w:val="003F5F55"/>
    <w:rsid w:val="00402C32"/>
    <w:rsid w:val="00404A14"/>
    <w:rsid w:val="00405C6E"/>
    <w:rsid w:val="00411C1C"/>
    <w:rsid w:val="004126E3"/>
    <w:rsid w:val="00412E71"/>
    <w:rsid w:val="00425420"/>
    <w:rsid w:val="0043716B"/>
    <w:rsid w:val="004405CA"/>
    <w:rsid w:val="00447944"/>
    <w:rsid w:val="00453A0A"/>
    <w:rsid w:val="00464100"/>
    <w:rsid w:val="00466179"/>
    <w:rsid w:val="00480DC6"/>
    <w:rsid w:val="00482348"/>
    <w:rsid w:val="00484454"/>
    <w:rsid w:val="0048560B"/>
    <w:rsid w:val="00497D85"/>
    <w:rsid w:val="004A2F77"/>
    <w:rsid w:val="004B057E"/>
    <w:rsid w:val="004B1D67"/>
    <w:rsid w:val="004D2B2F"/>
    <w:rsid w:val="004D71A6"/>
    <w:rsid w:val="004F0451"/>
    <w:rsid w:val="004F1426"/>
    <w:rsid w:val="004F1F57"/>
    <w:rsid w:val="004F243E"/>
    <w:rsid w:val="004F4757"/>
    <w:rsid w:val="00500AC9"/>
    <w:rsid w:val="00502D34"/>
    <w:rsid w:val="00503986"/>
    <w:rsid w:val="00504700"/>
    <w:rsid w:val="005108F0"/>
    <w:rsid w:val="00513649"/>
    <w:rsid w:val="00517C13"/>
    <w:rsid w:val="00520668"/>
    <w:rsid w:val="0052505E"/>
    <w:rsid w:val="00527FCA"/>
    <w:rsid w:val="00534797"/>
    <w:rsid w:val="00535639"/>
    <w:rsid w:val="005410CC"/>
    <w:rsid w:val="0055325C"/>
    <w:rsid w:val="0055418E"/>
    <w:rsid w:val="005573AF"/>
    <w:rsid w:val="00560670"/>
    <w:rsid w:val="00562D40"/>
    <w:rsid w:val="00570C5F"/>
    <w:rsid w:val="00573D41"/>
    <w:rsid w:val="00586762"/>
    <w:rsid w:val="00592468"/>
    <w:rsid w:val="005A3969"/>
    <w:rsid w:val="005A5DE3"/>
    <w:rsid w:val="005B337E"/>
    <w:rsid w:val="005B7335"/>
    <w:rsid w:val="005C7E0C"/>
    <w:rsid w:val="005C7F31"/>
    <w:rsid w:val="005D0220"/>
    <w:rsid w:val="005D061D"/>
    <w:rsid w:val="005D19B9"/>
    <w:rsid w:val="005E18FB"/>
    <w:rsid w:val="005E5A77"/>
    <w:rsid w:val="005E62C1"/>
    <w:rsid w:val="00606814"/>
    <w:rsid w:val="0060780E"/>
    <w:rsid w:val="006225A5"/>
    <w:rsid w:val="00624257"/>
    <w:rsid w:val="0063514E"/>
    <w:rsid w:val="00636994"/>
    <w:rsid w:val="00641654"/>
    <w:rsid w:val="006437F8"/>
    <w:rsid w:val="00643899"/>
    <w:rsid w:val="00654819"/>
    <w:rsid w:val="0065552A"/>
    <w:rsid w:val="00656F45"/>
    <w:rsid w:val="00662B05"/>
    <w:rsid w:val="0066353F"/>
    <w:rsid w:val="006717FC"/>
    <w:rsid w:val="00696749"/>
    <w:rsid w:val="006A10A2"/>
    <w:rsid w:val="006A4F4D"/>
    <w:rsid w:val="006B0B31"/>
    <w:rsid w:val="006B2B3A"/>
    <w:rsid w:val="006B398E"/>
    <w:rsid w:val="006C6A22"/>
    <w:rsid w:val="006D0692"/>
    <w:rsid w:val="006D3787"/>
    <w:rsid w:val="006D5EC3"/>
    <w:rsid w:val="006E2752"/>
    <w:rsid w:val="006E2C1D"/>
    <w:rsid w:val="006E7280"/>
    <w:rsid w:val="006F0095"/>
    <w:rsid w:val="00704AF9"/>
    <w:rsid w:val="00712C70"/>
    <w:rsid w:val="00724102"/>
    <w:rsid w:val="00730D1C"/>
    <w:rsid w:val="00734583"/>
    <w:rsid w:val="007354D3"/>
    <w:rsid w:val="00742ACA"/>
    <w:rsid w:val="00746ABC"/>
    <w:rsid w:val="00751730"/>
    <w:rsid w:val="00753ED7"/>
    <w:rsid w:val="00770B3D"/>
    <w:rsid w:val="007717BE"/>
    <w:rsid w:val="00771B1E"/>
    <w:rsid w:val="00771E00"/>
    <w:rsid w:val="007725AC"/>
    <w:rsid w:val="00773BE2"/>
    <w:rsid w:val="0078273D"/>
    <w:rsid w:val="00785DA1"/>
    <w:rsid w:val="00787022"/>
    <w:rsid w:val="00787075"/>
    <w:rsid w:val="007A5185"/>
    <w:rsid w:val="007A5380"/>
    <w:rsid w:val="007A5EAC"/>
    <w:rsid w:val="007B0759"/>
    <w:rsid w:val="007B2E9B"/>
    <w:rsid w:val="007B352E"/>
    <w:rsid w:val="007B42D6"/>
    <w:rsid w:val="007C13EA"/>
    <w:rsid w:val="007D3536"/>
    <w:rsid w:val="007E0B7B"/>
    <w:rsid w:val="00802B9D"/>
    <w:rsid w:val="0080490F"/>
    <w:rsid w:val="00804E28"/>
    <w:rsid w:val="00820949"/>
    <w:rsid w:val="00821479"/>
    <w:rsid w:val="00821835"/>
    <w:rsid w:val="00827124"/>
    <w:rsid w:val="008302A2"/>
    <w:rsid w:val="00833EB4"/>
    <w:rsid w:val="00834F6F"/>
    <w:rsid w:val="008378E0"/>
    <w:rsid w:val="00840A7C"/>
    <w:rsid w:val="0084613C"/>
    <w:rsid w:val="008617AE"/>
    <w:rsid w:val="00865A35"/>
    <w:rsid w:val="00867ADC"/>
    <w:rsid w:val="00873A21"/>
    <w:rsid w:val="008801BD"/>
    <w:rsid w:val="00882333"/>
    <w:rsid w:val="008A0843"/>
    <w:rsid w:val="008A2AFB"/>
    <w:rsid w:val="008A6669"/>
    <w:rsid w:val="008A787C"/>
    <w:rsid w:val="008B4E37"/>
    <w:rsid w:val="008B63C9"/>
    <w:rsid w:val="008C08C6"/>
    <w:rsid w:val="008C1943"/>
    <w:rsid w:val="008D1C18"/>
    <w:rsid w:val="008D6570"/>
    <w:rsid w:val="008D73A9"/>
    <w:rsid w:val="008E2943"/>
    <w:rsid w:val="008E5459"/>
    <w:rsid w:val="008F05CA"/>
    <w:rsid w:val="008F0775"/>
    <w:rsid w:val="008F0B8D"/>
    <w:rsid w:val="00903593"/>
    <w:rsid w:val="009056D1"/>
    <w:rsid w:val="00907EFE"/>
    <w:rsid w:val="00911527"/>
    <w:rsid w:val="00920D2D"/>
    <w:rsid w:val="009230D5"/>
    <w:rsid w:val="00926DD9"/>
    <w:rsid w:val="0093378C"/>
    <w:rsid w:val="00950438"/>
    <w:rsid w:val="0095054C"/>
    <w:rsid w:val="00950F11"/>
    <w:rsid w:val="0095554D"/>
    <w:rsid w:val="0096459F"/>
    <w:rsid w:val="00964C48"/>
    <w:rsid w:val="009722F2"/>
    <w:rsid w:val="009811E5"/>
    <w:rsid w:val="00981E64"/>
    <w:rsid w:val="009B2A63"/>
    <w:rsid w:val="009C2111"/>
    <w:rsid w:val="009C2746"/>
    <w:rsid w:val="009C5337"/>
    <w:rsid w:val="009D7878"/>
    <w:rsid w:val="009E152D"/>
    <w:rsid w:val="009E356E"/>
    <w:rsid w:val="009E7F44"/>
    <w:rsid w:val="009F7EC7"/>
    <w:rsid w:val="00A01848"/>
    <w:rsid w:val="00A029D9"/>
    <w:rsid w:val="00A046DF"/>
    <w:rsid w:val="00A11FB1"/>
    <w:rsid w:val="00A14FDE"/>
    <w:rsid w:val="00A24447"/>
    <w:rsid w:val="00A25656"/>
    <w:rsid w:val="00A304E9"/>
    <w:rsid w:val="00A3250B"/>
    <w:rsid w:val="00A32C09"/>
    <w:rsid w:val="00A33CA9"/>
    <w:rsid w:val="00A37DF0"/>
    <w:rsid w:val="00A41CE6"/>
    <w:rsid w:val="00A4253B"/>
    <w:rsid w:val="00A45AF1"/>
    <w:rsid w:val="00A45D6D"/>
    <w:rsid w:val="00A472A7"/>
    <w:rsid w:val="00A57986"/>
    <w:rsid w:val="00A57C65"/>
    <w:rsid w:val="00A621CC"/>
    <w:rsid w:val="00A63684"/>
    <w:rsid w:val="00A809C9"/>
    <w:rsid w:val="00A819C3"/>
    <w:rsid w:val="00A94249"/>
    <w:rsid w:val="00A94B02"/>
    <w:rsid w:val="00A97154"/>
    <w:rsid w:val="00A97D43"/>
    <w:rsid w:val="00AA15CC"/>
    <w:rsid w:val="00AA1858"/>
    <w:rsid w:val="00AA23C0"/>
    <w:rsid w:val="00AB16E9"/>
    <w:rsid w:val="00AB17CD"/>
    <w:rsid w:val="00AC52D3"/>
    <w:rsid w:val="00AC6556"/>
    <w:rsid w:val="00AC7C7F"/>
    <w:rsid w:val="00AD1F51"/>
    <w:rsid w:val="00AE09C9"/>
    <w:rsid w:val="00AE1F79"/>
    <w:rsid w:val="00AE3149"/>
    <w:rsid w:val="00AE5860"/>
    <w:rsid w:val="00AE6116"/>
    <w:rsid w:val="00AE6727"/>
    <w:rsid w:val="00AF0CE5"/>
    <w:rsid w:val="00AF46D0"/>
    <w:rsid w:val="00B01348"/>
    <w:rsid w:val="00B059FC"/>
    <w:rsid w:val="00B237D7"/>
    <w:rsid w:val="00B25763"/>
    <w:rsid w:val="00B31E95"/>
    <w:rsid w:val="00B346B5"/>
    <w:rsid w:val="00B35FF9"/>
    <w:rsid w:val="00B43224"/>
    <w:rsid w:val="00B53227"/>
    <w:rsid w:val="00B769FC"/>
    <w:rsid w:val="00B82140"/>
    <w:rsid w:val="00B87671"/>
    <w:rsid w:val="00B92B87"/>
    <w:rsid w:val="00B93AE6"/>
    <w:rsid w:val="00BA34D4"/>
    <w:rsid w:val="00BA462F"/>
    <w:rsid w:val="00BB085A"/>
    <w:rsid w:val="00BD2688"/>
    <w:rsid w:val="00BE158A"/>
    <w:rsid w:val="00BE289F"/>
    <w:rsid w:val="00BE4C0A"/>
    <w:rsid w:val="00BE6A91"/>
    <w:rsid w:val="00BE6BFB"/>
    <w:rsid w:val="00BF41C3"/>
    <w:rsid w:val="00C0386C"/>
    <w:rsid w:val="00C07B9C"/>
    <w:rsid w:val="00C12287"/>
    <w:rsid w:val="00C14F72"/>
    <w:rsid w:val="00C2291A"/>
    <w:rsid w:val="00C2460B"/>
    <w:rsid w:val="00C31ED1"/>
    <w:rsid w:val="00C36A32"/>
    <w:rsid w:val="00C42EF7"/>
    <w:rsid w:val="00C43475"/>
    <w:rsid w:val="00C43A17"/>
    <w:rsid w:val="00C4415C"/>
    <w:rsid w:val="00C46B48"/>
    <w:rsid w:val="00C52D9C"/>
    <w:rsid w:val="00C55850"/>
    <w:rsid w:val="00C57D64"/>
    <w:rsid w:val="00C60148"/>
    <w:rsid w:val="00C60494"/>
    <w:rsid w:val="00C61B09"/>
    <w:rsid w:val="00C67A14"/>
    <w:rsid w:val="00C815F6"/>
    <w:rsid w:val="00C82306"/>
    <w:rsid w:val="00C90132"/>
    <w:rsid w:val="00C923A0"/>
    <w:rsid w:val="00CA00F0"/>
    <w:rsid w:val="00CA3AC1"/>
    <w:rsid w:val="00CA458A"/>
    <w:rsid w:val="00CA56A0"/>
    <w:rsid w:val="00CA5F81"/>
    <w:rsid w:val="00CB7691"/>
    <w:rsid w:val="00CD0419"/>
    <w:rsid w:val="00CD60DF"/>
    <w:rsid w:val="00CD78B8"/>
    <w:rsid w:val="00CE271D"/>
    <w:rsid w:val="00CE4794"/>
    <w:rsid w:val="00CE62E2"/>
    <w:rsid w:val="00CF1576"/>
    <w:rsid w:val="00CF4E8C"/>
    <w:rsid w:val="00D01DA7"/>
    <w:rsid w:val="00D11FDB"/>
    <w:rsid w:val="00D12942"/>
    <w:rsid w:val="00D25054"/>
    <w:rsid w:val="00D26BBE"/>
    <w:rsid w:val="00D33C16"/>
    <w:rsid w:val="00D349EE"/>
    <w:rsid w:val="00D42AA5"/>
    <w:rsid w:val="00D43D7C"/>
    <w:rsid w:val="00D56CF3"/>
    <w:rsid w:val="00D616E0"/>
    <w:rsid w:val="00D7087A"/>
    <w:rsid w:val="00D71934"/>
    <w:rsid w:val="00D73583"/>
    <w:rsid w:val="00D84127"/>
    <w:rsid w:val="00D9415D"/>
    <w:rsid w:val="00DA1AF6"/>
    <w:rsid w:val="00DA5E6F"/>
    <w:rsid w:val="00DA641C"/>
    <w:rsid w:val="00DB095F"/>
    <w:rsid w:val="00DB2501"/>
    <w:rsid w:val="00DB38F1"/>
    <w:rsid w:val="00DB6D35"/>
    <w:rsid w:val="00DC21C2"/>
    <w:rsid w:val="00DC49F7"/>
    <w:rsid w:val="00DC4E91"/>
    <w:rsid w:val="00DC58B3"/>
    <w:rsid w:val="00DC6552"/>
    <w:rsid w:val="00DC6917"/>
    <w:rsid w:val="00DD1110"/>
    <w:rsid w:val="00DD6BF0"/>
    <w:rsid w:val="00DE101E"/>
    <w:rsid w:val="00DE3960"/>
    <w:rsid w:val="00DE7EFC"/>
    <w:rsid w:val="00DF3186"/>
    <w:rsid w:val="00E01CAB"/>
    <w:rsid w:val="00E06396"/>
    <w:rsid w:val="00E16981"/>
    <w:rsid w:val="00E22E9C"/>
    <w:rsid w:val="00E2494C"/>
    <w:rsid w:val="00E3112C"/>
    <w:rsid w:val="00E32A43"/>
    <w:rsid w:val="00E33847"/>
    <w:rsid w:val="00E33F58"/>
    <w:rsid w:val="00E445F1"/>
    <w:rsid w:val="00E4472B"/>
    <w:rsid w:val="00E46390"/>
    <w:rsid w:val="00E528E6"/>
    <w:rsid w:val="00E52B24"/>
    <w:rsid w:val="00E56F25"/>
    <w:rsid w:val="00E7013D"/>
    <w:rsid w:val="00E845B4"/>
    <w:rsid w:val="00E85F5F"/>
    <w:rsid w:val="00E8647A"/>
    <w:rsid w:val="00E86B46"/>
    <w:rsid w:val="00E91351"/>
    <w:rsid w:val="00E979D9"/>
    <w:rsid w:val="00EA6695"/>
    <w:rsid w:val="00EB72D2"/>
    <w:rsid w:val="00EC12C6"/>
    <w:rsid w:val="00ED48C8"/>
    <w:rsid w:val="00ED6CF3"/>
    <w:rsid w:val="00EF3BB3"/>
    <w:rsid w:val="00EF4A9B"/>
    <w:rsid w:val="00F05D34"/>
    <w:rsid w:val="00F13B82"/>
    <w:rsid w:val="00F17534"/>
    <w:rsid w:val="00F36649"/>
    <w:rsid w:val="00F3700C"/>
    <w:rsid w:val="00F40677"/>
    <w:rsid w:val="00F446B9"/>
    <w:rsid w:val="00F46E39"/>
    <w:rsid w:val="00F718B4"/>
    <w:rsid w:val="00F73B47"/>
    <w:rsid w:val="00F75FB2"/>
    <w:rsid w:val="00F8135A"/>
    <w:rsid w:val="00F81AF5"/>
    <w:rsid w:val="00F93B1D"/>
    <w:rsid w:val="00F93D91"/>
    <w:rsid w:val="00F94E0E"/>
    <w:rsid w:val="00FA2804"/>
    <w:rsid w:val="00FA43D5"/>
    <w:rsid w:val="00FA4D88"/>
    <w:rsid w:val="00FA536E"/>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3188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2020-03-10T14:52:00Z</cp:lastPrinted>
  <dcterms:created xsi:type="dcterms:W3CDTF">2020-04-21T16:01:00Z</dcterms:created>
  <dcterms:modified xsi:type="dcterms:W3CDTF">2020-04-21T16:01:00Z</dcterms:modified>
</cp:coreProperties>
</file>