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591933" w14:textId="77777777" w:rsidR="00BB11C8" w:rsidRPr="00BB11C8" w:rsidRDefault="00373D13" w:rsidP="00FC059C">
      <w:pPr>
        <w:spacing w:line="360" w:lineRule="auto"/>
        <w:ind w:right="1699"/>
        <w:jc w:val="both"/>
        <w:rPr>
          <w:rFonts w:ascii="Arial" w:hAnsi="Arial" w:cs="Arial"/>
          <w:b/>
        </w:rPr>
      </w:pPr>
      <w:r w:rsidRPr="00BB11C8">
        <w:rPr>
          <w:rFonts w:ascii="Arial" w:hAnsi="Arial" w:cs="Arial"/>
          <w:b/>
        </w:rPr>
        <w:t>Presse-Information</w:t>
      </w:r>
    </w:p>
    <w:p w14:paraId="3CC819F5" w14:textId="77777777" w:rsidR="00BB11C8" w:rsidRDefault="00BB11C8" w:rsidP="00FC059C">
      <w:pPr>
        <w:spacing w:line="360" w:lineRule="auto"/>
        <w:ind w:right="1699"/>
        <w:jc w:val="both"/>
        <w:rPr>
          <w:rFonts w:ascii="Arial" w:hAnsi="Arial" w:cs="Arial"/>
        </w:rPr>
      </w:pPr>
    </w:p>
    <w:p w14:paraId="7D00C5B7" w14:textId="25F956A9" w:rsidR="00373D13" w:rsidRDefault="00BB11C8" w:rsidP="00FC059C">
      <w:pPr>
        <w:spacing w:line="360" w:lineRule="auto"/>
        <w:ind w:right="1699"/>
        <w:jc w:val="both"/>
        <w:rPr>
          <w:rFonts w:ascii="Arial" w:hAnsi="Arial" w:cs="Arial"/>
        </w:rPr>
      </w:pPr>
      <w:r w:rsidRPr="00BB11C8">
        <w:rPr>
          <w:rFonts w:ascii="Arial" w:hAnsi="Arial" w:cs="Arial"/>
          <w:b/>
        </w:rPr>
        <w:t>Datum:</w:t>
      </w:r>
      <w:r>
        <w:rPr>
          <w:rFonts w:ascii="Arial" w:hAnsi="Arial" w:cs="Arial"/>
        </w:rPr>
        <w:t xml:space="preserve"> </w:t>
      </w:r>
      <w:r w:rsidR="001C01D4">
        <w:rPr>
          <w:rFonts w:ascii="Arial" w:hAnsi="Arial" w:cs="Arial"/>
        </w:rPr>
        <w:t>2</w:t>
      </w:r>
      <w:r>
        <w:rPr>
          <w:rFonts w:ascii="Arial" w:hAnsi="Arial" w:cs="Arial"/>
        </w:rPr>
        <w:t>0</w:t>
      </w:r>
      <w:r w:rsidR="00E62D30">
        <w:rPr>
          <w:rFonts w:ascii="Arial" w:hAnsi="Arial" w:cs="Arial"/>
        </w:rPr>
        <w:t xml:space="preserve">. </w:t>
      </w:r>
      <w:r w:rsidR="00F010B2">
        <w:rPr>
          <w:rFonts w:ascii="Arial" w:hAnsi="Arial" w:cs="Arial"/>
        </w:rPr>
        <w:t>Februar</w:t>
      </w:r>
      <w:r w:rsidR="00973238">
        <w:rPr>
          <w:rFonts w:ascii="Arial" w:hAnsi="Arial" w:cs="Arial"/>
        </w:rPr>
        <w:t xml:space="preserve"> </w:t>
      </w:r>
      <w:r w:rsidR="001B4E59">
        <w:rPr>
          <w:rFonts w:ascii="Arial" w:hAnsi="Arial" w:cs="Arial"/>
        </w:rPr>
        <w:t>20</w:t>
      </w:r>
      <w:r w:rsidR="00F010B2">
        <w:rPr>
          <w:rFonts w:ascii="Arial" w:hAnsi="Arial" w:cs="Arial"/>
        </w:rPr>
        <w:t>20</w:t>
      </w:r>
    </w:p>
    <w:p w14:paraId="0E315219" w14:textId="77777777" w:rsidR="00C15551" w:rsidRDefault="00C15551" w:rsidP="00373D13">
      <w:pPr>
        <w:spacing w:line="360" w:lineRule="auto"/>
        <w:ind w:right="1982"/>
        <w:jc w:val="both"/>
        <w:rPr>
          <w:rFonts w:ascii="Arial" w:hAnsi="Arial" w:cs="Arial"/>
        </w:rPr>
      </w:pPr>
    </w:p>
    <w:p w14:paraId="63989488" w14:textId="77777777" w:rsidR="00BB11C8" w:rsidRDefault="00BB11C8" w:rsidP="00373D13">
      <w:pPr>
        <w:spacing w:line="360" w:lineRule="auto"/>
        <w:ind w:right="1982"/>
        <w:jc w:val="both"/>
        <w:rPr>
          <w:rFonts w:ascii="Arial" w:hAnsi="Arial" w:cs="Arial"/>
        </w:rPr>
      </w:pPr>
    </w:p>
    <w:p w14:paraId="75297656" w14:textId="48B69374" w:rsidR="00C15551" w:rsidRPr="00FC059C" w:rsidRDefault="001C01D4" w:rsidP="00B61A71">
      <w:pPr>
        <w:pStyle w:val="Textkrper"/>
        <w:rPr>
          <w:b/>
          <w:sz w:val="26"/>
        </w:rPr>
      </w:pPr>
      <w:r w:rsidRPr="00FC059C">
        <w:rPr>
          <w:rFonts w:eastAsia="Times New Roman"/>
          <w:b/>
          <w:sz w:val="24"/>
          <w:szCs w:val="22"/>
          <w:lang w:bidi="ar-SA"/>
        </w:rPr>
        <w:t>Roto Bildungspartnerschaften: Berufsorientierung mit Praxisbezug</w:t>
      </w:r>
    </w:p>
    <w:p w14:paraId="0C2E6A0D" w14:textId="77777777" w:rsidR="00FC059C" w:rsidRDefault="00FC059C" w:rsidP="001C01D4">
      <w:pPr>
        <w:pStyle w:val="Textkrper"/>
        <w:spacing w:before="195" w:line="360" w:lineRule="auto"/>
        <w:ind w:right="105"/>
        <w:jc w:val="both"/>
        <w:rPr>
          <w:b/>
          <w:i/>
        </w:rPr>
      </w:pPr>
    </w:p>
    <w:p w14:paraId="7BB32E90" w14:textId="07748020" w:rsidR="005B2EDA" w:rsidRDefault="001B4E59" w:rsidP="001C01D4">
      <w:pPr>
        <w:pStyle w:val="Textkrper"/>
        <w:spacing w:before="195" w:line="360" w:lineRule="auto"/>
        <w:ind w:right="105"/>
        <w:jc w:val="both"/>
        <w:rPr>
          <w:sz w:val="22"/>
        </w:rPr>
      </w:pPr>
      <w:r w:rsidRPr="00BB11C8">
        <w:rPr>
          <w:b/>
          <w:i/>
          <w:sz w:val="22"/>
        </w:rPr>
        <w:t>Leinfelden-Echterdingen</w:t>
      </w:r>
      <w:r w:rsidRPr="00BB11C8">
        <w:rPr>
          <w:sz w:val="22"/>
        </w:rPr>
        <w:t xml:space="preserve"> –</w:t>
      </w:r>
      <w:r w:rsidR="000827A2" w:rsidRPr="00BB11C8">
        <w:rPr>
          <w:sz w:val="22"/>
        </w:rPr>
        <w:t xml:space="preserve"> </w:t>
      </w:r>
      <w:r w:rsidR="00FC059C" w:rsidRPr="00BB11C8">
        <w:rPr>
          <w:sz w:val="22"/>
        </w:rPr>
        <w:t>Was macht erfolgreiche Berufsorientierung aus? Es geht darum, Neues kennenzulernen,  Berufe und Menschen in Unternehmen zu erleben. In diesem Sinne freut sich d</w:t>
      </w:r>
      <w:r w:rsidR="001C01D4" w:rsidRPr="00BB11C8">
        <w:rPr>
          <w:sz w:val="22"/>
        </w:rPr>
        <w:t>ie Roto Frank Fenster- und Türtechnologie GmbH  über die kürzlich geschlossenen Bildungspartnerschaften mit dem Otto</w:t>
      </w:r>
      <w:r w:rsidR="00390E4D" w:rsidRPr="00BB11C8">
        <w:rPr>
          <w:sz w:val="22"/>
        </w:rPr>
        <w:t xml:space="preserve">-Hahn-Gymnasium in Ostfildern und dem </w:t>
      </w:r>
      <w:r w:rsidR="001C01D4" w:rsidRPr="00BB11C8">
        <w:rPr>
          <w:sz w:val="22"/>
        </w:rPr>
        <w:t>Ph</w:t>
      </w:r>
      <w:r w:rsidR="00390E4D" w:rsidRPr="00BB11C8">
        <w:rPr>
          <w:sz w:val="22"/>
        </w:rPr>
        <w:t>ilipp-Matthäus-Hahn-Gymnasium in Leinfelden-Echterdinge</w:t>
      </w:r>
      <w:r w:rsidR="00862094" w:rsidRPr="00BB11C8">
        <w:rPr>
          <w:sz w:val="22"/>
        </w:rPr>
        <w:t>n</w:t>
      </w:r>
      <w:r w:rsidR="00390E4D" w:rsidRPr="00BB11C8">
        <w:rPr>
          <w:sz w:val="22"/>
        </w:rPr>
        <w:t xml:space="preserve">. </w:t>
      </w:r>
      <w:r w:rsidR="001C01D4" w:rsidRPr="00BB11C8">
        <w:rPr>
          <w:sz w:val="22"/>
        </w:rPr>
        <w:t xml:space="preserve">Die </w:t>
      </w:r>
      <w:r w:rsidR="00E43885" w:rsidRPr="00BB11C8">
        <w:rPr>
          <w:sz w:val="22"/>
        </w:rPr>
        <w:t xml:space="preserve">langfristig angelegten </w:t>
      </w:r>
      <w:r w:rsidR="001C01D4" w:rsidRPr="00BB11C8">
        <w:rPr>
          <w:sz w:val="22"/>
        </w:rPr>
        <w:t xml:space="preserve">Kooperationen bringen den Schülerinnen und Schülern </w:t>
      </w:r>
      <w:r w:rsidR="00B82396" w:rsidRPr="00BB11C8">
        <w:rPr>
          <w:sz w:val="22"/>
        </w:rPr>
        <w:t xml:space="preserve">in unterschiedlichen Modulen </w:t>
      </w:r>
      <w:r w:rsidR="001C01D4" w:rsidRPr="00BB11C8">
        <w:rPr>
          <w:sz w:val="22"/>
        </w:rPr>
        <w:t xml:space="preserve">die Vielfalt der </w:t>
      </w:r>
      <w:r w:rsidR="00390E4D" w:rsidRPr="00BB11C8">
        <w:rPr>
          <w:sz w:val="22"/>
        </w:rPr>
        <w:t>Berufswelt anhand praktischer Bildungsprojekte näher und bieten eine</w:t>
      </w:r>
      <w:r w:rsidR="001C01D4" w:rsidRPr="00BB11C8">
        <w:rPr>
          <w:sz w:val="22"/>
        </w:rPr>
        <w:t xml:space="preserve"> umfangrei</w:t>
      </w:r>
      <w:r w:rsidR="000827A2" w:rsidRPr="00BB11C8">
        <w:rPr>
          <w:sz w:val="22"/>
        </w:rPr>
        <w:t>c</w:t>
      </w:r>
      <w:r w:rsidR="00390E4D" w:rsidRPr="00BB11C8">
        <w:rPr>
          <w:sz w:val="22"/>
        </w:rPr>
        <w:t>he Orientierun</w:t>
      </w:r>
      <w:r w:rsidR="00383981" w:rsidRPr="00BB11C8">
        <w:rPr>
          <w:sz w:val="22"/>
        </w:rPr>
        <w:t>g</w:t>
      </w:r>
      <w:r w:rsidR="00390E4D" w:rsidRPr="00BB11C8">
        <w:rPr>
          <w:sz w:val="22"/>
        </w:rPr>
        <w:t xml:space="preserve"> bei</w:t>
      </w:r>
      <w:r w:rsidR="001C01D4" w:rsidRPr="00BB11C8">
        <w:rPr>
          <w:sz w:val="22"/>
        </w:rPr>
        <w:t xml:space="preserve"> der Berufsfindung.</w:t>
      </w:r>
      <w:r w:rsidR="000827A2" w:rsidRPr="00BB11C8">
        <w:rPr>
          <w:sz w:val="22"/>
        </w:rPr>
        <w:t xml:space="preserve"> </w:t>
      </w:r>
      <w:r w:rsidR="00836234" w:rsidRPr="00BB11C8">
        <w:rPr>
          <w:sz w:val="22"/>
        </w:rPr>
        <w:t xml:space="preserve">Initiiert wurden beide Bildungspartnerschaften von Erika Dittmann-Frank, Roto Ausbildungsleiterin am Unternehmensstammsitz Leinfelden-Echterdingen. </w:t>
      </w:r>
      <w:r w:rsidR="005907D7">
        <w:rPr>
          <w:sz w:val="22"/>
        </w:rPr>
        <w:t xml:space="preserve">„Unsere Beschlaglösungen für Fenster und Türen </w:t>
      </w:r>
      <w:r w:rsidR="005907D7" w:rsidRPr="005907D7">
        <w:rPr>
          <w:sz w:val="22"/>
        </w:rPr>
        <w:t>öffnen Räume und bieten Schutz</w:t>
      </w:r>
      <w:r w:rsidR="002B6F38">
        <w:rPr>
          <w:sz w:val="22"/>
        </w:rPr>
        <w:t>. G</w:t>
      </w:r>
      <w:r w:rsidR="005907D7" w:rsidRPr="005907D7">
        <w:rPr>
          <w:sz w:val="22"/>
        </w:rPr>
        <w:t>enau das möchten wir auch für die Schülerinnen und Schüler tun. Durch die Bildungspartnerschaften geben wir ihnen die Möglichkeit</w:t>
      </w:r>
      <w:r w:rsidR="002B6F38">
        <w:rPr>
          <w:sz w:val="22"/>
        </w:rPr>
        <w:t>,</w:t>
      </w:r>
      <w:r w:rsidR="005907D7" w:rsidRPr="005907D7">
        <w:rPr>
          <w:sz w:val="22"/>
        </w:rPr>
        <w:t xml:space="preserve"> sich auszuprobieren. </w:t>
      </w:r>
      <w:r w:rsidR="005907D7">
        <w:rPr>
          <w:sz w:val="22"/>
        </w:rPr>
        <w:t>Dabei lernen w</w:t>
      </w:r>
      <w:r w:rsidR="005907D7" w:rsidRPr="005907D7">
        <w:rPr>
          <w:sz w:val="22"/>
        </w:rPr>
        <w:t xml:space="preserve">ir die Jugendlichen kennen und können uns als </w:t>
      </w:r>
      <w:r w:rsidR="005907D7">
        <w:rPr>
          <w:sz w:val="22"/>
        </w:rPr>
        <w:t>interessantes</w:t>
      </w:r>
      <w:r w:rsidR="005907D7" w:rsidRPr="005907D7">
        <w:rPr>
          <w:sz w:val="22"/>
        </w:rPr>
        <w:t xml:space="preserve"> Unternehmen präsentieren.“</w:t>
      </w:r>
    </w:p>
    <w:p w14:paraId="29BFF761" w14:textId="77777777" w:rsidR="005B2EDA" w:rsidRDefault="001C01D4" w:rsidP="005B2EDA">
      <w:pPr>
        <w:pStyle w:val="Textkrper"/>
        <w:spacing w:before="195" w:line="360" w:lineRule="auto"/>
        <w:ind w:right="105"/>
        <w:jc w:val="both"/>
        <w:rPr>
          <w:b/>
          <w:sz w:val="22"/>
        </w:rPr>
      </w:pPr>
      <w:r w:rsidRPr="00BB11C8">
        <w:rPr>
          <w:b/>
          <w:sz w:val="22"/>
        </w:rPr>
        <w:t>Otto-Hahn-Gymnasium</w:t>
      </w:r>
    </w:p>
    <w:p w14:paraId="5705310D" w14:textId="44821323" w:rsidR="00830C6D" w:rsidRDefault="00F170E0" w:rsidP="005B2EDA">
      <w:pPr>
        <w:pStyle w:val="Textkrper"/>
        <w:spacing w:before="195" w:line="360" w:lineRule="auto"/>
        <w:ind w:right="105"/>
        <w:jc w:val="both"/>
        <w:rPr>
          <w:sz w:val="22"/>
        </w:rPr>
      </w:pPr>
      <w:r w:rsidRPr="00BB11C8">
        <w:rPr>
          <w:sz w:val="22"/>
        </w:rPr>
        <w:t>Im Rahmen</w:t>
      </w:r>
      <w:r w:rsidR="001C01D4" w:rsidRPr="00BB11C8">
        <w:rPr>
          <w:sz w:val="22"/>
        </w:rPr>
        <w:t xml:space="preserve"> der am 10. Februar dieses Jahres geschlossenen Bildungspartnerschaft können </w:t>
      </w:r>
      <w:r w:rsidR="00830C6D" w:rsidRPr="00BB11C8">
        <w:rPr>
          <w:sz w:val="22"/>
        </w:rPr>
        <w:t>Interessierte beispielsweise ein Roto Bewerbertraining absolvieren und während des OHG-Berufsinformationsnachmittags am 14. Mai vielseitige Einblicke  in das Unternehmen erhalten.</w:t>
      </w:r>
    </w:p>
    <w:p w14:paraId="31F37F53" w14:textId="77777777" w:rsidR="00BB11C8" w:rsidRDefault="00BB11C8" w:rsidP="001C01D4">
      <w:pPr>
        <w:pStyle w:val="Textkrper"/>
        <w:spacing w:before="195" w:line="360" w:lineRule="auto"/>
        <w:ind w:right="105"/>
        <w:jc w:val="both"/>
        <w:rPr>
          <w:sz w:val="22"/>
        </w:rPr>
      </w:pPr>
    </w:p>
    <w:p w14:paraId="6568547D" w14:textId="77777777" w:rsidR="00BB11C8" w:rsidRDefault="00BB11C8" w:rsidP="001C01D4">
      <w:pPr>
        <w:pStyle w:val="Textkrper"/>
        <w:spacing w:before="195" w:line="360" w:lineRule="auto"/>
        <w:ind w:right="105"/>
        <w:jc w:val="both"/>
        <w:rPr>
          <w:sz w:val="22"/>
        </w:rPr>
      </w:pPr>
    </w:p>
    <w:p w14:paraId="6E7E283B" w14:textId="77777777" w:rsidR="00BB11C8" w:rsidRPr="00BB11C8" w:rsidRDefault="00BB11C8" w:rsidP="001C01D4">
      <w:pPr>
        <w:pStyle w:val="Textkrper"/>
        <w:spacing w:before="195" w:line="360" w:lineRule="auto"/>
        <w:ind w:right="105"/>
        <w:jc w:val="both"/>
        <w:rPr>
          <w:sz w:val="22"/>
        </w:rPr>
      </w:pPr>
    </w:p>
    <w:p w14:paraId="21B41E45" w14:textId="1876263C" w:rsidR="001C01D4" w:rsidRPr="00BB11C8" w:rsidRDefault="001C01D4" w:rsidP="001C01D4">
      <w:pPr>
        <w:pStyle w:val="Textkrper"/>
        <w:spacing w:before="195" w:line="360" w:lineRule="auto"/>
        <w:ind w:right="105"/>
        <w:jc w:val="both"/>
        <w:rPr>
          <w:b/>
          <w:sz w:val="22"/>
        </w:rPr>
      </w:pPr>
      <w:r w:rsidRPr="00BB11C8">
        <w:rPr>
          <w:b/>
          <w:sz w:val="22"/>
        </w:rPr>
        <w:t>Philipp-Matthäus-Hahn-Gymnasium</w:t>
      </w:r>
    </w:p>
    <w:p w14:paraId="20F68A8B" w14:textId="77777777" w:rsidR="005B2EDA" w:rsidRDefault="001C01D4" w:rsidP="001C01D4">
      <w:pPr>
        <w:pStyle w:val="Textkrper"/>
        <w:spacing w:before="195" w:line="360" w:lineRule="auto"/>
        <w:ind w:right="105"/>
        <w:jc w:val="both"/>
        <w:rPr>
          <w:sz w:val="22"/>
        </w:rPr>
      </w:pPr>
      <w:r w:rsidRPr="00BB11C8">
        <w:rPr>
          <w:sz w:val="22"/>
        </w:rPr>
        <w:t>Die Schülerinnen und Schüler erleben im Rahmen ihrer am 17. Februar geschlossenen</w:t>
      </w:r>
      <w:r w:rsidR="002105CC" w:rsidRPr="00BB11C8">
        <w:rPr>
          <w:sz w:val="22"/>
        </w:rPr>
        <w:t xml:space="preserve"> </w:t>
      </w:r>
      <w:r w:rsidRPr="00BB11C8">
        <w:rPr>
          <w:sz w:val="22"/>
        </w:rPr>
        <w:t xml:space="preserve">Bildungspartnerschaft </w:t>
      </w:r>
      <w:r w:rsidR="005D326F" w:rsidRPr="00BB11C8">
        <w:rPr>
          <w:sz w:val="22"/>
        </w:rPr>
        <w:t xml:space="preserve">in diesem Jahr unter anderem </w:t>
      </w:r>
      <w:r w:rsidRPr="00BB11C8">
        <w:rPr>
          <w:sz w:val="22"/>
        </w:rPr>
        <w:t xml:space="preserve">eine Roto Betriebsführung mit anschließendem Expertenvortrag und </w:t>
      </w:r>
      <w:r w:rsidR="00B82396" w:rsidRPr="00BB11C8">
        <w:rPr>
          <w:sz w:val="22"/>
        </w:rPr>
        <w:t>nehmen</w:t>
      </w:r>
      <w:r w:rsidRPr="00BB11C8">
        <w:rPr>
          <w:sz w:val="22"/>
        </w:rPr>
        <w:t xml:space="preserve"> an einem „Benimm ist in"-Kurs teil</w:t>
      </w:r>
      <w:r w:rsidR="00B82396" w:rsidRPr="00BB11C8">
        <w:rPr>
          <w:sz w:val="22"/>
        </w:rPr>
        <w:t>.</w:t>
      </w:r>
      <w:r w:rsidRPr="00BB11C8">
        <w:rPr>
          <w:sz w:val="22"/>
        </w:rPr>
        <w:t xml:space="preserve"> </w:t>
      </w:r>
    </w:p>
    <w:p w14:paraId="0F1804E1" w14:textId="2D2DB463" w:rsidR="00C86FF9" w:rsidRPr="00BB11C8" w:rsidRDefault="00C86FF9" w:rsidP="001C01D4">
      <w:pPr>
        <w:pStyle w:val="Textkrper"/>
        <w:spacing w:before="195" w:line="360" w:lineRule="auto"/>
        <w:ind w:right="105"/>
        <w:jc w:val="both"/>
        <w:rPr>
          <w:b/>
          <w:sz w:val="22"/>
        </w:rPr>
      </w:pPr>
      <w:r w:rsidRPr="00BB11C8">
        <w:rPr>
          <w:b/>
          <w:sz w:val="22"/>
        </w:rPr>
        <w:t xml:space="preserve">Gemeinsam </w:t>
      </w:r>
      <w:r w:rsidR="00B82396" w:rsidRPr="00BB11C8">
        <w:rPr>
          <w:b/>
          <w:sz w:val="22"/>
        </w:rPr>
        <w:t xml:space="preserve">für </w:t>
      </w:r>
      <w:r w:rsidRPr="00BB11C8">
        <w:rPr>
          <w:b/>
          <w:sz w:val="22"/>
        </w:rPr>
        <w:t xml:space="preserve">die Zukunft junger Menschen </w:t>
      </w:r>
    </w:p>
    <w:p w14:paraId="585D9934" w14:textId="127182A9" w:rsidR="00C41CCE" w:rsidRPr="00BB11C8" w:rsidRDefault="00362BB3" w:rsidP="005B2EDA">
      <w:pPr>
        <w:pStyle w:val="Textkrper"/>
        <w:spacing w:before="195" w:line="360" w:lineRule="auto"/>
        <w:ind w:right="102"/>
        <w:jc w:val="both"/>
        <w:rPr>
          <w:sz w:val="22"/>
        </w:rPr>
      </w:pPr>
      <w:r w:rsidRPr="00BB11C8">
        <w:rPr>
          <w:sz w:val="22"/>
        </w:rPr>
        <w:t>Langfristig b</w:t>
      </w:r>
      <w:r w:rsidR="005D685B" w:rsidRPr="00BB11C8">
        <w:rPr>
          <w:sz w:val="22"/>
        </w:rPr>
        <w:t>irgt</w:t>
      </w:r>
      <w:r w:rsidRPr="00BB11C8">
        <w:rPr>
          <w:sz w:val="22"/>
        </w:rPr>
        <w:t xml:space="preserve"> die Kooperation für alle Beteiligten große Vorteile: Die Jugendlichen erhalten umfassende Einblicke in verschiedene  Berufsfelder und Karrieremöglichkeiten. Das Unternehmen kann junge Menschen frühzeitig für sich interessieren und so Auszubildende und duale Studierende aus der Region gewinnen. Der weltweit agierende Baubeschlagspezialist freut sich daher sehr, den </w:t>
      </w:r>
      <w:r w:rsidR="00FE1898" w:rsidRPr="00BB11C8">
        <w:rPr>
          <w:sz w:val="22"/>
        </w:rPr>
        <w:t>z</w:t>
      </w:r>
      <w:r w:rsidRPr="00BB11C8">
        <w:rPr>
          <w:sz w:val="22"/>
        </w:rPr>
        <w:t xml:space="preserve">ukünftigen Nachwuchsfachkräften bereits während ihrer Schullaufbahn einen Einblick in seine Themen- und Arbeitsvielfalt geben zu können. </w:t>
      </w:r>
    </w:p>
    <w:p w14:paraId="5FA79D25" w14:textId="77777777" w:rsidR="00C41CCE" w:rsidRPr="00BB11C8" w:rsidRDefault="00C41CCE" w:rsidP="001B4E59">
      <w:pPr>
        <w:pStyle w:val="Textkrper"/>
        <w:spacing w:line="360" w:lineRule="auto"/>
        <w:ind w:right="102"/>
        <w:jc w:val="both"/>
        <w:rPr>
          <w:sz w:val="22"/>
        </w:rPr>
      </w:pPr>
    </w:p>
    <w:p w14:paraId="29DEF566" w14:textId="2011E3DA" w:rsidR="00F010B2" w:rsidRPr="00BB11C8" w:rsidRDefault="00362BB3" w:rsidP="001B4E59">
      <w:pPr>
        <w:pStyle w:val="Textkrper"/>
        <w:spacing w:line="360" w:lineRule="auto"/>
        <w:ind w:right="102"/>
        <w:jc w:val="both"/>
        <w:rPr>
          <w:sz w:val="22"/>
        </w:rPr>
      </w:pPr>
      <w:r w:rsidRPr="00BB11C8">
        <w:rPr>
          <w:sz w:val="22"/>
        </w:rPr>
        <w:t xml:space="preserve">Aktuell absolvieren </w:t>
      </w:r>
      <w:r w:rsidR="00563D6F" w:rsidRPr="00BB11C8">
        <w:rPr>
          <w:sz w:val="22"/>
        </w:rPr>
        <w:t>2</w:t>
      </w:r>
      <w:r w:rsidRPr="00BB11C8">
        <w:rPr>
          <w:sz w:val="22"/>
        </w:rPr>
        <w:t>6 junge Menschen eine Ausbildung bei Roto in Leinfelden. Das Angebot ist breit gestreut: Von der produktionstechnischen über die IT-basierte oder kaufmännische Ausbildung bis hin zu dualen Studiengängen bietet das Familienunternehmen zukunftsorientierte Ausbildungsplätze mit hoher Übernahmequote. Detailinformationen erhalten Interessierte im Menüpunkt "</w:t>
      </w:r>
      <w:hyperlink r:id="rId8" w:history="1">
        <w:r w:rsidRPr="00C76863">
          <w:rPr>
            <w:rStyle w:val="Hyperlink"/>
            <w:sz w:val="22"/>
          </w:rPr>
          <w:t>Job &amp; Karriere</w:t>
        </w:r>
      </w:hyperlink>
      <w:r w:rsidRPr="00BB11C8">
        <w:rPr>
          <w:sz w:val="22"/>
        </w:rPr>
        <w:t xml:space="preserve">" auf </w:t>
      </w:r>
      <w:hyperlink r:id="rId9" w:history="1">
        <w:r w:rsidRPr="00BB11C8">
          <w:rPr>
            <w:rStyle w:val="Hyperlink"/>
            <w:color w:val="auto"/>
            <w:sz w:val="22"/>
            <w:u w:val="none"/>
          </w:rPr>
          <w:t>www.roto-frank.com</w:t>
        </w:r>
      </w:hyperlink>
      <w:r w:rsidRPr="00BB11C8">
        <w:rPr>
          <w:sz w:val="22"/>
        </w:rPr>
        <w:t>.</w:t>
      </w:r>
    </w:p>
    <w:p w14:paraId="7DC43AC4" w14:textId="77777777" w:rsidR="00362BB3" w:rsidRPr="00BB11C8" w:rsidRDefault="00362BB3" w:rsidP="001B4E59">
      <w:pPr>
        <w:pStyle w:val="Textkrper"/>
        <w:spacing w:line="360" w:lineRule="auto"/>
        <w:ind w:right="102"/>
        <w:jc w:val="both"/>
        <w:rPr>
          <w:sz w:val="22"/>
        </w:rPr>
      </w:pPr>
    </w:p>
    <w:p w14:paraId="0D73365D" w14:textId="77777777" w:rsidR="00362BB3" w:rsidRDefault="00362BB3" w:rsidP="001B4E59">
      <w:pPr>
        <w:pStyle w:val="Textkrper"/>
        <w:spacing w:line="360" w:lineRule="auto"/>
        <w:ind w:right="102"/>
        <w:jc w:val="both"/>
      </w:pPr>
    </w:p>
    <w:p w14:paraId="53BF034A" w14:textId="77777777" w:rsidR="00BB11C8" w:rsidRDefault="00BB11C8" w:rsidP="001B4E59">
      <w:pPr>
        <w:pStyle w:val="Textkrper"/>
        <w:spacing w:line="360" w:lineRule="auto"/>
        <w:ind w:right="102"/>
        <w:jc w:val="both"/>
      </w:pPr>
    </w:p>
    <w:p w14:paraId="61EE065F" w14:textId="77777777" w:rsidR="00BB11C8" w:rsidRDefault="00BB11C8" w:rsidP="001B4E59">
      <w:pPr>
        <w:pStyle w:val="Textkrper"/>
        <w:spacing w:line="360" w:lineRule="auto"/>
        <w:ind w:right="102"/>
        <w:jc w:val="both"/>
      </w:pPr>
    </w:p>
    <w:p w14:paraId="03775836" w14:textId="77777777" w:rsidR="00BB11C8" w:rsidRDefault="00BB11C8" w:rsidP="001B4E59">
      <w:pPr>
        <w:pStyle w:val="Textkrper"/>
        <w:spacing w:line="360" w:lineRule="auto"/>
        <w:ind w:right="102"/>
        <w:jc w:val="both"/>
      </w:pPr>
    </w:p>
    <w:p w14:paraId="147FC019" w14:textId="77777777" w:rsidR="00BB11C8" w:rsidRDefault="00BB11C8" w:rsidP="001B4E59">
      <w:pPr>
        <w:pStyle w:val="Textkrper"/>
        <w:spacing w:line="360" w:lineRule="auto"/>
        <w:ind w:right="102"/>
        <w:jc w:val="both"/>
      </w:pPr>
    </w:p>
    <w:p w14:paraId="06B03C48" w14:textId="3DCE88BA" w:rsidR="00FE1898" w:rsidRPr="00BB11C8" w:rsidRDefault="005907D7" w:rsidP="001B4E59">
      <w:pPr>
        <w:pStyle w:val="Textkrper"/>
        <w:spacing w:line="360" w:lineRule="auto"/>
        <w:ind w:right="102"/>
        <w:jc w:val="both"/>
        <w:rPr>
          <w:b/>
          <w:sz w:val="24"/>
        </w:rPr>
      </w:pPr>
      <w:r>
        <w:rPr>
          <w:b/>
          <w:sz w:val="24"/>
        </w:rPr>
        <w:lastRenderedPageBreak/>
        <w:t>B</w:t>
      </w:r>
      <w:r w:rsidR="00FC059C" w:rsidRPr="00BB11C8">
        <w:rPr>
          <w:b/>
          <w:sz w:val="24"/>
        </w:rPr>
        <w:t>ildunterschriften</w:t>
      </w:r>
    </w:p>
    <w:p w14:paraId="685B4FA3" w14:textId="3787EBD0" w:rsidR="00C86FF9" w:rsidRDefault="00FF5772" w:rsidP="001B4E59">
      <w:pPr>
        <w:pStyle w:val="Textkrper"/>
        <w:spacing w:line="360" w:lineRule="auto"/>
        <w:ind w:right="102"/>
        <w:jc w:val="both"/>
      </w:pPr>
      <w:r>
        <w:rPr>
          <w:noProof/>
          <w:lang w:bidi="ar-SA"/>
        </w:rPr>
        <w:drawing>
          <wp:anchor distT="0" distB="0" distL="114300" distR="114300" simplePos="0" relativeHeight="251658240" behindDoc="1" locked="0" layoutInCell="1" allowOverlap="1" wp14:anchorId="57E94008" wp14:editId="381E97D0">
            <wp:simplePos x="0" y="0"/>
            <wp:positionH relativeFrom="column">
              <wp:posOffset>1270</wp:posOffset>
            </wp:positionH>
            <wp:positionV relativeFrom="paragraph">
              <wp:posOffset>131445</wp:posOffset>
            </wp:positionV>
            <wp:extent cx="3602355" cy="2407920"/>
            <wp:effectExtent l="0" t="0" r="0" b="0"/>
            <wp:wrapThrough wrapText="bothSides">
              <wp:wrapPolygon edited="0">
                <wp:start x="0" y="0"/>
                <wp:lineTo x="0" y="21361"/>
                <wp:lineTo x="21474" y="21361"/>
                <wp:lineTo x="21474"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er_Worddokument_Roto_Bildungspartnerschaft_OHG.jpg"/>
                    <pic:cNvPicPr/>
                  </pic:nvPicPr>
                  <pic:blipFill>
                    <a:blip r:embed="rId10">
                      <a:extLst>
                        <a:ext uri="{28A0092B-C50C-407E-A947-70E740481C1C}">
                          <a14:useLocalDpi xmlns:a14="http://schemas.microsoft.com/office/drawing/2010/main" val="0"/>
                        </a:ext>
                      </a:extLst>
                    </a:blip>
                    <a:stretch>
                      <a:fillRect/>
                    </a:stretch>
                  </pic:blipFill>
                  <pic:spPr>
                    <a:xfrm>
                      <a:off x="0" y="0"/>
                      <a:ext cx="3602355" cy="2407920"/>
                    </a:xfrm>
                    <a:prstGeom prst="rect">
                      <a:avLst/>
                    </a:prstGeom>
                  </pic:spPr>
                </pic:pic>
              </a:graphicData>
            </a:graphic>
            <wp14:sizeRelH relativeFrom="page">
              <wp14:pctWidth>0</wp14:pctWidth>
            </wp14:sizeRelH>
            <wp14:sizeRelV relativeFrom="page">
              <wp14:pctHeight>0</wp14:pctHeight>
            </wp14:sizeRelV>
          </wp:anchor>
        </w:drawing>
      </w:r>
    </w:p>
    <w:p w14:paraId="7E1C46AE" w14:textId="4CA6DED9" w:rsidR="00947193" w:rsidRDefault="00947193" w:rsidP="001B4E59">
      <w:pPr>
        <w:pStyle w:val="Textkrper"/>
        <w:spacing w:line="360" w:lineRule="auto"/>
        <w:ind w:right="102"/>
        <w:jc w:val="both"/>
      </w:pPr>
    </w:p>
    <w:p w14:paraId="14A5D3EA" w14:textId="77777777" w:rsidR="00F010B2" w:rsidRPr="00830C6D" w:rsidRDefault="00F010B2" w:rsidP="00947193">
      <w:pPr>
        <w:tabs>
          <w:tab w:val="right" w:pos="6804"/>
        </w:tabs>
        <w:spacing w:line="360" w:lineRule="auto"/>
        <w:ind w:right="1982"/>
        <w:jc w:val="both"/>
        <w:rPr>
          <w:rFonts w:ascii="Arial" w:eastAsia="Arial" w:hAnsi="Arial" w:cs="Arial"/>
          <w:sz w:val="20"/>
          <w:szCs w:val="20"/>
          <w:lang w:bidi="de-DE"/>
        </w:rPr>
      </w:pPr>
    </w:p>
    <w:p w14:paraId="2091C7EA" w14:textId="77777777" w:rsidR="00836234" w:rsidRDefault="00836234" w:rsidP="00947193">
      <w:pPr>
        <w:tabs>
          <w:tab w:val="right" w:pos="6804"/>
        </w:tabs>
        <w:spacing w:line="360" w:lineRule="auto"/>
        <w:ind w:right="1982"/>
        <w:jc w:val="both"/>
        <w:rPr>
          <w:rFonts w:ascii="Arial" w:eastAsia="Times" w:hAnsi="Arial"/>
          <w:b/>
          <w:lang w:val="it-IT"/>
        </w:rPr>
      </w:pPr>
    </w:p>
    <w:p w14:paraId="13AF1182" w14:textId="77777777" w:rsidR="00836234" w:rsidRDefault="00836234" w:rsidP="00947193">
      <w:pPr>
        <w:tabs>
          <w:tab w:val="right" w:pos="6804"/>
        </w:tabs>
        <w:spacing w:line="360" w:lineRule="auto"/>
        <w:ind w:right="1982"/>
        <w:jc w:val="both"/>
        <w:rPr>
          <w:rFonts w:ascii="Arial" w:eastAsia="Times" w:hAnsi="Arial"/>
          <w:b/>
          <w:lang w:val="it-IT"/>
        </w:rPr>
      </w:pPr>
    </w:p>
    <w:p w14:paraId="3E3F763A" w14:textId="77777777" w:rsidR="00836234" w:rsidRDefault="00836234" w:rsidP="00947193">
      <w:pPr>
        <w:tabs>
          <w:tab w:val="right" w:pos="6804"/>
        </w:tabs>
        <w:spacing w:line="360" w:lineRule="auto"/>
        <w:ind w:right="1982"/>
        <w:jc w:val="both"/>
        <w:rPr>
          <w:rFonts w:ascii="Arial" w:eastAsia="Times" w:hAnsi="Arial"/>
          <w:b/>
          <w:lang w:val="it-IT"/>
        </w:rPr>
      </w:pPr>
    </w:p>
    <w:p w14:paraId="23A76C48" w14:textId="77777777" w:rsidR="00836234" w:rsidRDefault="00836234" w:rsidP="00947193">
      <w:pPr>
        <w:tabs>
          <w:tab w:val="right" w:pos="6804"/>
        </w:tabs>
        <w:spacing w:line="360" w:lineRule="auto"/>
        <w:ind w:right="1982"/>
        <w:jc w:val="both"/>
        <w:rPr>
          <w:rFonts w:ascii="Arial" w:eastAsia="Times" w:hAnsi="Arial"/>
          <w:b/>
          <w:lang w:val="it-IT"/>
        </w:rPr>
      </w:pPr>
    </w:p>
    <w:p w14:paraId="68F1DE7F" w14:textId="77777777" w:rsidR="00836234" w:rsidRDefault="00836234" w:rsidP="00947193">
      <w:pPr>
        <w:tabs>
          <w:tab w:val="right" w:pos="6804"/>
        </w:tabs>
        <w:spacing w:line="360" w:lineRule="auto"/>
        <w:ind w:right="1982"/>
        <w:jc w:val="both"/>
        <w:rPr>
          <w:rFonts w:ascii="Arial" w:eastAsia="Times" w:hAnsi="Arial"/>
          <w:b/>
          <w:lang w:val="it-IT"/>
        </w:rPr>
      </w:pPr>
    </w:p>
    <w:p w14:paraId="21F18DE6" w14:textId="77777777" w:rsidR="00836234" w:rsidRDefault="00836234" w:rsidP="00947193">
      <w:pPr>
        <w:tabs>
          <w:tab w:val="right" w:pos="6804"/>
        </w:tabs>
        <w:spacing w:line="360" w:lineRule="auto"/>
        <w:ind w:right="1982"/>
        <w:jc w:val="both"/>
        <w:rPr>
          <w:rFonts w:ascii="Arial" w:eastAsia="Times" w:hAnsi="Arial"/>
          <w:b/>
          <w:lang w:val="it-IT"/>
        </w:rPr>
      </w:pPr>
    </w:p>
    <w:p w14:paraId="4ADD6946" w14:textId="77777777" w:rsidR="00836234" w:rsidRDefault="00836234" w:rsidP="00947193">
      <w:pPr>
        <w:tabs>
          <w:tab w:val="right" w:pos="6804"/>
        </w:tabs>
        <w:spacing w:line="360" w:lineRule="auto"/>
        <w:ind w:right="1982"/>
        <w:jc w:val="both"/>
        <w:rPr>
          <w:rFonts w:ascii="Arial" w:eastAsia="Times" w:hAnsi="Arial"/>
          <w:b/>
          <w:lang w:val="it-IT"/>
        </w:rPr>
      </w:pPr>
    </w:p>
    <w:p w14:paraId="2B1C8F87" w14:textId="77777777" w:rsidR="00836234" w:rsidRDefault="00836234" w:rsidP="00947193">
      <w:pPr>
        <w:tabs>
          <w:tab w:val="right" w:pos="6804"/>
        </w:tabs>
        <w:spacing w:line="360" w:lineRule="auto"/>
        <w:ind w:right="1982"/>
        <w:jc w:val="both"/>
        <w:rPr>
          <w:rFonts w:ascii="Arial" w:eastAsia="Times" w:hAnsi="Arial"/>
          <w:b/>
          <w:lang w:val="it-IT"/>
        </w:rPr>
      </w:pPr>
    </w:p>
    <w:p w14:paraId="5608EB99" w14:textId="41EF4E9E" w:rsidR="001B4E59" w:rsidRPr="00836234" w:rsidRDefault="00897D08" w:rsidP="00522E41">
      <w:pPr>
        <w:pStyle w:val="Textkrper"/>
        <w:spacing w:before="195" w:line="360" w:lineRule="auto"/>
        <w:ind w:right="105"/>
        <w:jc w:val="both"/>
      </w:pPr>
      <w:r w:rsidRPr="00522E41">
        <w:rPr>
          <w:b/>
        </w:rPr>
        <w:t>Foto</w:t>
      </w:r>
      <w:r w:rsidR="00947193" w:rsidRPr="00522E41">
        <w:t xml:space="preserve">: </w:t>
      </w:r>
      <w:r w:rsidR="00F010B2" w:rsidRPr="00522E41">
        <w:t>Roto</w:t>
      </w:r>
      <w:r w:rsidR="005217BF" w:rsidRPr="00522E41">
        <w:tab/>
      </w:r>
      <w:r w:rsidR="005217BF" w:rsidRPr="00522E41">
        <w:tab/>
      </w:r>
      <w:r w:rsidR="005217BF" w:rsidRPr="00522E41">
        <w:tab/>
      </w:r>
      <w:r w:rsidR="005217BF" w:rsidRPr="00522E41">
        <w:tab/>
      </w:r>
      <w:r w:rsidR="005217BF" w:rsidRPr="00522E41">
        <w:tab/>
      </w:r>
      <w:r w:rsidR="005217BF" w:rsidRPr="00522E41">
        <w:tab/>
      </w:r>
      <w:r w:rsidR="00522E41">
        <w:tab/>
      </w:r>
      <w:r w:rsidR="00836234" w:rsidRPr="00522E41">
        <w:t>Bildungspartnerschaft_OHG.jpg</w:t>
      </w:r>
    </w:p>
    <w:p w14:paraId="2FF2422E" w14:textId="758BB584" w:rsidR="00F010B2" w:rsidRDefault="00836234" w:rsidP="00522E41">
      <w:pPr>
        <w:pStyle w:val="Textkrper"/>
        <w:spacing w:before="195" w:line="360" w:lineRule="auto"/>
        <w:ind w:right="105"/>
        <w:jc w:val="both"/>
      </w:pPr>
      <w:r>
        <w:t xml:space="preserve">Schaffen durch </w:t>
      </w:r>
      <w:r w:rsidR="00522E41">
        <w:t xml:space="preserve">die am 10. Februar 2020 geschlossene </w:t>
      </w:r>
      <w:r>
        <w:t xml:space="preserve">Bildungspartnerschaft </w:t>
      </w:r>
      <w:r w:rsidR="00C86FF9" w:rsidRPr="00C86FF9">
        <w:t xml:space="preserve">zwischen dem </w:t>
      </w:r>
      <w:r w:rsidR="00B82396" w:rsidRPr="00B82396">
        <w:t xml:space="preserve">Otto-Hahn-Gymnasium Ostfildern </w:t>
      </w:r>
      <w:r w:rsidR="00B82396">
        <w:t xml:space="preserve">und </w:t>
      </w:r>
      <w:r w:rsidR="00C86FF9" w:rsidRPr="00C86FF9">
        <w:t xml:space="preserve">Roto </w:t>
      </w:r>
      <w:r>
        <w:t>gemeinsam Berufsperspektiven für junge Menschen</w:t>
      </w:r>
      <w:r w:rsidR="008D57C7">
        <w:t xml:space="preserve">, v. l. n. r.: </w:t>
      </w:r>
      <w:r w:rsidR="008D57C7" w:rsidRPr="008D57C7">
        <w:t>Oberstudiendirektor Mario Lietzau</w:t>
      </w:r>
      <w:r w:rsidR="008D57C7">
        <w:t xml:space="preserve"> (</w:t>
      </w:r>
      <w:r w:rsidRPr="00836234">
        <w:t>Schulleiter</w:t>
      </w:r>
      <w:r w:rsidR="00C86FF9">
        <w:t>)</w:t>
      </w:r>
      <w:r w:rsidR="008D57C7">
        <w:t xml:space="preserve">, </w:t>
      </w:r>
      <w:r w:rsidR="00C86FF9" w:rsidRPr="00C86FF9">
        <w:t>Christoph Bauer</w:t>
      </w:r>
      <w:r w:rsidR="00C86FF9">
        <w:t xml:space="preserve"> (</w:t>
      </w:r>
      <w:r w:rsidR="00C86FF9" w:rsidRPr="00C86FF9">
        <w:t>Leiter Roto Personalentwicklung</w:t>
      </w:r>
      <w:r w:rsidR="00C86FF9">
        <w:t xml:space="preserve">), </w:t>
      </w:r>
      <w:r w:rsidRPr="00836234">
        <w:t>Florian Huber</w:t>
      </w:r>
      <w:r w:rsidR="008D57C7">
        <w:t xml:space="preserve"> </w:t>
      </w:r>
      <w:r w:rsidR="00C86FF9">
        <w:t>(</w:t>
      </w:r>
      <w:r w:rsidRPr="00836234">
        <w:t>Lehrer für Deutsch, Gemeinschaftskunde und Wirtschaft</w:t>
      </w:r>
      <w:r w:rsidR="00E77B3B">
        <w:t>)</w:t>
      </w:r>
      <w:r w:rsidRPr="00836234">
        <w:t xml:space="preserve">, Britta Schnabel </w:t>
      </w:r>
      <w:r w:rsidR="00C86FF9">
        <w:t>(</w:t>
      </w:r>
      <w:r w:rsidRPr="00836234">
        <w:t>IHK Esslingen-Nürtingen</w:t>
      </w:r>
      <w:r w:rsidR="00C86FF9">
        <w:t>)</w:t>
      </w:r>
      <w:r w:rsidRPr="00836234">
        <w:t xml:space="preserve"> </w:t>
      </w:r>
      <w:r w:rsidR="00C86FF9">
        <w:t>Tanja Dieck und Sophi</w:t>
      </w:r>
      <w:r w:rsidR="00563D6F">
        <w:t>a</w:t>
      </w:r>
      <w:r w:rsidR="00C86FF9">
        <w:t xml:space="preserve"> Shopper (Roto Personalmanagement)</w:t>
      </w:r>
    </w:p>
    <w:p w14:paraId="5DC56FD5" w14:textId="77777777" w:rsidR="00836234" w:rsidRDefault="00836234" w:rsidP="00836234">
      <w:pPr>
        <w:tabs>
          <w:tab w:val="right" w:pos="6804"/>
        </w:tabs>
        <w:spacing w:line="360" w:lineRule="auto"/>
        <w:ind w:right="1982"/>
        <w:rPr>
          <w:rFonts w:ascii="Arial" w:hAnsi="Arial" w:cs="Arial"/>
        </w:rPr>
      </w:pPr>
    </w:p>
    <w:p w14:paraId="00CDF97F" w14:textId="77777777" w:rsidR="00522E41" w:rsidRDefault="00522E41" w:rsidP="00836234">
      <w:pPr>
        <w:tabs>
          <w:tab w:val="right" w:pos="6804"/>
        </w:tabs>
        <w:spacing w:line="360" w:lineRule="auto"/>
        <w:ind w:right="1982"/>
        <w:rPr>
          <w:rFonts w:ascii="Arial" w:hAnsi="Arial" w:cs="Arial"/>
        </w:rPr>
      </w:pPr>
    </w:p>
    <w:p w14:paraId="06052FC6" w14:textId="77777777" w:rsidR="005907D7" w:rsidRDefault="005907D7" w:rsidP="00836234">
      <w:pPr>
        <w:tabs>
          <w:tab w:val="right" w:pos="6804"/>
        </w:tabs>
        <w:spacing w:line="360" w:lineRule="auto"/>
        <w:ind w:right="1982"/>
        <w:rPr>
          <w:rFonts w:ascii="Arial" w:hAnsi="Arial" w:cs="Arial"/>
        </w:rPr>
      </w:pPr>
    </w:p>
    <w:p w14:paraId="10067F39" w14:textId="77777777" w:rsidR="005907D7" w:rsidRDefault="005907D7" w:rsidP="00836234">
      <w:pPr>
        <w:tabs>
          <w:tab w:val="right" w:pos="6804"/>
        </w:tabs>
        <w:spacing w:line="360" w:lineRule="auto"/>
        <w:ind w:right="1982"/>
        <w:rPr>
          <w:rFonts w:ascii="Arial" w:hAnsi="Arial" w:cs="Arial"/>
        </w:rPr>
      </w:pPr>
    </w:p>
    <w:p w14:paraId="644B5B56" w14:textId="77777777" w:rsidR="005907D7" w:rsidRDefault="005907D7" w:rsidP="00836234">
      <w:pPr>
        <w:tabs>
          <w:tab w:val="right" w:pos="6804"/>
        </w:tabs>
        <w:spacing w:line="360" w:lineRule="auto"/>
        <w:ind w:right="1982"/>
        <w:rPr>
          <w:rFonts w:ascii="Arial" w:hAnsi="Arial" w:cs="Arial"/>
        </w:rPr>
      </w:pPr>
    </w:p>
    <w:p w14:paraId="39FBE3D6" w14:textId="77777777" w:rsidR="005907D7" w:rsidRDefault="005907D7" w:rsidP="00836234">
      <w:pPr>
        <w:tabs>
          <w:tab w:val="right" w:pos="6804"/>
        </w:tabs>
        <w:spacing w:line="360" w:lineRule="auto"/>
        <w:ind w:right="1982"/>
        <w:rPr>
          <w:rFonts w:ascii="Arial" w:hAnsi="Arial" w:cs="Arial"/>
        </w:rPr>
      </w:pPr>
    </w:p>
    <w:p w14:paraId="0F604A4F" w14:textId="77777777" w:rsidR="005907D7" w:rsidRDefault="005907D7" w:rsidP="00836234">
      <w:pPr>
        <w:tabs>
          <w:tab w:val="right" w:pos="6804"/>
        </w:tabs>
        <w:spacing w:line="360" w:lineRule="auto"/>
        <w:ind w:right="1982"/>
        <w:rPr>
          <w:rFonts w:ascii="Arial" w:hAnsi="Arial" w:cs="Arial"/>
        </w:rPr>
      </w:pPr>
    </w:p>
    <w:p w14:paraId="7C0F69B3" w14:textId="77777777" w:rsidR="005907D7" w:rsidRDefault="005907D7" w:rsidP="00836234">
      <w:pPr>
        <w:tabs>
          <w:tab w:val="right" w:pos="6804"/>
        </w:tabs>
        <w:spacing w:line="360" w:lineRule="auto"/>
        <w:ind w:right="1982"/>
        <w:rPr>
          <w:rFonts w:ascii="Arial" w:hAnsi="Arial" w:cs="Arial"/>
        </w:rPr>
      </w:pPr>
    </w:p>
    <w:p w14:paraId="7656F049" w14:textId="77777777" w:rsidR="005907D7" w:rsidRDefault="005907D7" w:rsidP="00836234">
      <w:pPr>
        <w:tabs>
          <w:tab w:val="right" w:pos="6804"/>
        </w:tabs>
        <w:spacing w:line="360" w:lineRule="auto"/>
        <w:ind w:right="1982"/>
        <w:rPr>
          <w:rFonts w:ascii="Arial" w:hAnsi="Arial" w:cs="Arial"/>
        </w:rPr>
      </w:pPr>
    </w:p>
    <w:p w14:paraId="004D0EE5" w14:textId="77777777" w:rsidR="005907D7" w:rsidRDefault="005907D7" w:rsidP="00836234">
      <w:pPr>
        <w:tabs>
          <w:tab w:val="right" w:pos="6804"/>
        </w:tabs>
        <w:spacing w:line="360" w:lineRule="auto"/>
        <w:ind w:right="1982"/>
        <w:rPr>
          <w:rFonts w:ascii="Arial" w:hAnsi="Arial" w:cs="Arial"/>
        </w:rPr>
      </w:pPr>
    </w:p>
    <w:p w14:paraId="274109BC" w14:textId="77777777" w:rsidR="005907D7" w:rsidRDefault="005907D7" w:rsidP="00836234">
      <w:pPr>
        <w:tabs>
          <w:tab w:val="right" w:pos="6804"/>
        </w:tabs>
        <w:spacing w:line="360" w:lineRule="auto"/>
        <w:ind w:right="1982"/>
        <w:rPr>
          <w:rFonts w:ascii="Arial" w:hAnsi="Arial" w:cs="Arial"/>
        </w:rPr>
      </w:pPr>
    </w:p>
    <w:p w14:paraId="051F4107" w14:textId="77777777" w:rsidR="005907D7" w:rsidRDefault="005907D7" w:rsidP="00836234">
      <w:pPr>
        <w:tabs>
          <w:tab w:val="right" w:pos="6804"/>
        </w:tabs>
        <w:spacing w:line="360" w:lineRule="auto"/>
        <w:ind w:right="1982"/>
        <w:rPr>
          <w:rFonts w:ascii="Arial" w:hAnsi="Arial" w:cs="Arial"/>
        </w:rPr>
      </w:pPr>
    </w:p>
    <w:p w14:paraId="78E92512" w14:textId="77777777" w:rsidR="00522E41" w:rsidRDefault="00522E41" w:rsidP="00836234">
      <w:pPr>
        <w:tabs>
          <w:tab w:val="right" w:pos="6804"/>
        </w:tabs>
        <w:spacing w:line="360" w:lineRule="auto"/>
        <w:ind w:right="1982"/>
        <w:rPr>
          <w:rFonts w:ascii="Arial" w:hAnsi="Arial" w:cs="Arial"/>
        </w:rPr>
      </w:pPr>
    </w:p>
    <w:p w14:paraId="23401CA0" w14:textId="5D0E100A" w:rsidR="00522E41" w:rsidRDefault="005907D7" w:rsidP="00836234">
      <w:pPr>
        <w:tabs>
          <w:tab w:val="right" w:pos="6804"/>
        </w:tabs>
        <w:spacing w:line="360" w:lineRule="auto"/>
        <w:ind w:right="1982"/>
        <w:rPr>
          <w:rFonts w:ascii="Arial" w:hAnsi="Arial" w:cs="Arial"/>
        </w:rPr>
      </w:pPr>
      <w:r>
        <w:rPr>
          <w:rFonts w:ascii="Arial" w:eastAsia="Times" w:hAnsi="Arial"/>
          <w:b/>
          <w:noProof/>
        </w:rPr>
        <w:drawing>
          <wp:anchor distT="0" distB="0" distL="114300" distR="114300" simplePos="0" relativeHeight="251659264" behindDoc="1" locked="0" layoutInCell="1" allowOverlap="1" wp14:anchorId="5942858C" wp14:editId="0C936A7A">
            <wp:simplePos x="0" y="0"/>
            <wp:positionH relativeFrom="column">
              <wp:posOffset>1270</wp:posOffset>
            </wp:positionH>
            <wp:positionV relativeFrom="paragraph">
              <wp:posOffset>231140</wp:posOffset>
            </wp:positionV>
            <wp:extent cx="3476625" cy="2546985"/>
            <wp:effectExtent l="0" t="0" r="9525" b="5715"/>
            <wp:wrapThrough wrapText="bothSides">
              <wp:wrapPolygon edited="0">
                <wp:start x="0" y="0"/>
                <wp:lineTo x="0" y="21487"/>
                <wp:lineTo x="21541" y="21487"/>
                <wp:lineTo x="21541" y="0"/>
                <wp:lineTo x="0"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er_Worddokument_Roto_Bildungspartnerschaft_PMHG.jpg"/>
                    <pic:cNvPicPr/>
                  </pic:nvPicPr>
                  <pic:blipFill>
                    <a:blip r:embed="rId11">
                      <a:extLst>
                        <a:ext uri="{28A0092B-C50C-407E-A947-70E740481C1C}">
                          <a14:useLocalDpi xmlns:a14="http://schemas.microsoft.com/office/drawing/2010/main" val="0"/>
                        </a:ext>
                      </a:extLst>
                    </a:blip>
                    <a:stretch>
                      <a:fillRect/>
                    </a:stretch>
                  </pic:blipFill>
                  <pic:spPr>
                    <a:xfrm>
                      <a:off x="0" y="0"/>
                      <a:ext cx="3476625" cy="2546985"/>
                    </a:xfrm>
                    <a:prstGeom prst="rect">
                      <a:avLst/>
                    </a:prstGeom>
                  </pic:spPr>
                </pic:pic>
              </a:graphicData>
            </a:graphic>
            <wp14:sizeRelH relativeFrom="page">
              <wp14:pctWidth>0</wp14:pctWidth>
            </wp14:sizeRelH>
            <wp14:sizeRelV relativeFrom="page">
              <wp14:pctHeight>0</wp14:pctHeight>
            </wp14:sizeRelV>
          </wp:anchor>
        </w:drawing>
      </w:r>
    </w:p>
    <w:p w14:paraId="6D96F985" w14:textId="77777777" w:rsidR="00522E41" w:rsidRDefault="00522E41" w:rsidP="00836234">
      <w:pPr>
        <w:tabs>
          <w:tab w:val="right" w:pos="6804"/>
        </w:tabs>
        <w:spacing w:line="360" w:lineRule="auto"/>
        <w:ind w:right="1982"/>
        <w:rPr>
          <w:rFonts w:ascii="Arial" w:hAnsi="Arial" w:cs="Arial"/>
        </w:rPr>
      </w:pPr>
    </w:p>
    <w:p w14:paraId="4D9BCE1C" w14:textId="08A4CC86" w:rsidR="00836234" w:rsidRDefault="00836234" w:rsidP="00B82396">
      <w:pPr>
        <w:spacing w:line="360" w:lineRule="auto"/>
        <w:ind w:right="985"/>
        <w:jc w:val="both"/>
        <w:rPr>
          <w:rFonts w:ascii="Arial" w:eastAsia="Times" w:hAnsi="Arial"/>
          <w:b/>
          <w:lang w:val="it-IT"/>
        </w:rPr>
      </w:pPr>
    </w:p>
    <w:p w14:paraId="739F2A88" w14:textId="77777777" w:rsidR="005907D7" w:rsidRDefault="005907D7" w:rsidP="00522E41">
      <w:pPr>
        <w:pStyle w:val="Textkrper"/>
        <w:spacing w:before="195" w:line="360" w:lineRule="auto"/>
        <w:ind w:right="105"/>
        <w:jc w:val="both"/>
        <w:rPr>
          <w:b/>
        </w:rPr>
      </w:pPr>
    </w:p>
    <w:p w14:paraId="3C2F8809" w14:textId="77777777" w:rsidR="005907D7" w:rsidRDefault="005907D7" w:rsidP="00522E41">
      <w:pPr>
        <w:pStyle w:val="Textkrper"/>
        <w:spacing w:before="195" w:line="360" w:lineRule="auto"/>
        <w:ind w:right="105"/>
        <w:jc w:val="both"/>
        <w:rPr>
          <w:b/>
        </w:rPr>
      </w:pPr>
    </w:p>
    <w:p w14:paraId="06829904" w14:textId="77777777" w:rsidR="005907D7" w:rsidRDefault="005907D7" w:rsidP="00522E41">
      <w:pPr>
        <w:pStyle w:val="Textkrper"/>
        <w:spacing w:before="195" w:line="360" w:lineRule="auto"/>
        <w:ind w:right="105"/>
        <w:jc w:val="both"/>
        <w:rPr>
          <w:b/>
        </w:rPr>
      </w:pPr>
    </w:p>
    <w:p w14:paraId="5B34D677" w14:textId="77777777" w:rsidR="005907D7" w:rsidRDefault="005907D7" w:rsidP="00522E41">
      <w:pPr>
        <w:pStyle w:val="Textkrper"/>
        <w:spacing w:before="195" w:line="360" w:lineRule="auto"/>
        <w:ind w:right="105"/>
        <w:jc w:val="both"/>
        <w:rPr>
          <w:b/>
        </w:rPr>
      </w:pPr>
    </w:p>
    <w:p w14:paraId="15146CEC" w14:textId="77777777" w:rsidR="005907D7" w:rsidRDefault="005907D7" w:rsidP="00522E41">
      <w:pPr>
        <w:pStyle w:val="Textkrper"/>
        <w:spacing w:before="195" w:line="360" w:lineRule="auto"/>
        <w:ind w:right="105"/>
        <w:jc w:val="both"/>
        <w:rPr>
          <w:b/>
        </w:rPr>
      </w:pPr>
    </w:p>
    <w:p w14:paraId="4BA35D78" w14:textId="77777777" w:rsidR="005907D7" w:rsidRDefault="005907D7" w:rsidP="00522E41">
      <w:pPr>
        <w:pStyle w:val="Textkrper"/>
        <w:spacing w:before="195" w:line="360" w:lineRule="auto"/>
        <w:ind w:right="105"/>
        <w:jc w:val="both"/>
        <w:rPr>
          <w:b/>
        </w:rPr>
      </w:pPr>
    </w:p>
    <w:p w14:paraId="21AE04E1" w14:textId="7D14A44E" w:rsidR="00373D13" w:rsidRPr="00522E41" w:rsidRDefault="00897D08" w:rsidP="00522E41">
      <w:pPr>
        <w:pStyle w:val="Textkrper"/>
        <w:spacing w:before="195" w:line="360" w:lineRule="auto"/>
        <w:ind w:right="105"/>
        <w:jc w:val="both"/>
      </w:pPr>
      <w:r w:rsidRPr="00522E41">
        <w:rPr>
          <w:b/>
        </w:rPr>
        <w:t>Foto</w:t>
      </w:r>
      <w:r w:rsidR="00947193" w:rsidRPr="00522E41">
        <w:t>: Roto</w:t>
      </w:r>
      <w:r w:rsidR="005217BF" w:rsidRPr="00522E41">
        <w:tab/>
      </w:r>
      <w:r w:rsidR="005217BF" w:rsidRPr="00522E41">
        <w:tab/>
      </w:r>
      <w:r w:rsidR="005217BF" w:rsidRPr="00522E41">
        <w:tab/>
      </w:r>
      <w:r w:rsidR="005217BF" w:rsidRPr="00522E41">
        <w:tab/>
      </w:r>
      <w:r w:rsidR="005907D7">
        <w:t xml:space="preserve">   </w:t>
      </w:r>
      <w:r w:rsidR="00B120A6">
        <w:t xml:space="preserve">      </w:t>
      </w:r>
      <w:r w:rsidR="00836234" w:rsidRPr="00522E41">
        <w:t>Bildungspartnerschaft_PMHG.jpg</w:t>
      </w:r>
    </w:p>
    <w:p w14:paraId="73F77320" w14:textId="4F6AA4C7" w:rsidR="00836234" w:rsidRPr="00E77B3B" w:rsidRDefault="00E77B3B" w:rsidP="00522E41">
      <w:pPr>
        <w:pStyle w:val="Textkrper"/>
        <w:spacing w:before="195" w:line="360" w:lineRule="auto"/>
        <w:ind w:right="105"/>
        <w:jc w:val="both"/>
      </w:pPr>
      <w:r w:rsidRPr="00E77B3B">
        <w:t>Am 17. Februar 2020 haben das Echterdinger Philipp-Matthäus-Hahn-Gymnasium</w:t>
      </w:r>
      <w:r w:rsidR="00522E41">
        <w:t xml:space="preserve"> </w:t>
      </w:r>
      <w:r w:rsidRPr="00E77B3B">
        <w:t>und Roto eine langfristige Bildungspart</w:t>
      </w:r>
      <w:r>
        <w:t xml:space="preserve">nerschaft </w:t>
      </w:r>
      <w:r w:rsidRPr="00E77B3B">
        <w:t xml:space="preserve"> abgeschlossen, </w:t>
      </w:r>
      <w:r w:rsidR="00B82396" w:rsidRPr="00E77B3B">
        <w:t xml:space="preserve">v. l. n. r.: </w:t>
      </w:r>
      <w:r w:rsidR="00A033A6" w:rsidRPr="00A033A6">
        <w:t>Britta Schnabel (IHK Esslingen-Nürtingen)</w:t>
      </w:r>
      <w:r w:rsidR="00A033A6">
        <w:t>,</w:t>
      </w:r>
      <w:r w:rsidR="00A033A6" w:rsidRPr="00A033A6">
        <w:t xml:space="preserve"> Sabrina Hagmann</w:t>
      </w:r>
      <w:r w:rsidR="00A033A6">
        <w:t xml:space="preserve"> (</w:t>
      </w:r>
      <w:r w:rsidR="00A033A6" w:rsidRPr="00A033A6">
        <w:t>Lehrerin für Deutsch, Geographie, Gemeinschaftskunde und Wirtschaft</w:t>
      </w:r>
      <w:r w:rsidR="00A033A6">
        <w:t>), Anja Rilling (</w:t>
      </w:r>
      <w:r w:rsidR="00522E41">
        <w:t xml:space="preserve">Roto </w:t>
      </w:r>
      <w:r w:rsidR="00A033A6">
        <w:t xml:space="preserve">Studierende der Fachrichtung International Business), </w:t>
      </w:r>
      <w:r w:rsidR="00A033A6" w:rsidRPr="00A033A6">
        <w:t>Schulleiter Wolfgang Krause, Erika Dittmann-Frank</w:t>
      </w:r>
      <w:r w:rsidR="00A033A6">
        <w:t xml:space="preserve"> (</w:t>
      </w:r>
      <w:r w:rsidR="00A033A6" w:rsidRPr="00A033A6">
        <w:t>Roto</w:t>
      </w:r>
      <w:r w:rsidR="00522E41">
        <w:t xml:space="preserve"> </w:t>
      </w:r>
      <w:r w:rsidR="00A033A6" w:rsidRPr="00A033A6">
        <w:t>Ausbildungsleiterin</w:t>
      </w:r>
      <w:r w:rsidR="00A033A6">
        <w:t>), Sophi</w:t>
      </w:r>
      <w:r w:rsidR="00563D6F">
        <w:t>a</w:t>
      </w:r>
      <w:r w:rsidR="00A033A6">
        <w:t xml:space="preserve"> Schopper (Roto Personalmanagement) und Jens </w:t>
      </w:r>
      <w:proofErr w:type="spellStart"/>
      <w:r w:rsidR="00A033A6">
        <w:t>Döllerer</w:t>
      </w:r>
      <w:proofErr w:type="spellEnd"/>
      <w:r w:rsidR="00A033A6">
        <w:t xml:space="preserve"> (Personalleiter </w:t>
      </w:r>
      <w:r w:rsidR="00522E41">
        <w:t xml:space="preserve">Roto </w:t>
      </w:r>
      <w:r w:rsidR="00A033A6">
        <w:t>Leinfelden-Echterdingen)</w:t>
      </w:r>
    </w:p>
    <w:p w14:paraId="2B09F9BB" w14:textId="547D1150" w:rsidR="00522E41" w:rsidRDefault="00522E41" w:rsidP="00B906F5">
      <w:pPr>
        <w:spacing w:line="276" w:lineRule="auto"/>
        <w:ind w:right="617"/>
        <w:rPr>
          <w:rFonts w:ascii="Arial" w:eastAsia="Arial" w:hAnsi="Arial" w:cs="Arial"/>
          <w:sz w:val="18"/>
          <w:szCs w:val="16"/>
          <w:lang w:bidi="de-DE"/>
        </w:rPr>
      </w:pPr>
    </w:p>
    <w:p w14:paraId="103B93D3" w14:textId="77777777" w:rsidR="00522E41" w:rsidRDefault="00522E41" w:rsidP="00B906F5">
      <w:pPr>
        <w:spacing w:line="276" w:lineRule="auto"/>
        <w:ind w:right="617"/>
        <w:rPr>
          <w:rFonts w:ascii="Arial" w:eastAsia="Arial" w:hAnsi="Arial" w:cs="Arial"/>
          <w:sz w:val="18"/>
          <w:szCs w:val="16"/>
          <w:lang w:bidi="de-DE"/>
        </w:rPr>
      </w:pPr>
    </w:p>
    <w:p w14:paraId="75FE14A6" w14:textId="77777777" w:rsidR="00522E41" w:rsidRDefault="00522E41" w:rsidP="00B906F5">
      <w:pPr>
        <w:spacing w:line="276" w:lineRule="auto"/>
        <w:ind w:right="617"/>
        <w:rPr>
          <w:rFonts w:ascii="Arial" w:eastAsia="Arial" w:hAnsi="Arial" w:cs="Arial"/>
          <w:sz w:val="18"/>
          <w:szCs w:val="16"/>
          <w:lang w:bidi="de-DE"/>
        </w:rPr>
      </w:pPr>
    </w:p>
    <w:p w14:paraId="1BF03CE6" w14:textId="77777777" w:rsidR="005907D7" w:rsidRDefault="005907D7" w:rsidP="00B906F5">
      <w:pPr>
        <w:spacing w:line="276" w:lineRule="auto"/>
        <w:ind w:right="617"/>
        <w:rPr>
          <w:rFonts w:ascii="Arial" w:eastAsia="Arial" w:hAnsi="Arial" w:cs="Arial"/>
          <w:sz w:val="18"/>
          <w:szCs w:val="16"/>
          <w:lang w:bidi="de-DE"/>
        </w:rPr>
      </w:pPr>
    </w:p>
    <w:p w14:paraId="6A5D0112" w14:textId="77777777" w:rsidR="005907D7" w:rsidRDefault="005907D7" w:rsidP="00B906F5">
      <w:pPr>
        <w:spacing w:line="276" w:lineRule="auto"/>
        <w:ind w:right="617"/>
        <w:rPr>
          <w:rFonts w:ascii="Arial" w:eastAsia="Arial" w:hAnsi="Arial" w:cs="Arial"/>
          <w:sz w:val="18"/>
          <w:szCs w:val="16"/>
          <w:lang w:bidi="de-DE"/>
        </w:rPr>
      </w:pPr>
    </w:p>
    <w:p w14:paraId="0CFEEE40" w14:textId="77777777" w:rsidR="005907D7" w:rsidRDefault="005907D7" w:rsidP="00B906F5">
      <w:pPr>
        <w:spacing w:line="276" w:lineRule="auto"/>
        <w:ind w:right="617"/>
        <w:rPr>
          <w:rFonts w:ascii="Arial" w:eastAsia="Arial" w:hAnsi="Arial" w:cs="Arial"/>
          <w:sz w:val="18"/>
          <w:szCs w:val="16"/>
          <w:lang w:bidi="de-DE"/>
        </w:rPr>
      </w:pPr>
    </w:p>
    <w:p w14:paraId="2B06D781" w14:textId="77777777" w:rsidR="005907D7" w:rsidRDefault="005907D7" w:rsidP="00B906F5">
      <w:pPr>
        <w:spacing w:line="276" w:lineRule="auto"/>
        <w:ind w:right="617"/>
        <w:rPr>
          <w:rFonts w:ascii="Arial" w:eastAsia="Arial" w:hAnsi="Arial" w:cs="Arial"/>
          <w:sz w:val="18"/>
          <w:szCs w:val="16"/>
          <w:lang w:bidi="de-DE"/>
        </w:rPr>
      </w:pPr>
    </w:p>
    <w:p w14:paraId="1729ECE3" w14:textId="77777777" w:rsidR="00BB11C8" w:rsidRDefault="00BB11C8" w:rsidP="00B906F5">
      <w:pPr>
        <w:spacing w:line="276" w:lineRule="auto"/>
        <w:ind w:right="617"/>
        <w:rPr>
          <w:rFonts w:ascii="Arial" w:eastAsia="Arial" w:hAnsi="Arial" w:cs="Arial"/>
          <w:sz w:val="18"/>
          <w:szCs w:val="16"/>
          <w:lang w:bidi="de-DE"/>
        </w:rPr>
      </w:pPr>
    </w:p>
    <w:p w14:paraId="3E717E48" w14:textId="77777777" w:rsidR="00BB11C8" w:rsidRDefault="00BB11C8" w:rsidP="00B906F5">
      <w:pPr>
        <w:spacing w:line="276" w:lineRule="auto"/>
        <w:ind w:right="617"/>
        <w:rPr>
          <w:rFonts w:ascii="Arial" w:eastAsia="Arial" w:hAnsi="Arial" w:cs="Arial"/>
          <w:sz w:val="18"/>
          <w:szCs w:val="16"/>
          <w:lang w:bidi="de-DE"/>
        </w:rPr>
      </w:pPr>
    </w:p>
    <w:p w14:paraId="7ADBDFF1" w14:textId="03087793" w:rsidR="00FC059C" w:rsidRDefault="00FC059C" w:rsidP="00B906F5">
      <w:pPr>
        <w:spacing w:line="276" w:lineRule="auto"/>
        <w:ind w:right="617"/>
        <w:rPr>
          <w:rFonts w:ascii="Arial" w:eastAsia="Arial" w:hAnsi="Arial" w:cs="Arial"/>
          <w:sz w:val="18"/>
          <w:szCs w:val="16"/>
          <w:lang w:bidi="de-DE"/>
        </w:rPr>
      </w:pPr>
      <w:r>
        <w:rPr>
          <w:rFonts w:ascii="Arial" w:eastAsia="Arial" w:hAnsi="Arial" w:cs="Arial"/>
          <w:sz w:val="18"/>
          <w:szCs w:val="16"/>
          <w:lang w:bidi="de-DE"/>
        </w:rPr>
        <w:t>Abdruck frei</w:t>
      </w:r>
      <w:r w:rsidR="00BB11C8">
        <w:rPr>
          <w:rFonts w:ascii="Arial" w:eastAsia="Arial" w:hAnsi="Arial" w:cs="Arial"/>
          <w:sz w:val="18"/>
          <w:szCs w:val="16"/>
          <w:lang w:bidi="de-DE"/>
        </w:rPr>
        <w:t xml:space="preserve"> –</w:t>
      </w:r>
      <w:r>
        <w:rPr>
          <w:rFonts w:ascii="Arial" w:eastAsia="Arial" w:hAnsi="Arial" w:cs="Arial"/>
          <w:sz w:val="18"/>
          <w:szCs w:val="16"/>
          <w:lang w:bidi="de-DE"/>
        </w:rPr>
        <w:t xml:space="preserve"> Beleg erbeten</w:t>
      </w:r>
      <w:bookmarkStart w:id="0" w:name="_GoBack"/>
      <w:bookmarkEnd w:id="0"/>
    </w:p>
    <w:p w14:paraId="56F89D4F" w14:textId="59203C0E" w:rsidR="00522E41" w:rsidRDefault="00522E41" w:rsidP="00BB11C8">
      <w:pPr>
        <w:pStyle w:val="Textkrper"/>
        <w:spacing w:before="195"/>
        <w:ind w:right="108"/>
        <w:jc w:val="both"/>
        <w:rPr>
          <w:b/>
        </w:rPr>
      </w:pPr>
      <w:r>
        <w:rPr>
          <w:b/>
        </w:rPr>
        <w:t>H</w:t>
      </w:r>
      <w:r w:rsidR="00E61EC4" w:rsidRPr="00522E41">
        <w:rPr>
          <w:b/>
        </w:rPr>
        <w:t>erausgeber</w:t>
      </w:r>
      <w:r w:rsidR="00E61EC4" w:rsidRPr="00522E41">
        <w:t>: Roto Frank F</w:t>
      </w:r>
      <w:r w:rsidR="00F010B2" w:rsidRPr="00522E41">
        <w:t xml:space="preserve">enster- und Türtechnologie </w:t>
      </w:r>
      <w:r w:rsidR="00E61EC4" w:rsidRPr="00522E41">
        <w:t xml:space="preserve">GmbH • Wilhelm-Frank-Platz 1 • 70771 Leinfelden-Echterdingen • </w:t>
      </w:r>
      <w:r w:rsidR="00B82396" w:rsidRPr="00522E41">
        <w:t xml:space="preserve">info@roto-frank.com  • </w:t>
      </w:r>
      <w:r w:rsidR="00E61EC4" w:rsidRPr="00522E41">
        <w:t xml:space="preserve">Tel. +49 711 7598 0 </w:t>
      </w:r>
    </w:p>
    <w:p w14:paraId="5E1A78D7" w14:textId="05DC8F5A" w:rsidR="005B337E" w:rsidRPr="00522E41" w:rsidRDefault="00E61EC4" w:rsidP="00522E41">
      <w:pPr>
        <w:pStyle w:val="Textkrper"/>
        <w:ind w:right="108"/>
        <w:jc w:val="both"/>
      </w:pPr>
      <w:r w:rsidRPr="00522E41">
        <w:rPr>
          <w:b/>
        </w:rPr>
        <w:t>Ansprechpartner</w:t>
      </w:r>
      <w:r w:rsidR="00B82396" w:rsidRPr="00522E41">
        <w:rPr>
          <w:b/>
        </w:rPr>
        <w:t>in</w:t>
      </w:r>
      <w:r w:rsidRPr="00522E41">
        <w:t xml:space="preserve">: </w:t>
      </w:r>
      <w:r w:rsidR="00B82396" w:rsidRPr="00522E41">
        <w:t xml:space="preserve">Erika Dittmann-Frank </w:t>
      </w:r>
      <w:r w:rsidRPr="00522E41">
        <w:t xml:space="preserve">• </w:t>
      </w:r>
      <w:r w:rsidR="00B82396" w:rsidRPr="00522E41">
        <w:t xml:space="preserve">Ausbildungsleiterin </w:t>
      </w:r>
      <w:r w:rsidRPr="00522E41">
        <w:t xml:space="preserve">•  </w:t>
      </w:r>
      <w:r w:rsidR="00CC22F2">
        <w:t>info</w:t>
      </w:r>
      <w:r w:rsidR="00B173F2" w:rsidRPr="00522E41">
        <w:t xml:space="preserve">@roto-frank.com • </w:t>
      </w:r>
      <w:r w:rsidRPr="00522E41">
        <w:t>Tel. +49 711 7598</w:t>
      </w:r>
      <w:r w:rsidR="00B82396" w:rsidRPr="00522E41">
        <w:t xml:space="preserve"> 306</w:t>
      </w:r>
      <w:r w:rsidRPr="00522E41">
        <w:t xml:space="preserve"> </w:t>
      </w:r>
    </w:p>
    <w:sectPr w:rsidR="005B337E" w:rsidRPr="00522E41" w:rsidSect="00BB11C8">
      <w:headerReference w:type="default" r:id="rId12"/>
      <w:footerReference w:type="even" r:id="rId13"/>
      <w:footerReference w:type="default" r:id="rId14"/>
      <w:pgSz w:w="11906" w:h="16838"/>
      <w:pgMar w:top="2977" w:right="2975" w:bottom="1560" w:left="1423"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AB4370" w14:textId="77777777" w:rsidR="00B909E2" w:rsidRDefault="00B909E2">
      <w:r>
        <w:separator/>
      </w:r>
    </w:p>
  </w:endnote>
  <w:endnote w:type="continuationSeparator" w:id="0">
    <w:p w14:paraId="66447435" w14:textId="77777777" w:rsidR="00B909E2" w:rsidRDefault="00B90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LTUnivers 330 BasicLight">
    <w:altName w:val="Times New Roman"/>
    <w:panose1 w:val="02000300000000000000"/>
    <w:charset w:val="00"/>
    <w:family w:val="auto"/>
    <w:pitch w:val="variable"/>
    <w:sig w:usb0="80000027" w:usb1="00000040" w:usb2="0000004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1C7C4" w14:textId="77777777" w:rsidR="00A57986" w:rsidRDefault="00A57986">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E396087" w14:textId="77777777" w:rsidR="00A57986" w:rsidRDefault="00A57986">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E4857" w14:textId="77777777" w:rsidR="00A57986" w:rsidRPr="00C923A0" w:rsidRDefault="00A57986" w:rsidP="00373D13">
    <w:pPr>
      <w:pStyle w:val="Fuzeile"/>
      <w:ind w:right="360"/>
      <w:jc w:val="right"/>
      <w:rPr>
        <w:rFonts w:ascii="Arial" w:hAnsi="Arial"/>
      </w:rPr>
    </w:pPr>
    <w:r w:rsidRPr="00C923A0">
      <w:rPr>
        <w:rFonts w:ascii="Arial" w:hAnsi="Arial"/>
        <w:sz w:val="18"/>
      </w:rPr>
      <w:t xml:space="preserve">Seite </w:t>
    </w:r>
    <w:r w:rsidRPr="00C923A0">
      <w:rPr>
        <w:rStyle w:val="Seitenzahl"/>
        <w:rFonts w:ascii="Arial" w:hAnsi="Arial"/>
        <w:sz w:val="18"/>
      </w:rPr>
      <w:fldChar w:fldCharType="begin"/>
    </w:r>
    <w:r w:rsidRPr="00C923A0">
      <w:rPr>
        <w:rStyle w:val="Seitenzahl"/>
        <w:rFonts w:ascii="Arial" w:hAnsi="Arial"/>
        <w:sz w:val="18"/>
      </w:rPr>
      <w:instrText xml:space="preserve"> PAGE </w:instrText>
    </w:r>
    <w:r w:rsidRPr="00C923A0">
      <w:rPr>
        <w:rStyle w:val="Seitenzahl"/>
        <w:rFonts w:ascii="Arial" w:hAnsi="Arial"/>
        <w:sz w:val="18"/>
      </w:rPr>
      <w:fldChar w:fldCharType="separate"/>
    </w:r>
    <w:r w:rsidR="00DB33E8">
      <w:rPr>
        <w:rStyle w:val="Seitenzahl"/>
        <w:rFonts w:ascii="Arial" w:hAnsi="Arial"/>
        <w:noProof/>
        <w:sz w:val="18"/>
      </w:rPr>
      <w:t>4</w:t>
    </w:r>
    <w:r w:rsidRPr="00C923A0">
      <w:rPr>
        <w:rStyle w:val="Seitenzahl"/>
        <w:rFonts w:ascii="Arial" w:hAnsi="Arial"/>
        <w:sz w:val="18"/>
      </w:rPr>
      <w:fldChar w:fldCharType="end"/>
    </w:r>
    <w:r w:rsidRPr="00C923A0">
      <w:rPr>
        <w:rStyle w:val="Seitenzahl"/>
        <w:rFonts w:ascii="Arial" w:hAnsi="Arial"/>
        <w:sz w:val="18"/>
      </w:rPr>
      <w:t>/</w:t>
    </w:r>
    <w:r w:rsidRPr="00C923A0">
      <w:rPr>
        <w:rStyle w:val="Seitenzahl"/>
        <w:rFonts w:ascii="Arial" w:hAnsi="Arial"/>
        <w:sz w:val="18"/>
      </w:rPr>
      <w:fldChar w:fldCharType="begin"/>
    </w:r>
    <w:r w:rsidRPr="00C923A0">
      <w:rPr>
        <w:rStyle w:val="Seitenzahl"/>
        <w:rFonts w:ascii="Arial" w:hAnsi="Arial"/>
        <w:sz w:val="18"/>
      </w:rPr>
      <w:instrText xml:space="preserve"> NUMPAGES </w:instrText>
    </w:r>
    <w:r w:rsidRPr="00C923A0">
      <w:rPr>
        <w:rStyle w:val="Seitenzahl"/>
        <w:rFonts w:ascii="Arial" w:hAnsi="Arial"/>
        <w:sz w:val="18"/>
      </w:rPr>
      <w:fldChar w:fldCharType="separate"/>
    </w:r>
    <w:r w:rsidR="00DB33E8">
      <w:rPr>
        <w:rStyle w:val="Seitenzahl"/>
        <w:rFonts w:ascii="Arial" w:hAnsi="Arial"/>
        <w:noProof/>
        <w:sz w:val="18"/>
      </w:rPr>
      <w:t>4</w:t>
    </w:r>
    <w:r w:rsidRPr="00C923A0">
      <w:rPr>
        <w:rStyle w:val="Seitenzahl"/>
        <w:rFonts w:ascii="Arial" w:hAnsi="Arial"/>
        <w:sz w:val="18"/>
      </w:rPr>
      <w:fldChar w:fldCharType="end"/>
    </w:r>
  </w:p>
  <w:p w14:paraId="1A39E7B5" w14:textId="77777777" w:rsidR="00A57986" w:rsidRPr="00C923A0" w:rsidRDefault="00A57986">
    <w:pPr>
      <w:pStyle w:val="Fuzeile"/>
      <w:ind w:right="360"/>
      <w:jc w:val="right"/>
      <w:rPr>
        <w:rFonts w:ascii="Arial" w:hAnsi="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60EAD5" w14:textId="77777777" w:rsidR="00B909E2" w:rsidRDefault="00B909E2">
      <w:r>
        <w:separator/>
      </w:r>
    </w:p>
  </w:footnote>
  <w:footnote w:type="continuationSeparator" w:id="0">
    <w:p w14:paraId="1813AB9B" w14:textId="77777777" w:rsidR="00B909E2" w:rsidRDefault="00B909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F76DD" w14:textId="31383B0C" w:rsidR="00A57986" w:rsidRDefault="00A57986">
    <w:pPr>
      <w:pStyle w:val="Kopfzeile"/>
    </w:pPr>
    <w:r>
      <w:tab/>
    </w:r>
    <w:r>
      <w:tab/>
    </w:r>
    <w:r>
      <w:rPr>
        <w:noProof/>
      </w:rPr>
      <w:drawing>
        <wp:inline distT="0" distB="0" distL="0" distR="0" wp14:anchorId="3FDD34E6" wp14:editId="120DA9D0">
          <wp:extent cx="2235200" cy="516255"/>
          <wp:effectExtent l="0" t="0" r="0" b="0"/>
          <wp:docPr id="1" name="Bild 1" descr="Roto_germanmad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o_germanmade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5200" cy="51625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e-DE" w:vendorID="64" w:dllVersion="6" w:nlCheck="1" w:checkStyle="1"/>
  <w:activeWritingStyle w:appName="MSWord" w:lang="de-DE" w:vendorID="64" w:dllVersion="4096" w:nlCheck="1" w:checkStyle="0"/>
  <w:activeWritingStyle w:appName="MSWord" w:lang="it-IT" w:vendorID="64" w:dllVersion="0" w:nlCheck="1" w:checkStyle="0"/>
  <w:activeWritingStyle w:appName="MSWord" w:lang="de-DE" w:vendorID="64" w:dllVersion="0" w:nlCheck="1" w:checkStyle="0"/>
  <w:activeWritingStyle w:appName="MSWord" w:lang="de-DE"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284"/>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BE2"/>
    <w:rsid w:val="000000F9"/>
    <w:rsid w:val="00000FD7"/>
    <w:rsid w:val="0000590D"/>
    <w:rsid w:val="00013EF5"/>
    <w:rsid w:val="00016FF2"/>
    <w:rsid w:val="00020A99"/>
    <w:rsid w:val="000221DB"/>
    <w:rsid w:val="00025FD2"/>
    <w:rsid w:val="00026F44"/>
    <w:rsid w:val="000305E0"/>
    <w:rsid w:val="00033750"/>
    <w:rsid w:val="00034A1B"/>
    <w:rsid w:val="00041D10"/>
    <w:rsid w:val="00042CCC"/>
    <w:rsid w:val="000559FA"/>
    <w:rsid w:val="00055E1E"/>
    <w:rsid w:val="0005795A"/>
    <w:rsid w:val="000649BD"/>
    <w:rsid w:val="00071B22"/>
    <w:rsid w:val="00071DAF"/>
    <w:rsid w:val="000726F5"/>
    <w:rsid w:val="00073110"/>
    <w:rsid w:val="00080688"/>
    <w:rsid w:val="000827A2"/>
    <w:rsid w:val="00084322"/>
    <w:rsid w:val="0009177E"/>
    <w:rsid w:val="00094DCC"/>
    <w:rsid w:val="000A0EE3"/>
    <w:rsid w:val="000A317B"/>
    <w:rsid w:val="000A5E46"/>
    <w:rsid w:val="000A74D8"/>
    <w:rsid w:val="000B06A4"/>
    <w:rsid w:val="000B2FB0"/>
    <w:rsid w:val="000B30C1"/>
    <w:rsid w:val="000B7C19"/>
    <w:rsid w:val="000C13A6"/>
    <w:rsid w:val="000C158B"/>
    <w:rsid w:val="000C1E7A"/>
    <w:rsid w:val="000C4F11"/>
    <w:rsid w:val="000C621F"/>
    <w:rsid w:val="000D16CB"/>
    <w:rsid w:val="000D486A"/>
    <w:rsid w:val="000D4F87"/>
    <w:rsid w:val="000D68CF"/>
    <w:rsid w:val="000E4ED4"/>
    <w:rsid w:val="000F15E2"/>
    <w:rsid w:val="000F1972"/>
    <w:rsid w:val="000F64CF"/>
    <w:rsid w:val="0010070E"/>
    <w:rsid w:val="00106B1D"/>
    <w:rsid w:val="0010705C"/>
    <w:rsid w:val="0011060F"/>
    <w:rsid w:val="00113E1D"/>
    <w:rsid w:val="00114C47"/>
    <w:rsid w:val="0011739F"/>
    <w:rsid w:val="00120B3F"/>
    <w:rsid w:val="001230CF"/>
    <w:rsid w:val="00123ACD"/>
    <w:rsid w:val="00124594"/>
    <w:rsid w:val="0012616E"/>
    <w:rsid w:val="00126EC4"/>
    <w:rsid w:val="0014058C"/>
    <w:rsid w:val="00145FD1"/>
    <w:rsid w:val="00150ABE"/>
    <w:rsid w:val="001700DF"/>
    <w:rsid w:val="00170E49"/>
    <w:rsid w:val="00176833"/>
    <w:rsid w:val="00180777"/>
    <w:rsid w:val="00186D9F"/>
    <w:rsid w:val="00191A11"/>
    <w:rsid w:val="00195BBA"/>
    <w:rsid w:val="00195F14"/>
    <w:rsid w:val="0019691B"/>
    <w:rsid w:val="001A57DE"/>
    <w:rsid w:val="001A5EC9"/>
    <w:rsid w:val="001A74CA"/>
    <w:rsid w:val="001B4E59"/>
    <w:rsid w:val="001C01D4"/>
    <w:rsid w:val="001C726F"/>
    <w:rsid w:val="001C7286"/>
    <w:rsid w:val="001D5EA1"/>
    <w:rsid w:val="001E0469"/>
    <w:rsid w:val="001E0C96"/>
    <w:rsid w:val="001E3244"/>
    <w:rsid w:val="001E5FBB"/>
    <w:rsid w:val="001E6184"/>
    <w:rsid w:val="001F34C1"/>
    <w:rsid w:val="001F39B6"/>
    <w:rsid w:val="00201F02"/>
    <w:rsid w:val="0020248F"/>
    <w:rsid w:val="00206081"/>
    <w:rsid w:val="002105CC"/>
    <w:rsid w:val="00215BF3"/>
    <w:rsid w:val="002231C2"/>
    <w:rsid w:val="00224F85"/>
    <w:rsid w:val="00237218"/>
    <w:rsid w:val="00237AE8"/>
    <w:rsid w:val="002614F5"/>
    <w:rsid w:val="00262EF8"/>
    <w:rsid w:val="00263CAD"/>
    <w:rsid w:val="00270FFA"/>
    <w:rsid w:val="0027775D"/>
    <w:rsid w:val="0028704A"/>
    <w:rsid w:val="00292D0C"/>
    <w:rsid w:val="002940B7"/>
    <w:rsid w:val="00297934"/>
    <w:rsid w:val="002A0C82"/>
    <w:rsid w:val="002A2695"/>
    <w:rsid w:val="002A3F40"/>
    <w:rsid w:val="002A483D"/>
    <w:rsid w:val="002A51CF"/>
    <w:rsid w:val="002B17A8"/>
    <w:rsid w:val="002B2681"/>
    <w:rsid w:val="002B5D84"/>
    <w:rsid w:val="002B6F38"/>
    <w:rsid w:val="002C1AFA"/>
    <w:rsid w:val="002C53F7"/>
    <w:rsid w:val="002C7BD6"/>
    <w:rsid w:val="002D715C"/>
    <w:rsid w:val="002F180D"/>
    <w:rsid w:val="002F51AC"/>
    <w:rsid w:val="002F5A75"/>
    <w:rsid w:val="00314496"/>
    <w:rsid w:val="00315B64"/>
    <w:rsid w:val="00325974"/>
    <w:rsid w:val="00330E64"/>
    <w:rsid w:val="00331434"/>
    <w:rsid w:val="003346CF"/>
    <w:rsid w:val="003410B0"/>
    <w:rsid w:val="0034152C"/>
    <w:rsid w:val="00343576"/>
    <w:rsid w:val="00351BE5"/>
    <w:rsid w:val="00356000"/>
    <w:rsid w:val="00357E50"/>
    <w:rsid w:val="00362BB3"/>
    <w:rsid w:val="00364D6C"/>
    <w:rsid w:val="00367E02"/>
    <w:rsid w:val="00373D13"/>
    <w:rsid w:val="003754AF"/>
    <w:rsid w:val="0038229F"/>
    <w:rsid w:val="00383981"/>
    <w:rsid w:val="0038773D"/>
    <w:rsid w:val="00390E4D"/>
    <w:rsid w:val="00391888"/>
    <w:rsid w:val="00392493"/>
    <w:rsid w:val="00392D65"/>
    <w:rsid w:val="0039557F"/>
    <w:rsid w:val="003A3684"/>
    <w:rsid w:val="003A40B5"/>
    <w:rsid w:val="003C09F1"/>
    <w:rsid w:val="003C2B1E"/>
    <w:rsid w:val="003C51EB"/>
    <w:rsid w:val="003D01D1"/>
    <w:rsid w:val="003D25EB"/>
    <w:rsid w:val="003E1C2D"/>
    <w:rsid w:val="003E535D"/>
    <w:rsid w:val="003E5D4F"/>
    <w:rsid w:val="003E7372"/>
    <w:rsid w:val="003F27B0"/>
    <w:rsid w:val="003F330C"/>
    <w:rsid w:val="003F53E5"/>
    <w:rsid w:val="003F5979"/>
    <w:rsid w:val="003F5F55"/>
    <w:rsid w:val="00402C32"/>
    <w:rsid w:val="00403E3D"/>
    <w:rsid w:val="00404A14"/>
    <w:rsid w:val="00412077"/>
    <w:rsid w:val="004126E3"/>
    <w:rsid w:val="00412E71"/>
    <w:rsid w:val="00421842"/>
    <w:rsid w:val="00424B2E"/>
    <w:rsid w:val="00425420"/>
    <w:rsid w:val="00433040"/>
    <w:rsid w:val="0043344C"/>
    <w:rsid w:val="0043716B"/>
    <w:rsid w:val="004400A9"/>
    <w:rsid w:val="00450577"/>
    <w:rsid w:val="004569FB"/>
    <w:rsid w:val="00473C15"/>
    <w:rsid w:val="00482348"/>
    <w:rsid w:val="00484454"/>
    <w:rsid w:val="0048560B"/>
    <w:rsid w:val="00486C7A"/>
    <w:rsid w:val="004871A0"/>
    <w:rsid w:val="00497D85"/>
    <w:rsid w:val="004A2F77"/>
    <w:rsid w:val="004A6DC7"/>
    <w:rsid w:val="004B057E"/>
    <w:rsid w:val="004B1D67"/>
    <w:rsid w:val="004B3848"/>
    <w:rsid w:val="004C26BC"/>
    <w:rsid w:val="004C3890"/>
    <w:rsid w:val="004D2B2F"/>
    <w:rsid w:val="004D62E3"/>
    <w:rsid w:val="004D6F82"/>
    <w:rsid w:val="004D7A85"/>
    <w:rsid w:val="004E24A5"/>
    <w:rsid w:val="004E4304"/>
    <w:rsid w:val="004E7336"/>
    <w:rsid w:val="004F0451"/>
    <w:rsid w:val="004F0CF4"/>
    <w:rsid w:val="004F1426"/>
    <w:rsid w:val="004F1937"/>
    <w:rsid w:val="004F243E"/>
    <w:rsid w:val="004F4757"/>
    <w:rsid w:val="004F5A6D"/>
    <w:rsid w:val="00502154"/>
    <w:rsid w:val="00502D34"/>
    <w:rsid w:val="0050379A"/>
    <w:rsid w:val="00504700"/>
    <w:rsid w:val="0050590F"/>
    <w:rsid w:val="00513649"/>
    <w:rsid w:val="0051791D"/>
    <w:rsid w:val="00517C13"/>
    <w:rsid w:val="005217BF"/>
    <w:rsid w:val="00522E41"/>
    <w:rsid w:val="0052505E"/>
    <w:rsid w:val="00527FCA"/>
    <w:rsid w:val="005302C7"/>
    <w:rsid w:val="00534797"/>
    <w:rsid w:val="00535639"/>
    <w:rsid w:val="005410CC"/>
    <w:rsid w:val="0055325C"/>
    <w:rsid w:val="0055418E"/>
    <w:rsid w:val="00554840"/>
    <w:rsid w:val="00563D6F"/>
    <w:rsid w:val="00564112"/>
    <w:rsid w:val="00570C5F"/>
    <w:rsid w:val="00572A99"/>
    <w:rsid w:val="00575090"/>
    <w:rsid w:val="00580AAD"/>
    <w:rsid w:val="00586762"/>
    <w:rsid w:val="005907D7"/>
    <w:rsid w:val="00592468"/>
    <w:rsid w:val="005A3DAE"/>
    <w:rsid w:val="005A5DE3"/>
    <w:rsid w:val="005A69D5"/>
    <w:rsid w:val="005B2EDA"/>
    <w:rsid w:val="005B337E"/>
    <w:rsid w:val="005C6D8D"/>
    <w:rsid w:val="005D0220"/>
    <w:rsid w:val="005D061D"/>
    <w:rsid w:val="005D0A06"/>
    <w:rsid w:val="005D19B9"/>
    <w:rsid w:val="005D326F"/>
    <w:rsid w:val="005D346D"/>
    <w:rsid w:val="005D548A"/>
    <w:rsid w:val="005D685B"/>
    <w:rsid w:val="005D7E2A"/>
    <w:rsid w:val="005E18FB"/>
    <w:rsid w:val="005E5A77"/>
    <w:rsid w:val="005E62C1"/>
    <w:rsid w:val="005E7B9A"/>
    <w:rsid w:val="005F1D51"/>
    <w:rsid w:val="00607E73"/>
    <w:rsid w:val="00615F78"/>
    <w:rsid w:val="00621CC2"/>
    <w:rsid w:val="006225A5"/>
    <w:rsid w:val="00624257"/>
    <w:rsid w:val="00633B6D"/>
    <w:rsid w:val="00636994"/>
    <w:rsid w:val="006374A8"/>
    <w:rsid w:val="00641654"/>
    <w:rsid w:val="00641C1D"/>
    <w:rsid w:val="006437F8"/>
    <w:rsid w:val="00643899"/>
    <w:rsid w:val="0064613E"/>
    <w:rsid w:val="0064680A"/>
    <w:rsid w:val="00647AE2"/>
    <w:rsid w:val="00651C83"/>
    <w:rsid w:val="00652013"/>
    <w:rsid w:val="0065552A"/>
    <w:rsid w:val="00662CD7"/>
    <w:rsid w:val="00666C51"/>
    <w:rsid w:val="00667155"/>
    <w:rsid w:val="00674133"/>
    <w:rsid w:val="00676414"/>
    <w:rsid w:val="006804B8"/>
    <w:rsid w:val="006829CC"/>
    <w:rsid w:val="00687770"/>
    <w:rsid w:val="006938D0"/>
    <w:rsid w:val="006942E2"/>
    <w:rsid w:val="00696749"/>
    <w:rsid w:val="006A007A"/>
    <w:rsid w:val="006A10A2"/>
    <w:rsid w:val="006B1A7F"/>
    <w:rsid w:val="006B2B3A"/>
    <w:rsid w:val="006B398E"/>
    <w:rsid w:val="006B6732"/>
    <w:rsid w:val="006C0F95"/>
    <w:rsid w:val="006C119B"/>
    <w:rsid w:val="006C58DF"/>
    <w:rsid w:val="006C6A22"/>
    <w:rsid w:val="006D0692"/>
    <w:rsid w:val="006D2B0D"/>
    <w:rsid w:val="006D3D0A"/>
    <w:rsid w:val="006D70F2"/>
    <w:rsid w:val="006E2C1D"/>
    <w:rsid w:val="006E6F0B"/>
    <w:rsid w:val="006E7280"/>
    <w:rsid w:val="006F0095"/>
    <w:rsid w:val="006F26E4"/>
    <w:rsid w:val="00706AB5"/>
    <w:rsid w:val="00711D99"/>
    <w:rsid w:val="007205D7"/>
    <w:rsid w:val="007230D5"/>
    <w:rsid w:val="007317BA"/>
    <w:rsid w:val="00732501"/>
    <w:rsid w:val="00734583"/>
    <w:rsid w:val="007354D3"/>
    <w:rsid w:val="00742ACA"/>
    <w:rsid w:val="007462CE"/>
    <w:rsid w:val="00746ABC"/>
    <w:rsid w:val="007529FA"/>
    <w:rsid w:val="00753ED7"/>
    <w:rsid w:val="0075660E"/>
    <w:rsid w:val="00756BA6"/>
    <w:rsid w:val="00757929"/>
    <w:rsid w:val="007629BB"/>
    <w:rsid w:val="00764576"/>
    <w:rsid w:val="0076650D"/>
    <w:rsid w:val="00767737"/>
    <w:rsid w:val="00770B3D"/>
    <w:rsid w:val="00771B1E"/>
    <w:rsid w:val="00772431"/>
    <w:rsid w:val="00773BE2"/>
    <w:rsid w:val="00785DA1"/>
    <w:rsid w:val="00787022"/>
    <w:rsid w:val="00787075"/>
    <w:rsid w:val="007A2BA7"/>
    <w:rsid w:val="007A5185"/>
    <w:rsid w:val="007A5380"/>
    <w:rsid w:val="007A5EAC"/>
    <w:rsid w:val="007B0759"/>
    <w:rsid w:val="007B352E"/>
    <w:rsid w:val="007B3F84"/>
    <w:rsid w:val="007C13EA"/>
    <w:rsid w:val="007D3536"/>
    <w:rsid w:val="007D7E59"/>
    <w:rsid w:val="007E2291"/>
    <w:rsid w:val="007F0746"/>
    <w:rsid w:val="00800795"/>
    <w:rsid w:val="00802B9D"/>
    <w:rsid w:val="00821479"/>
    <w:rsid w:val="00827124"/>
    <w:rsid w:val="008302A2"/>
    <w:rsid w:val="00830861"/>
    <w:rsid w:val="00830C6D"/>
    <w:rsid w:val="00831E64"/>
    <w:rsid w:val="00833EB4"/>
    <w:rsid w:val="00834F6F"/>
    <w:rsid w:val="00835461"/>
    <w:rsid w:val="00836234"/>
    <w:rsid w:val="008372C5"/>
    <w:rsid w:val="0084127E"/>
    <w:rsid w:val="00843FA3"/>
    <w:rsid w:val="0084613C"/>
    <w:rsid w:val="00855B6B"/>
    <w:rsid w:val="008567AC"/>
    <w:rsid w:val="0086144F"/>
    <w:rsid w:val="00862094"/>
    <w:rsid w:val="00873A21"/>
    <w:rsid w:val="008801BD"/>
    <w:rsid w:val="00886B9B"/>
    <w:rsid w:val="00897D08"/>
    <w:rsid w:val="008A0843"/>
    <w:rsid w:val="008A5E7D"/>
    <w:rsid w:val="008A6669"/>
    <w:rsid w:val="008A787C"/>
    <w:rsid w:val="008B4E37"/>
    <w:rsid w:val="008B63C9"/>
    <w:rsid w:val="008C1B16"/>
    <w:rsid w:val="008C6D56"/>
    <w:rsid w:val="008D1ACB"/>
    <w:rsid w:val="008D1C18"/>
    <w:rsid w:val="008D57C7"/>
    <w:rsid w:val="008D7FD2"/>
    <w:rsid w:val="008E2943"/>
    <w:rsid w:val="008E5459"/>
    <w:rsid w:val="008F0B8D"/>
    <w:rsid w:val="008F156F"/>
    <w:rsid w:val="00904AE8"/>
    <w:rsid w:val="009056D1"/>
    <w:rsid w:val="00911527"/>
    <w:rsid w:val="00915903"/>
    <w:rsid w:val="00920D2D"/>
    <w:rsid w:val="009230D5"/>
    <w:rsid w:val="009239A4"/>
    <w:rsid w:val="00926DD9"/>
    <w:rsid w:val="0093378C"/>
    <w:rsid w:val="009362FA"/>
    <w:rsid w:val="00941E64"/>
    <w:rsid w:val="00947193"/>
    <w:rsid w:val="00947745"/>
    <w:rsid w:val="00950438"/>
    <w:rsid w:val="00950F11"/>
    <w:rsid w:val="0095554D"/>
    <w:rsid w:val="00960FB8"/>
    <w:rsid w:val="00962A70"/>
    <w:rsid w:val="00963596"/>
    <w:rsid w:val="0096416F"/>
    <w:rsid w:val="00964C48"/>
    <w:rsid w:val="009653EB"/>
    <w:rsid w:val="00965E12"/>
    <w:rsid w:val="00973238"/>
    <w:rsid w:val="009811E5"/>
    <w:rsid w:val="009914C7"/>
    <w:rsid w:val="00991FD0"/>
    <w:rsid w:val="00994190"/>
    <w:rsid w:val="00995AE3"/>
    <w:rsid w:val="009A4F23"/>
    <w:rsid w:val="009C17D4"/>
    <w:rsid w:val="009C2111"/>
    <w:rsid w:val="009C2746"/>
    <w:rsid w:val="009C5337"/>
    <w:rsid w:val="009D7878"/>
    <w:rsid w:val="009E356E"/>
    <w:rsid w:val="009E7F44"/>
    <w:rsid w:val="009F2A22"/>
    <w:rsid w:val="009F7EC7"/>
    <w:rsid w:val="00A01848"/>
    <w:rsid w:val="00A029D9"/>
    <w:rsid w:val="00A033A6"/>
    <w:rsid w:val="00A046DF"/>
    <w:rsid w:val="00A10E3D"/>
    <w:rsid w:val="00A14FDE"/>
    <w:rsid w:val="00A159FF"/>
    <w:rsid w:val="00A22865"/>
    <w:rsid w:val="00A24716"/>
    <w:rsid w:val="00A255B3"/>
    <w:rsid w:val="00A25656"/>
    <w:rsid w:val="00A3250B"/>
    <w:rsid w:val="00A32C09"/>
    <w:rsid w:val="00A33CA9"/>
    <w:rsid w:val="00A413BA"/>
    <w:rsid w:val="00A41CE6"/>
    <w:rsid w:val="00A4253B"/>
    <w:rsid w:val="00A45D6D"/>
    <w:rsid w:val="00A46BD7"/>
    <w:rsid w:val="00A472A7"/>
    <w:rsid w:val="00A52C47"/>
    <w:rsid w:val="00A57986"/>
    <w:rsid w:val="00A57C65"/>
    <w:rsid w:val="00A621CC"/>
    <w:rsid w:val="00A65FA5"/>
    <w:rsid w:val="00A819C3"/>
    <w:rsid w:val="00A85719"/>
    <w:rsid w:val="00A9026F"/>
    <w:rsid w:val="00A95222"/>
    <w:rsid w:val="00A97D43"/>
    <w:rsid w:val="00AA15CC"/>
    <w:rsid w:val="00AA1858"/>
    <w:rsid w:val="00AA364C"/>
    <w:rsid w:val="00AB7083"/>
    <w:rsid w:val="00AC3993"/>
    <w:rsid w:val="00AC46C4"/>
    <w:rsid w:val="00AC52D3"/>
    <w:rsid w:val="00AC6556"/>
    <w:rsid w:val="00AC6ACD"/>
    <w:rsid w:val="00AD1F51"/>
    <w:rsid w:val="00AE061A"/>
    <w:rsid w:val="00AE3149"/>
    <w:rsid w:val="00AE5860"/>
    <w:rsid w:val="00AE6116"/>
    <w:rsid w:val="00AF0CE5"/>
    <w:rsid w:val="00AF39C7"/>
    <w:rsid w:val="00AF45F6"/>
    <w:rsid w:val="00AF46D0"/>
    <w:rsid w:val="00B04236"/>
    <w:rsid w:val="00B05660"/>
    <w:rsid w:val="00B059FC"/>
    <w:rsid w:val="00B120A6"/>
    <w:rsid w:val="00B133F7"/>
    <w:rsid w:val="00B13A02"/>
    <w:rsid w:val="00B17228"/>
    <w:rsid w:val="00B173F2"/>
    <w:rsid w:val="00B346B5"/>
    <w:rsid w:val="00B35FF9"/>
    <w:rsid w:val="00B3625E"/>
    <w:rsid w:val="00B425F3"/>
    <w:rsid w:val="00B51958"/>
    <w:rsid w:val="00B53227"/>
    <w:rsid w:val="00B5384E"/>
    <w:rsid w:val="00B56E38"/>
    <w:rsid w:val="00B61A71"/>
    <w:rsid w:val="00B625AB"/>
    <w:rsid w:val="00B70770"/>
    <w:rsid w:val="00B7638F"/>
    <w:rsid w:val="00B805ED"/>
    <w:rsid w:val="00B81CE2"/>
    <w:rsid w:val="00B82396"/>
    <w:rsid w:val="00B906F5"/>
    <w:rsid w:val="00B909E2"/>
    <w:rsid w:val="00B930E0"/>
    <w:rsid w:val="00B93AE6"/>
    <w:rsid w:val="00BA462F"/>
    <w:rsid w:val="00BB11C8"/>
    <w:rsid w:val="00BD138C"/>
    <w:rsid w:val="00BD2688"/>
    <w:rsid w:val="00BD281F"/>
    <w:rsid w:val="00BE158A"/>
    <w:rsid w:val="00BE298C"/>
    <w:rsid w:val="00BE6225"/>
    <w:rsid w:val="00BE6A91"/>
    <w:rsid w:val="00BE6BFB"/>
    <w:rsid w:val="00BF41C3"/>
    <w:rsid w:val="00BF6FC2"/>
    <w:rsid w:val="00C0386C"/>
    <w:rsid w:val="00C04DE7"/>
    <w:rsid w:val="00C05370"/>
    <w:rsid w:val="00C05992"/>
    <w:rsid w:val="00C14F72"/>
    <w:rsid w:val="00C15551"/>
    <w:rsid w:val="00C15A58"/>
    <w:rsid w:val="00C17189"/>
    <w:rsid w:val="00C2291A"/>
    <w:rsid w:val="00C2460B"/>
    <w:rsid w:val="00C24A1C"/>
    <w:rsid w:val="00C31ED1"/>
    <w:rsid w:val="00C41CCE"/>
    <w:rsid w:val="00C4299B"/>
    <w:rsid w:val="00C42EF7"/>
    <w:rsid w:val="00C43475"/>
    <w:rsid w:val="00C43A17"/>
    <w:rsid w:val="00C46B48"/>
    <w:rsid w:val="00C52D9C"/>
    <w:rsid w:val="00C57D64"/>
    <w:rsid w:val="00C60148"/>
    <w:rsid w:val="00C603D7"/>
    <w:rsid w:val="00C60494"/>
    <w:rsid w:val="00C61B09"/>
    <w:rsid w:val="00C644B4"/>
    <w:rsid w:val="00C67A14"/>
    <w:rsid w:val="00C745CA"/>
    <w:rsid w:val="00C750B3"/>
    <w:rsid w:val="00C76863"/>
    <w:rsid w:val="00C815F6"/>
    <w:rsid w:val="00C82306"/>
    <w:rsid w:val="00C8486F"/>
    <w:rsid w:val="00C86FF9"/>
    <w:rsid w:val="00C923A0"/>
    <w:rsid w:val="00C93DC6"/>
    <w:rsid w:val="00C9539F"/>
    <w:rsid w:val="00C9677D"/>
    <w:rsid w:val="00CA00F0"/>
    <w:rsid w:val="00CA6408"/>
    <w:rsid w:val="00CB7691"/>
    <w:rsid w:val="00CC22F2"/>
    <w:rsid w:val="00CC302E"/>
    <w:rsid w:val="00CC4DFA"/>
    <w:rsid w:val="00CC5713"/>
    <w:rsid w:val="00CD0419"/>
    <w:rsid w:val="00CD78B8"/>
    <w:rsid w:val="00CE271D"/>
    <w:rsid w:val="00CE3301"/>
    <w:rsid w:val="00CE62E2"/>
    <w:rsid w:val="00CE6617"/>
    <w:rsid w:val="00CF1576"/>
    <w:rsid w:val="00CF4E8C"/>
    <w:rsid w:val="00CF66AF"/>
    <w:rsid w:val="00D12942"/>
    <w:rsid w:val="00D13E14"/>
    <w:rsid w:val="00D165D0"/>
    <w:rsid w:val="00D2144B"/>
    <w:rsid w:val="00D22138"/>
    <w:rsid w:val="00D23512"/>
    <w:rsid w:val="00D25054"/>
    <w:rsid w:val="00D26BBE"/>
    <w:rsid w:val="00D3083E"/>
    <w:rsid w:val="00D349EE"/>
    <w:rsid w:val="00D35FFD"/>
    <w:rsid w:val="00D43D7C"/>
    <w:rsid w:val="00D462D5"/>
    <w:rsid w:val="00D4636C"/>
    <w:rsid w:val="00D5086D"/>
    <w:rsid w:val="00D5464A"/>
    <w:rsid w:val="00D56CF3"/>
    <w:rsid w:val="00D7087A"/>
    <w:rsid w:val="00D71934"/>
    <w:rsid w:val="00D7235D"/>
    <w:rsid w:val="00D73583"/>
    <w:rsid w:val="00D84127"/>
    <w:rsid w:val="00D92B0D"/>
    <w:rsid w:val="00D935B9"/>
    <w:rsid w:val="00D9415D"/>
    <w:rsid w:val="00DA5E6F"/>
    <w:rsid w:val="00DB33E8"/>
    <w:rsid w:val="00DB4AB1"/>
    <w:rsid w:val="00DB6D35"/>
    <w:rsid w:val="00DC3789"/>
    <w:rsid w:val="00DC6552"/>
    <w:rsid w:val="00DC6917"/>
    <w:rsid w:val="00DD1110"/>
    <w:rsid w:val="00DD5DE3"/>
    <w:rsid w:val="00DE7EFC"/>
    <w:rsid w:val="00DF6CE4"/>
    <w:rsid w:val="00E14616"/>
    <w:rsid w:val="00E16981"/>
    <w:rsid w:val="00E2494C"/>
    <w:rsid w:val="00E3112C"/>
    <w:rsid w:val="00E32A43"/>
    <w:rsid w:val="00E33847"/>
    <w:rsid w:val="00E3633E"/>
    <w:rsid w:val="00E43885"/>
    <w:rsid w:val="00E445F1"/>
    <w:rsid w:val="00E46390"/>
    <w:rsid w:val="00E46861"/>
    <w:rsid w:val="00E47D3E"/>
    <w:rsid w:val="00E528E6"/>
    <w:rsid w:val="00E55C03"/>
    <w:rsid w:val="00E61EC4"/>
    <w:rsid w:val="00E62D30"/>
    <w:rsid w:val="00E72A17"/>
    <w:rsid w:val="00E77B3B"/>
    <w:rsid w:val="00E820B1"/>
    <w:rsid w:val="00E85F5F"/>
    <w:rsid w:val="00E8647A"/>
    <w:rsid w:val="00E86B46"/>
    <w:rsid w:val="00E873BF"/>
    <w:rsid w:val="00E91351"/>
    <w:rsid w:val="00E979D9"/>
    <w:rsid w:val="00EA250D"/>
    <w:rsid w:val="00EB61F9"/>
    <w:rsid w:val="00EC063B"/>
    <w:rsid w:val="00EC12C6"/>
    <w:rsid w:val="00ED1752"/>
    <w:rsid w:val="00ED48C8"/>
    <w:rsid w:val="00EF3BB3"/>
    <w:rsid w:val="00F00B85"/>
    <w:rsid w:val="00F010B2"/>
    <w:rsid w:val="00F04851"/>
    <w:rsid w:val="00F04E73"/>
    <w:rsid w:val="00F13B82"/>
    <w:rsid w:val="00F170E0"/>
    <w:rsid w:val="00F21913"/>
    <w:rsid w:val="00F2662C"/>
    <w:rsid w:val="00F36649"/>
    <w:rsid w:val="00F40677"/>
    <w:rsid w:val="00F51E8B"/>
    <w:rsid w:val="00F532F0"/>
    <w:rsid w:val="00F55929"/>
    <w:rsid w:val="00F63603"/>
    <w:rsid w:val="00F70F19"/>
    <w:rsid w:val="00F718B4"/>
    <w:rsid w:val="00F7295F"/>
    <w:rsid w:val="00F73B47"/>
    <w:rsid w:val="00F76043"/>
    <w:rsid w:val="00F8135A"/>
    <w:rsid w:val="00F81AF5"/>
    <w:rsid w:val="00F92917"/>
    <w:rsid w:val="00F93B1D"/>
    <w:rsid w:val="00F93D91"/>
    <w:rsid w:val="00FA1014"/>
    <w:rsid w:val="00FA202E"/>
    <w:rsid w:val="00FA43BA"/>
    <w:rsid w:val="00FA43D5"/>
    <w:rsid w:val="00FA509E"/>
    <w:rsid w:val="00FA52DA"/>
    <w:rsid w:val="00FB38A2"/>
    <w:rsid w:val="00FB6878"/>
    <w:rsid w:val="00FB73A8"/>
    <w:rsid w:val="00FB7FBF"/>
    <w:rsid w:val="00FC059C"/>
    <w:rsid w:val="00FC1BB9"/>
    <w:rsid w:val="00FC3925"/>
    <w:rsid w:val="00FC3EED"/>
    <w:rsid w:val="00FC4082"/>
    <w:rsid w:val="00FC462D"/>
    <w:rsid w:val="00FC6391"/>
    <w:rsid w:val="00FD1D36"/>
    <w:rsid w:val="00FD42BA"/>
    <w:rsid w:val="00FD52D8"/>
    <w:rsid w:val="00FD58CD"/>
    <w:rsid w:val="00FD6037"/>
    <w:rsid w:val="00FE176F"/>
    <w:rsid w:val="00FE1898"/>
    <w:rsid w:val="00FE5641"/>
    <w:rsid w:val="00FE6120"/>
    <w:rsid w:val="00FF2C04"/>
    <w:rsid w:val="00FF54A9"/>
    <w:rsid w:val="00FF5772"/>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ocId w14:val="61E13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LTUnivers 330 BasicLight" w:hAnsi="LTUnivers 330 BasicLight"/>
      <w:sz w:val="22"/>
      <w:szCs w:val="22"/>
    </w:rPr>
  </w:style>
  <w:style w:type="paragraph" w:styleId="berschrift1">
    <w:name w:val="heading 1"/>
    <w:basedOn w:val="Standard"/>
    <w:link w:val="berschrift1Zchn"/>
    <w:uiPriority w:val="1"/>
    <w:qFormat/>
    <w:rsid w:val="001B4E59"/>
    <w:pPr>
      <w:widowControl w:val="0"/>
      <w:autoSpaceDE w:val="0"/>
      <w:autoSpaceDN w:val="0"/>
      <w:ind w:left="1132"/>
      <w:jc w:val="both"/>
      <w:outlineLvl w:val="0"/>
    </w:pPr>
    <w:rPr>
      <w:rFonts w:ascii="Arial" w:eastAsia="Arial" w:hAnsi="Arial" w:cs="Arial"/>
      <w:b/>
      <w:bCs/>
      <w:sz w:val="20"/>
      <w:szCs w:val="20"/>
      <w:lang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semiHidden/>
    <w:rsid w:val="00773BE2"/>
    <w:pPr>
      <w:tabs>
        <w:tab w:val="center" w:pos="4536"/>
        <w:tab w:val="right" w:pos="9072"/>
      </w:tabs>
    </w:pPr>
    <w:rPr>
      <w:rFonts w:ascii="Helvetica" w:eastAsia="Times" w:hAnsi="Helvetica"/>
      <w:szCs w:val="20"/>
      <w:lang w:val="x-none" w:eastAsia="x-none"/>
    </w:rPr>
  </w:style>
  <w:style w:type="character" w:styleId="Seitenzahl">
    <w:name w:val="page number"/>
    <w:basedOn w:val="Absatz-Standardschriftart"/>
    <w:rsid w:val="00773BE2"/>
  </w:style>
  <w:style w:type="paragraph" w:styleId="Kopfzeile">
    <w:name w:val="header"/>
    <w:basedOn w:val="Standard"/>
    <w:rsid w:val="00905762"/>
    <w:pPr>
      <w:tabs>
        <w:tab w:val="center" w:pos="4536"/>
        <w:tab w:val="right" w:pos="9072"/>
      </w:tabs>
    </w:pPr>
  </w:style>
  <w:style w:type="character" w:styleId="Hyperlink">
    <w:name w:val="Hyperlink"/>
    <w:uiPriority w:val="99"/>
    <w:unhideWhenUsed/>
    <w:rsid w:val="00A1231A"/>
    <w:rPr>
      <w:color w:val="0000FF"/>
      <w:u w:val="single"/>
    </w:rPr>
  </w:style>
  <w:style w:type="character" w:customStyle="1" w:styleId="FuzeileZchn">
    <w:name w:val="Fußzeile Zchn"/>
    <w:link w:val="Fuzeile"/>
    <w:semiHidden/>
    <w:rsid w:val="00853F92"/>
    <w:rPr>
      <w:rFonts w:ascii="Helvetica" w:eastAsia="Times" w:hAnsi="Helvetica"/>
      <w:sz w:val="22"/>
    </w:rPr>
  </w:style>
  <w:style w:type="paragraph" w:styleId="Sprechblasentext">
    <w:name w:val="Balloon Text"/>
    <w:basedOn w:val="Standard"/>
    <w:link w:val="SprechblasentextZchn"/>
    <w:uiPriority w:val="99"/>
    <w:semiHidden/>
    <w:unhideWhenUsed/>
    <w:rsid w:val="00003986"/>
    <w:rPr>
      <w:rFonts w:ascii="Lucida Grande" w:hAnsi="Lucida Grande"/>
      <w:sz w:val="18"/>
      <w:szCs w:val="18"/>
      <w:lang w:val="x-none" w:eastAsia="x-none"/>
    </w:rPr>
  </w:style>
  <w:style w:type="character" w:customStyle="1" w:styleId="SprechblasentextZchn">
    <w:name w:val="Sprechblasentext Zchn"/>
    <w:link w:val="Sprechblasentext"/>
    <w:uiPriority w:val="99"/>
    <w:semiHidden/>
    <w:rsid w:val="00003986"/>
    <w:rPr>
      <w:rFonts w:ascii="Lucida Grande" w:hAnsi="Lucida Grande" w:cs="Lucida Grande"/>
      <w:sz w:val="18"/>
      <w:szCs w:val="18"/>
    </w:rPr>
  </w:style>
  <w:style w:type="character" w:customStyle="1" w:styleId="berschrift1Zchn">
    <w:name w:val="Überschrift 1 Zchn"/>
    <w:basedOn w:val="Absatz-Standardschriftart"/>
    <w:link w:val="berschrift1"/>
    <w:uiPriority w:val="1"/>
    <w:rsid w:val="001B4E59"/>
    <w:rPr>
      <w:rFonts w:ascii="Arial" w:eastAsia="Arial" w:hAnsi="Arial" w:cs="Arial"/>
      <w:b/>
      <w:bCs/>
      <w:lang w:bidi="de-DE"/>
    </w:rPr>
  </w:style>
  <w:style w:type="paragraph" w:styleId="Textkrper">
    <w:name w:val="Body Text"/>
    <w:basedOn w:val="Standard"/>
    <w:link w:val="TextkrperZchn"/>
    <w:uiPriority w:val="1"/>
    <w:qFormat/>
    <w:rsid w:val="001B4E59"/>
    <w:pPr>
      <w:widowControl w:val="0"/>
      <w:autoSpaceDE w:val="0"/>
      <w:autoSpaceDN w:val="0"/>
    </w:pPr>
    <w:rPr>
      <w:rFonts w:ascii="Arial" w:eastAsia="Arial" w:hAnsi="Arial" w:cs="Arial"/>
      <w:sz w:val="20"/>
      <w:szCs w:val="20"/>
      <w:lang w:bidi="de-DE"/>
    </w:rPr>
  </w:style>
  <w:style w:type="character" w:customStyle="1" w:styleId="TextkrperZchn">
    <w:name w:val="Textkörper Zchn"/>
    <w:basedOn w:val="Absatz-Standardschriftart"/>
    <w:link w:val="Textkrper"/>
    <w:uiPriority w:val="1"/>
    <w:rsid w:val="001B4E59"/>
    <w:rPr>
      <w:rFonts w:ascii="Arial" w:eastAsia="Arial" w:hAnsi="Arial" w:cs="Arial"/>
      <w:lang w:bidi="de-DE"/>
    </w:rPr>
  </w:style>
  <w:style w:type="paragraph" w:customStyle="1" w:styleId="Default">
    <w:name w:val="Default"/>
    <w:rsid w:val="004D7A85"/>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4F5A6D"/>
    <w:rPr>
      <w:sz w:val="16"/>
      <w:szCs w:val="16"/>
    </w:rPr>
  </w:style>
  <w:style w:type="paragraph" w:styleId="Kommentartext">
    <w:name w:val="annotation text"/>
    <w:basedOn w:val="Standard"/>
    <w:link w:val="KommentartextZchn"/>
    <w:uiPriority w:val="99"/>
    <w:semiHidden/>
    <w:unhideWhenUsed/>
    <w:rsid w:val="004F5A6D"/>
    <w:rPr>
      <w:sz w:val="20"/>
      <w:szCs w:val="20"/>
    </w:rPr>
  </w:style>
  <w:style w:type="character" w:customStyle="1" w:styleId="KommentartextZchn">
    <w:name w:val="Kommentartext Zchn"/>
    <w:basedOn w:val="Absatz-Standardschriftart"/>
    <w:link w:val="Kommentartext"/>
    <w:uiPriority w:val="99"/>
    <w:semiHidden/>
    <w:rsid w:val="004F5A6D"/>
    <w:rPr>
      <w:rFonts w:ascii="LTUnivers 330 BasicLight" w:hAnsi="LTUnivers 330 BasicLight"/>
    </w:rPr>
  </w:style>
  <w:style w:type="paragraph" w:styleId="Kommentarthema">
    <w:name w:val="annotation subject"/>
    <w:basedOn w:val="Kommentartext"/>
    <w:next w:val="Kommentartext"/>
    <w:link w:val="KommentarthemaZchn"/>
    <w:uiPriority w:val="99"/>
    <w:semiHidden/>
    <w:unhideWhenUsed/>
    <w:rsid w:val="004F5A6D"/>
    <w:rPr>
      <w:b/>
      <w:bCs/>
    </w:rPr>
  </w:style>
  <w:style w:type="character" w:customStyle="1" w:styleId="KommentarthemaZchn">
    <w:name w:val="Kommentarthema Zchn"/>
    <w:basedOn w:val="KommentartextZchn"/>
    <w:link w:val="Kommentarthema"/>
    <w:uiPriority w:val="99"/>
    <w:semiHidden/>
    <w:rsid w:val="004F5A6D"/>
    <w:rPr>
      <w:rFonts w:ascii="LTUnivers 330 BasicLight" w:hAnsi="LTUnivers 330 BasicLight"/>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LTUnivers 330 BasicLight" w:hAnsi="LTUnivers 330 BasicLight"/>
      <w:sz w:val="22"/>
      <w:szCs w:val="22"/>
    </w:rPr>
  </w:style>
  <w:style w:type="paragraph" w:styleId="berschrift1">
    <w:name w:val="heading 1"/>
    <w:basedOn w:val="Standard"/>
    <w:link w:val="berschrift1Zchn"/>
    <w:uiPriority w:val="1"/>
    <w:qFormat/>
    <w:rsid w:val="001B4E59"/>
    <w:pPr>
      <w:widowControl w:val="0"/>
      <w:autoSpaceDE w:val="0"/>
      <w:autoSpaceDN w:val="0"/>
      <w:ind w:left="1132"/>
      <w:jc w:val="both"/>
      <w:outlineLvl w:val="0"/>
    </w:pPr>
    <w:rPr>
      <w:rFonts w:ascii="Arial" w:eastAsia="Arial" w:hAnsi="Arial" w:cs="Arial"/>
      <w:b/>
      <w:bCs/>
      <w:sz w:val="20"/>
      <w:szCs w:val="20"/>
      <w:lang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semiHidden/>
    <w:rsid w:val="00773BE2"/>
    <w:pPr>
      <w:tabs>
        <w:tab w:val="center" w:pos="4536"/>
        <w:tab w:val="right" w:pos="9072"/>
      </w:tabs>
    </w:pPr>
    <w:rPr>
      <w:rFonts w:ascii="Helvetica" w:eastAsia="Times" w:hAnsi="Helvetica"/>
      <w:szCs w:val="20"/>
      <w:lang w:val="x-none" w:eastAsia="x-none"/>
    </w:rPr>
  </w:style>
  <w:style w:type="character" w:styleId="Seitenzahl">
    <w:name w:val="page number"/>
    <w:basedOn w:val="Absatz-Standardschriftart"/>
    <w:rsid w:val="00773BE2"/>
  </w:style>
  <w:style w:type="paragraph" w:styleId="Kopfzeile">
    <w:name w:val="header"/>
    <w:basedOn w:val="Standard"/>
    <w:rsid w:val="00905762"/>
    <w:pPr>
      <w:tabs>
        <w:tab w:val="center" w:pos="4536"/>
        <w:tab w:val="right" w:pos="9072"/>
      </w:tabs>
    </w:pPr>
  </w:style>
  <w:style w:type="character" w:styleId="Hyperlink">
    <w:name w:val="Hyperlink"/>
    <w:uiPriority w:val="99"/>
    <w:unhideWhenUsed/>
    <w:rsid w:val="00A1231A"/>
    <w:rPr>
      <w:color w:val="0000FF"/>
      <w:u w:val="single"/>
    </w:rPr>
  </w:style>
  <w:style w:type="character" w:customStyle="1" w:styleId="FuzeileZchn">
    <w:name w:val="Fußzeile Zchn"/>
    <w:link w:val="Fuzeile"/>
    <w:semiHidden/>
    <w:rsid w:val="00853F92"/>
    <w:rPr>
      <w:rFonts w:ascii="Helvetica" w:eastAsia="Times" w:hAnsi="Helvetica"/>
      <w:sz w:val="22"/>
    </w:rPr>
  </w:style>
  <w:style w:type="paragraph" w:styleId="Sprechblasentext">
    <w:name w:val="Balloon Text"/>
    <w:basedOn w:val="Standard"/>
    <w:link w:val="SprechblasentextZchn"/>
    <w:uiPriority w:val="99"/>
    <w:semiHidden/>
    <w:unhideWhenUsed/>
    <w:rsid w:val="00003986"/>
    <w:rPr>
      <w:rFonts w:ascii="Lucida Grande" w:hAnsi="Lucida Grande"/>
      <w:sz w:val="18"/>
      <w:szCs w:val="18"/>
      <w:lang w:val="x-none" w:eastAsia="x-none"/>
    </w:rPr>
  </w:style>
  <w:style w:type="character" w:customStyle="1" w:styleId="SprechblasentextZchn">
    <w:name w:val="Sprechblasentext Zchn"/>
    <w:link w:val="Sprechblasentext"/>
    <w:uiPriority w:val="99"/>
    <w:semiHidden/>
    <w:rsid w:val="00003986"/>
    <w:rPr>
      <w:rFonts w:ascii="Lucida Grande" w:hAnsi="Lucida Grande" w:cs="Lucida Grande"/>
      <w:sz w:val="18"/>
      <w:szCs w:val="18"/>
    </w:rPr>
  </w:style>
  <w:style w:type="character" w:customStyle="1" w:styleId="berschrift1Zchn">
    <w:name w:val="Überschrift 1 Zchn"/>
    <w:basedOn w:val="Absatz-Standardschriftart"/>
    <w:link w:val="berschrift1"/>
    <w:uiPriority w:val="1"/>
    <w:rsid w:val="001B4E59"/>
    <w:rPr>
      <w:rFonts w:ascii="Arial" w:eastAsia="Arial" w:hAnsi="Arial" w:cs="Arial"/>
      <w:b/>
      <w:bCs/>
      <w:lang w:bidi="de-DE"/>
    </w:rPr>
  </w:style>
  <w:style w:type="paragraph" w:styleId="Textkrper">
    <w:name w:val="Body Text"/>
    <w:basedOn w:val="Standard"/>
    <w:link w:val="TextkrperZchn"/>
    <w:uiPriority w:val="1"/>
    <w:qFormat/>
    <w:rsid w:val="001B4E59"/>
    <w:pPr>
      <w:widowControl w:val="0"/>
      <w:autoSpaceDE w:val="0"/>
      <w:autoSpaceDN w:val="0"/>
    </w:pPr>
    <w:rPr>
      <w:rFonts w:ascii="Arial" w:eastAsia="Arial" w:hAnsi="Arial" w:cs="Arial"/>
      <w:sz w:val="20"/>
      <w:szCs w:val="20"/>
      <w:lang w:bidi="de-DE"/>
    </w:rPr>
  </w:style>
  <w:style w:type="character" w:customStyle="1" w:styleId="TextkrperZchn">
    <w:name w:val="Textkörper Zchn"/>
    <w:basedOn w:val="Absatz-Standardschriftart"/>
    <w:link w:val="Textkrper"/>
    <w:uiPriority w:val="1"/>
    <w:rsid w:val="001B4E59"/>
    <w:rPr>
      <w:rFonts w:ascii="Arial" w:eastAsia="Arial" w:hAnsi="Arial" w:cs="Arial"/>
      <w:lang w:bidi="de-DE"/>
    </w:rPr>
  </w:style>
  <w:style w:type="paragraph" w:customStyle="1" w:styleId="Default">
    <w:name w:val="Default"/>
    <w:rsid w:val="004D7A85"/>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4F5A6D"/>
    <w:rPr>
      <w:sz w:val="16"/>
      <w:szCs w:val="16"/>
    </w:rPr>
  </w:style>
  <w:style w:type="paragraph" w:styleId="Kommentartext">
    <w:name w:val="annotation text"/>
    <w:basedOn w:val="Standard"/>
    <w:link w:val="KommentartextZchn"/>
    <w:uiPriority w:val="99"/>
    <w:semiHidden/>
    <w:unhideWhenUsed/>
    <w:rsid w:val="004F5A6D"/>
    <w:rPr>
      <w:sz w:val="20"/>
      <w:szCs w:val="20"/>
    </w:rPr>
  </w:style>
  <w:style w:type="character" w:customStyle="1" w:styleId="KommentartextZchn">
    <w:name w:val="Kommentartext Zchn"/>
    <w:basedOn w:val="Absatz-Standardschriftart"/>
    <w:link w:val="Kommentartext"/>
    <w:uiPriority w:val="99"/>
    <w:semiHidden/>
    <w:rsid w:val="004F5A6D"/>
    <w:rPr>
      <w:rFonts w:ascii="LTUnivers 330 BasicLight" w:hAnsi="LTUnivers 330 BasicLight"/>
    </w:rPr>
  </w:style>
  <w:style w:type="paragraph" w:styleId="Kommentarthema">
    <w:name w:val="annotation subject"/>
    <w:basedOn w:val="Kommentartext"/>
    <w:next w:val="Kommentartext"/>
    <w:link w:val="KommentarthemaZchn"/>
    <w:uiPriority w:val="99"/>
    <w:semiHidden/>
    <w:unhideWhenUsed/>
    <w:rsid w:val="004F5A6D"/>
    <w:rPr>
      <w:b/>
      <w:bCs/>
    </w:rPr>
  </w:style>
  <w:style w:type="character" w:customStyle="1" w:styleId="KommentarthemaZchn">
    <w:name w:val="Kommentarthema Zchn"/>
    <w:basedOn w:val="KommentartextZchn"/>
    <w:link w:val="Kommentarthema"/>
    <w:uiPriority w:val="99"/>
    <w:semiHidden/>
    <w:rsid w:val="004F5A6D"/>
    <w:rPr>
      <w:rFonts w:ascii="LTUnivers 330 BasicLight" w:hAnsi="LTUnivers 330 BasicLigh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218714">
      <w:bodyDiv w:val="1"/>
      <w:marLeft w:val="0"/>
      <w:marRight w:val="0"/>
      <w:marTop w:val="0"/>
      <w:marBottom w:val="0"/>
      <w:divBdr>
        <w:top w:val="none" w:sz="0" w:space="0" w:color="auto"/>
        <w:left w:val="none" w:sz="0" w:space="0" w:color="auto"/>
        <w:bottom w:val="none" w:sz="0" w:space="0" w:color="auto"/>
        <w:right w:val="none" w:sz="0" w:space="0" w:color="auto"/>
      </w:divBdr>
    </w:div>
    <w:div w:id="397557779">
      <w:bodyDiv w:val="1"/>
      <w:marLeft w:val="0"/>
      <w:marRight w:val="0"/>
      <w:marTop w:val="0"/>
      <w:marBottom w:val="0"/>
      <w:divBdr>
        <w:top w:val="none" w:sz="0" w:space="0" w:color="auto"/>
        <w:left w:val="none" w:sz="0" w:space="0" w:color="auto"/>
        <w:bottom w:val="none" w:sz="0" w:space="0" w:color="auto"/>
        <w:right w:val="none" w:sz="0" w:space="0" w:color="auto"/>
      </w:divBdr>
    </w:div>
    <w:div w:id="426579999">
      <w:bodyDiv w:val="1"/>
      <w:marLeft w:val="0"/>
      <w:marRight w:val="0"/>
      <w:marTop w:val="0"/>
      <w:marBottom w:val="0"/>
      <w:divBdr>
        <w:top w:val="none" w:sz="0" w:space="0" w:color="auto"/>
        <w:left w:val="none" w:sz="0" w:space="0" w:color="auto"/>
        <w:bottom w:val="none" w:sz="0" w:space="0" w:color="auto"/>
        <w:right w:val="none" w:sz="0" w:space="0" w:color="auto"/>
      </w:divBdr>
      <w:divsChild>
        <w:div w:id="1926186239">
          <w:marLeft w:val="0"/>
          <w:marRight w:val="0"/>
          <w:marTop w:val="0"/>
          <w:marBottom w:val="0"/>
          <w:divBdr>
            <w:top w:val="none" w:sz="0" w:space="0" w:color="auto"/>
            <w:left w:val="none" w:sz="0" w:space="0" w:color="auto"/>
            <w:bottom w:val="none" w:sz="0" w:space="0" w:color="auto"/>
            <w:right w:val="none" w:sz="0" w:space="0" w:color="auto"/>
          </w:divBdr>
          <w:divsChild>
            <w:div w:id="1100612286">
              <w:marLeft w:val="0"/>
              <w:marRight w:val="0"/>
              <w:marTop w:val="0"/>
              <w:marBottom w:val="0"/>
              <w:divBdr>
                <w:top w:val="none" w:sz="0" w:space="0" w:color="auto"/>
                <w:left w:val="none" w:sz="0" w:space="0" w:color="auto"/>
                <w:bottom w:val="none" w:sz="0" w:space="0" w:color="auto"/>
                <w:right w:val="none" w:sz="0" w:space="0" w:color="auto"/>
              </w:divBdr>
            </w:div>
            <w:div w:id="106452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91960">
      <w:bodyDiv w:val="1"/>
      <w:marLeft w:val="0"/>
      <w:marRight w:val="0"/>
      <w:marTop w:val="0"/>
      <w:marBottom w:val="0"/>
      <w:divBdr>
        <w:top w:val="none" w:sz="0" w:space="0" w:color="auto"/>
        <w:left w:val="none" w:sz="0" w:space="0" w:color="auto"/>
        <w:bottom w:val="none" w:sz="0" w:space="0" w:color="auto"/>
        <w:right w:val="none" w:sz="0" w:space="0" w:color="auto"/>
      </w:divBdr>
    </w:div>
    <w:div w:id="823198554">
      <w:bodyDiv w:val="1"/>
      <w:marLeft w:val="0"/>
      <w:marRight w:val="0"/>
      <w:marTop w:val="0"/>
      <w:marBottom w:val="0"/>
      <w:divBdr>
        <w:top w:val="none" w:sz="0" w:space="0" w:color="auto"/>
        <w:left w:val="none" w:sz="0" w:space="0" w:color="auto"/>
        <w:bottom w:val="none" w:sz="0" w:space="0" w:color="auto"/>
        <w:right w:val="none" w:sz="0" w:space="0" w:color="auto"/>
      </w:divBdr>
    </w:div>
    <w:div w:id="899362486">
      <w:bodyDiv w:val="1"/>
      <w:marLeft w:val="0"/>
      <w:marRight w:val="0"/>
      <w:marTop w:val="0"/>
      <w:marBottom w:val="0"/>
      <w:divBdr>
        <w:top w:val="none" w:sz="0" w:space="0" w:color="auto"/>
        <w:left w:val="none" w:sz="0" w:space="0" w:color="auto"/>
        <w:bottom w:val="none" w:sz="0" w:space="0" w:color="auto"/>
        <w:right w:val="none" w:sz="0" w:space="0" w:color="auto"/>
      </w:divBdr>
    </w:div>
    <w:div w:id="1150905497">
      <w:bodyDiv w:val="1"/>
      <w:marLeft w:val="0"/>
      <w:marRight w:val="0"/>
      <w:marTop w:val="0"/>
      <w:marBottom w:val="0"/>
      <w:divBdr>
        <w:top w:val="none" w:sz="0" w:space="0" w:color="auto"/>
        <w:left w:val="none" w:sz="0" w:space="0" w:color="auto"/>
        <w:bottom w:val="none" w:sz="0" w:space="0" w:color="auto"/>
        <w:right w:val="none" w:sz="0" w:space="0" w:color="auto"/>
      </w:divBdr>
    </w:div>
    <w:div w:id="1318222002">
      <w:bodyDiv w:val="1"/>
      <w:marLeft w:val="0"/>
      <w:marRight w:val="0"/>
      <w:marTop w:val="0"/>
      <w:marBottom w:val="0"/>
      <w:divBdr>
        <w:top w:val="none" w:sz="0" w:space="0" w:color="auto"/>
        <w:left w:val="none" w:sz="0" w:space="0" w:color="auto"/>
        <w:bottom w:val="none" w:sz="0" w:space="0" w:color="auto"/>
        <w:right w:val="none" w:sz="0" w:space="0" w:color="auto"/>
      </w:divBdr>
    </w:div>
    <w:div w:id="1347710845">
      <w:bodyDiv w:val="1"/>
      <w:marLeft w:val="0"/>
      <w:marRight w:val="0"/>
      <w:marTop w:val="0"/>
      <w:marBottom w:val="0"/>
      <w:divBdr>
        <w:top w:val="none" w:sz="0" w:space="0" w:color="auto"/>
        <w:left w:val="none" w:sz="0" w:space="0" w:color="auto"/>
        <w:bottom w:val="none" w:sz="0" w:space="0" w:color="auto"/>
        <w:right w:val="none" w:sz="0" w:space="0" w:color="auto"/>
      </w:divBdr>
    </w:div>
    <w:div w:id="21330913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ftt.roto-frank.com/de/job-karriere/ausbildung-und-studium/ausbildungsberufe-in-leinfelden/"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www.roto-frank.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64C999-B5B1-429F-AD49-241DCFFA1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467</Words>
  <Characters>3940</Characters>
  <Application>Microsoft Office Word</Application>
  <DocSecurity>0</DocSecurity>
  <Lines>135</Lines>
  <Paragraphs>22</Paragraphs>
  <ScaleCrop>false</ScaleCrop>
  <HeadingPairs>
    <vt:vector size="2" baseType="variant">
      <vt:variant>
        <vt:lpstr>Titel</vt:lpstr>
      </vt:variant>
      <vt:variant>
        <vt:i4>1</vt:i4>
      </vt:variant>
    </vt:vector>
  </HeadingPairs>
  <TitlesOfParts>
    <vt:vector size="1" baseType="lpstr">
      <vt:lpstr>Presse-Information</vt:lpstr>
    </vt:vector>
  </TitlesOfParts>
  <Company>ROTO FRANK AG</Company>
  <LinksUpToDate>false</LinksUpToDate>
  <CharactersWithSpaces>4385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sailer</dc:creator>
  <cp:lastModifiedBy>Sabine Barbie</cp:lastModifiedBy>
  <cp:revision>25</cp:revision>
  <cp:lastPrinted>2020-02-19T09:28:00Z</cp:lastPrinted>
  <dcterms:created xsi:type="dcterms:W3CDTF">2020-02-19T12:50:00Z</dcterms:created>
  <dcterms:modified xsi:type="dcterms:W3CDTF">2020-02-20T18:50:00Z</dcterms:modified>
</cp:coreProperties>
</file>