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DB3BC" w14:textId="55136C66" w:rsidR="00373D13" w:rsidRPr="00C923A0" w:rsidRDefault="008D000C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Comunicat</w:t>
      </w:r>
      <w:proofErr w:type="spellEnd"/>
      <w:r>
        <w:rPr>
          <w:rFonts w:ascii="Arial" w:hAnsi="Arial"/>
          <w:b/>
          <w:sz w:val="24"/>
        </w:rPr>
        <w:t xml:space="preserve"> de </w:t>
      </w:r>
      <w:proofErr w:type="spellStart"/>
      <w:r>
        <w:rPr>
          <w:rFonts w:ascii="Arial" w:hAnsi="Arial"/>
          <w:b/>
          <w:sz w:val="24"/>
        </w:rPr>
        <w:t>presa</w:t>
      </w:r>
      <w:proofErr w:type="spellEnd"/>
    </w:p>
    <w:p w14:paraId="556515C0" w14:textId="77777777" w:rsidR="00D9132A" w:rsidRDefault="00D9132A" w:rsidP="00373D13">
      <w:pPr>
        <w:spacing w:line="360" w:lineRule="auto"/>
        <w:ind w:right="1982"/>
        <w:jc w:val="both"/>
        <w:rPr>
          <w:rFonts w:ascii="Arial" w:hAnsi="Arial"/>
          <w:b/>
        </w:rPr>
      </w:pPr>
    </w:p>
    <w:p w14:paraId="22005A84" w14:textId="6B996B6F" w:rsidR="0080201A" w:rsidRDefault="00F37677" w:rsidP="0080201A">
      <w:pPr>
        <w:spacing w:line="360" w:lineRule="auto"/>
        <w:ind w:right="198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</w:rPr>
        <w:t>Dat</w:t>
      </w:r>
      <w:r w:rsidR="008D000C"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sz w:val="20"/>
        </w:rPr>
        <w:t xml:space="preserve"> 1</w:t>
      </w:r>
      <w:r w:rsidR="00227659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 </w:t>
      </w:r>
      <w:r w:rsidR="008D000C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>un</w:t>
      </w:r>
      <w:r w:rsidR="008D000C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>e 2019</w:t>
      </w:r>
    </w:p>
    <w:p w14:paraId="029D45C9" w14:textId="77777777" w:rsidR="0080201A" w:rsidRDefault="0080201A" w:rsidP="0080201A">
      <w:pPr>
        <w:spacing w:line="360" w:lineRule="auto"/>
        <w:ind w:right="1982"/>
        <w:jc w:val="both"/>
        <w:rPr>
          <w:rFonts w:ascii="Arial" w:hAnsi="Arial"/>
          <w:sz w:val="20"/>
          <w:szCs w:val="20"/>
        </w:rPr>
      </w:pPr>
    </w:p>
    <w:p w14:paraId="668ADC9A" w14:textId="639C1421" w:rsidR="00F603CF" w:rsidRPr="0080201A" w:rsidRDefault="006B7658" w:rsidP="0080201A">
      <w:pPr>
        <w:spacing w:line="360" w:lineRule="auto"/>
        <w:ind w:right="1982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ferestre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aluminiu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diferite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tipuri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deschidere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noul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limitator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deschidere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functie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blocare</w:t>
      </w:r>
      <w:proofErr w:type="spellEnd"/>
      <w:r>
        <w:rPr>
          <w:rFonts w:ascii="Arial" w:hAnsi="Arial" w:cs="Arial"/>
        </w:rPr>
        <w:t xml:space="preserve"> de la Roto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sistemele</w:t>
      </w:r>
      <w:proofErr w:type="spellEnd"/>
      <w:r>
        <w:rPr>
          <w:rFonts w:ascii="Arial" w:hAnsi="Arial" w:cs="Arial"/>
        </w:rPr>
        <w:t xml:space="preserve"> euro-camera</w:t>
      </w:r>
      <w:r w:rsidR="00F603CF"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Latimea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deschidere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poate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stabilita</w:t>
      </w:r>
      <w:proofErr w:type="spellEnd"/>
      <w:r>
        <w:rPr>
          <w:rFonts w:ascii="Arial" w:hAnsi="Arial" w:cs="Arial"/>
        </w:rPr>
        <w:t xml:space="preserve"> individual</w:t>
      </w:r>
      <w:r w:rsidR="00F603CF"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Manerul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blocabil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impiedica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deschiderea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catre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92584">
        <w:rPr>
          <w:rFonts w:ascii="Arial" w:hAnsi="Arial" w:cs="Arial"/>
        </w:rPr>
        <w:t>utilizatori</w:t>
      </w:r>
      <w:proofErr w:type="spellEnd"/>
      <w:r w:rsidR="00292584">
        <w:rPr>
          <w:rFonts w:ascii="Arial" w:hAnsi="Arial" w:cs="Arial"/>
        </w:rPr>
        <w:t xml:space="preserve"> </w:t>
      </w:r>
      <w:proofErr w:type="spellStart"/>
      <w:r w:rsidR="00292584">
        <w:rPr>
          <w:rFonts w:ascii="Arial" w:hAnsi="Arial" w:cs="Arial"/>
        </w:rPr>
        <w:t>neautorizati</w:t>
      </w:r>
      <w:proofErr w:type="spellEnd"/>
      <w:r w:rsidR="00F603CF"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Deschideti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rotiti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blocati</w:t>
      </w:r>
      <w:proofErr w:type="spellEnd"/>
      <w:r w:rsidR="00586B49">
        <w:rPr>
          <w:rFonts w:ascii="Arial" w:hAnsi="Arial" w:cs="Arial"/>
        </w:rPr>
        <w:t xml:space="preserve"> – </w:t>
      </w:r>
      <w:proofErr w:type="spellStart"/>
      <w:r w:rsidR="00586B49">
        <w:rPr>
          <w:rFonts w:ascii="Arial" w:hAnsi="Arial" w:cs="Arial"/>
        </w:rPr>
        <w:t>intuitiv</w:t>
      </w:r>
      <w:proofErr w:type="spellEnd"/>
      <w:r w:rsidR="00586B49">
        <w:rPr>
          <w:rFonts w:ascii="Arial" w:hAnsi="Arial" w:cs="Arial"/>
        </w:rPr>
        <w:t xml:space="preserve"> </w:t>
      </w:r>
      <w:proofErr w:type="spellStart"/>
      <w:r w:rsidR="00586B49">
        <w:rPr>
          <w:rFonts w:ascii="Arial" w:hAnsi="Arial" w:cs="Arial"/>
        </w:rPr>
        <w:t>folosind</w:t>
      </w:r>
      <w:proofErr w:type="spellEnd"/>
      <w:r w:rsidR="00586B49">
        <w:rPr>
          <w:rFonts w:ascii="Arial" w:hAnsi="Arial" w:cs="Arial"/>
        </w:rPr>
        <w:t xml:space="preserve"> </w:t>
      </w:r>
      <w:proofErr w:type="spellStart"/>
      <w:r w:rsidR="00586B49">
        <w:rPr>
          <w:rFonts w:ascii="Arial" w:hAnsi="Arial" w:cs="Arial"/>
        </w:rPr>
        <w:t>manerul</w:t>
      </w:r>
      <w:proofErr w:type="spellEnd"/>
      <w:r w:rsidR="00586B49">
        <w:rPr>
          <w:rFonts w:ascii="Arial" w:hAnsi="Arial" w:cs="Arial"/>
        </w:rPr>
        <w:t xml:space="preserve"> </w:t>
      </w:r>
      <w:proofErr w:type="spellStart"/>
      <w:r w:rsidR="00586B49">
        <w:rPr>
          <w:rFonts w:ascii="Arial" w:hAnsi="Arial" w:cs="Arial"/>
        </w:rPr>
        <w:t>ferestrei</w:t>
      </w:r>
      <w:proofErr w:type="spellEnd"/>
      <w:r w:rsidR="00F603CF">
        <w:rPr>
          <w:rFonts w:ascii="Arial" w:hAnsi="Arial" w:cs="Arial"/>
        </w:rPr>
        <w:t xml:space="preserve">/ </w:t>
      </w:r>
      <w:proofErr w:type="spellStart"/>
      <w:r w:rsidR="00586B49">
        <w:rPr>
          <w:rFonts w:ascii="Arial" w:hAnsi="Arial" w:cs="Arial"/>
        </w:rPr>
        <w:t>Usor</w:t>
      </w:r>
      <w:proofErr w:type="spellEnd"/>
      <w:r w:rsidR="00586B49">
        <w:rPr>
          <w:rFonts w:ascii="Arial" w:hAnsi="Arial" w:cs="Arial"/>
        </w:rPr>
        <w:t xml:space="preserve"> de </w:t>
      </w:r>
      <w:proofErr w:type="spellStart"/>
      <w:r w:rsidR="00586B49">
        <w:rPr>
          <w:rFonts w:ascii="Arial" w:hAnsi="Arial" w:cs="Arial"/>
        </w:rPr>
        <w:t>fixat</w:t>
      </w:r>
      <w:proofErr w:type="spellEnd"/>
      <w:r w:rsidR="00F603CF">
        <w:rPr>
          <w:rFonts w:ascii="Arial" w:hAnsi="Arial" w:cs="Arial"/>
        </w:rPr>
        <w:t xml:space="preserve">/ </w:t>
      </w:r>
      <w:proofErr w:type="spellStart"/>
      <w:r w:rsidR="003729B7">
        <w:rPr>
          <w:rFonts w:ascii="Arial" w:hAnsi="Arial" w:cs="Arial"/>
        </w:rPr>
        <w:t>Fara</w:t>
      </w:r>
      <w:proofErr w:type="spellEnd"/>
      <w:r w:rsidR="003729B7">
        <w:rPr>
          <w:rFonts w:ascii="Arial" w:hAnsi="Arial" w:cs="Arial"/>
        </w:rPr>
        <w:t xml:space="preserve"> </w:t>
      </w:r>
      <w:proofErr w:type="spellStart"/>
      <w:r w:rsidR="003729B7">
        <w:rPr>
          <w:rFonts w:ascii="Arial" w:hAnsi="Arial" w:cs="Arial"/>
        </w:rPr>
        <w:t>lucrari</w:t>
      </w:r>
      <w:proofErr w:type="spellEnd"/>
      <w:r w:rsidR="003729B7">
        <w:rPr>
          <w:rFonts w:ascii="Arial" w:hAnsi="Arial" w:cs="Arial"/>
        </w:rPr>
        <w:t xml:space="preserve"> </w:t>
      </w:r>
      <w:proofErr w:type="spellStart"/>
      <w:r w:rsidR="003729B7">
        <w:rPr>
          <w:rFonts w:ascii="Arial" w:hAnsi="Arial" w:cs="Arial"/>
        </w:rPr>
        <w:t>suplimentare</w:t>
      </w:r>
      <w:proofErr w:type="spellEnd"/>
      <w:r w:rsidR="003729B7">
        <w:rPr>
          <w:rFonts w:ascii="Arial" w:hAnsi="Arial" w:cs="Arial"/>
        </w:rPr>
        <w:t xml:space="preserve"> pe </w:t>
      </w:r>
      <w:proofErr w:type="spellStart"/>
      <w:r w:rsidR="003729B7">
        <w:rPr>
          <w:rFonts w:ascii="Arial" w:hAnsi="Arial" w:cs="Arial"/>
        </w:rPr>
        <w:t>profil</w:t>
      </w:r>
      <w:proofErr w:type="spellEnd"/>
    </w:p>
    <w:p w14:paraId="783DDCB5" w14:textId="77777777" w:rsidR="00F603CF" w:rsidRDefault="00F603CF" w:rsidP="00074C98">
      <w:pPr>
        <w:spacing w:line="360" w:lineRule="auto"/>
        <w:ind w:right="1982"/>
        <w:jc w:val="both"/>
        <w:rPr>
          <w:rFonts w:ascii="Arial" w:hAnsi="Arial" w:cs="Arial"/>
        </w:rPr>
      </w:pPr>
    </w:p>
    <w:p w14:paraId="22518ABA" w14:textId="7E2D9350" w:rsidR="00D12894" w:rsidRDefault="000451D1" w:rsidP="00D12894">
      <w:pPr>
        <w:spacing w:line="360" w:lineRule="auto"/>
        <w:ind w:right="198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Nou</w:t>
      </w:r>
      <w:proofErr w:type="spellEnd"/>
      <w:r>
        <w:rPr>
          <w:rFonts w:ascii="Arial" w:hAnsi="Arial" w:cs="Arial"/>
          <w:b/>
        </w:rPr>
        <w:t xml:space="preserve"> de la </w:t>
      </w:r>
      <w:r w:rsidR="00915462">
        <w:rPr>
          <w:rFonts w:ascii="Arial" w:hAnsi="Arial" w:cs="Arial"/>
          <w:b/>
        </w:rPr>
        <w:t xml:space="preserve">Roto </w:t>
      </w:r>
      <w:proofErr w:type="spellStart"/>
      <w:r>
        <w:rPr>
          <w:rFonts w:ascii="Arial" w:hAnsi="Arial" w:cs="Arial"/>
          <w:b/>
        </w:rPr>
        <w:t>pentru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ferestrele</w:t>
      </w:r>
      <w:proofErr w:type="spellEnd"/>
      <w:r>
        <w:rPr>
          <w:rFonts w:ascii="Arial" w:hAnsi="Arial" w:cs="Arial"/>
          <w:b/>
        </w:rPr>
        <w:t xml:space="preserve"> din </w:t>
      </w:r>
      <w:proofErr w:type="spellStart"/>
      <w:r>
        <w:rPr>
          <w:rFonts w:ascii="Arial" w:hAnsi="Arial" w:cs="Arial"/>
          <w:b/>
        </w:rPr>
        <w:t>aluminiu</w:t>
      </w:r>
      <w:proofErr w:type="spellEnd"/>
      <w:r w:rsidR="00915462"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</w:rPr>
        <w:t>limitator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deschidere</w:t>
      </w:r>
      <w:proofErr w:type="spellEnd"/>
      <w:r>
        <w:rPr>
          <w:rFonts w:ascii="Arial" w:hAnsi="Arial" w:cs="Arial"/>
          <w:b/>
        </w:rPr>
        <w:t xml:space="preserve"> cu </w:t>
      </w:r>
      <w:proofErr w:type="spellStart"/>
      <w:r>
        <w:rPr>
          <w:rFonts w:ascii="Arial" w:hAnsi="Arial" w:cs="Arial"/>
          <w:b/>
        </w:rPr>
        <w:t>blocare</w:t>
      </w:r>
      <w:proofErr w:type="spellEnd"/>
      <w:r>
        <w:rPr>
          <w:rFonts w:ascii="Arial" w:hAnsi="Arial" w:cs="Arial"/>
          <w:b/>
        </w:rPr>
        <w:t xml:space="preserve"> in ultima </w:t>
      </w:r>
      <w:proofErr w:type="spellStart"/>
      <w:r>
        <w:rPr>
          <w:rFonts w:ascii="Arial" w:hAnsi="Arial" w:cs="Arial"/>
          <w:b/>
        </w:rPr>
        <w:t>pozitie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</w:t>
      </w:r>
      <w:proofErr w:type="spellEnd"/>
      <w:r>
        <w:rPr>
          <w:rFonts w:ascii="Arial" w:hAnsi="Arial" w:cs="Arial"/>
          <w:b/>
        </w:rPr>
        <w:t xml:space="preserve"> control </w:t>
      </w:r>
      <w:proofErr w:type="spellStart"/>
      <w:r>
        <w:rPr>
          <w:rFonts w:ascii="Arial" w:hAnsi="Arial" w:cs="Arial"/>
          <w:b/>
        </w:rPr>
        <w:t>prin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maner</w:t>
      </w:r>
      <w:proofErr w:type="spellEnd"/>
    </w:p>
    <w:p w14:paraId="2D43B8F2" w14:textId="77777777" w:rsidR="00F603CF" w:rsidRDefault="00F603CF" w:rsidP="00D12894">
      <w:pPr>
        <w:spacing w:line="360" w:lineRule="auto"/>
        <w:ind w:right="1982"/>
        <w:jc w:val="both"/>
        <w:rPr>
          <w:rFonts w:ascii="Arial" w:hAnsi="Arial" w:cs="Arial"/>
          <w:b/>
        </w:rPr>
      </w:pPr>
    </w:p>
    <w:p w14:paraId="1A1AD84F" w14:textId="763C1C39" w:rsidR="00D12894" w:rsidRDefault="007E22DA" w:rsidP="00D12894">
      <w:pPr>
        <w:spacing w:line="360" w:lineRule="auto"/>
        <w:ind w:right="198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  <w:i/>
        </w:rPr>
        <w:t>Leinfelden-Echterdingen</w:t>
      </w:r>
      <w:proofErr w:type="spellEnd"/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i/>
        </w:rPr>
        <w:t>–</w:t>
      </w:r>
      <w:r>
        <w:rPr>
          <w:rFonts w:ascii="Arial" w:hAnsi="Arial" w:cs="Arial"/>
        </w:rPr>
        <w:t xml:space="preserve"> </w:t>
      </w:r>
      <w:proofErr w:type="spellStart"/>
      <w:r w:rsidR="00292584">
        <w:rPr>
          <w:rFonts w:ascii="Arial" w:hAnsi="Arial" w:cs="Arial"/>
        </w:rPr>
        <w:t>Cererea</w:t>
      </w:r>
      <w:proofErr w:type="spellEnd"/>
      <w:r w:rsidR="00292584">
        <w:rPr>
          <w:rFonts w:ascii="Arial" w:hAnsi="Arial" w:cs="Arial"/>
        </w:rPr>
        <w:t xml:space="preserve"> </w:t>
      </w:r>
      <w:proofErr w:type="spellStart"/>
      <w:r w:rsidR="00292584">
        <w:rPr>
          <w:rFonts w:ascii="Arial" w:hAnsi="Arial" w:cs="Arial"/>
        </w:rPr>
        <w:t>pentru</w:t>
      </w:r>
      <w:proofErr w:type="spellEnd"/>
      <w:r w:rsidR="00292584">
        <w:rPr>
          <w:rFonts w:ascii="Arial" w:hAnsi="Arial" w:cs="Arial"/>
        </w:rPr>
        <w:t xml:space="preserve"> </w:t>
      </w:r>
      <w:proofErr w:type="spellStart"/>
      <w:r w:rsidR="00292584">
        <w:rPr>
          <w:rFonts w:ascii="Arial" w:hAnsi="Arial" w:cs="Arial"/>
        </w:rPr>
        <w:t>ferestre</w:t>
      </w:r>
      <w:proofErr w:type="spellEnd"/>
      <w:r w:rsidR="00292584">
        <w:rPr>
          <w:rFonts w:ascii="Arial" w:hAnsi="Arial" w:cs="Arial"/>
        </w:rPr>
        <w:t xml:space="preserve"> </w:t>
      </w:r>
      <w:proofErr w:type="spellStart"/>
      <w:r w:rsidR="00292584">
        <w:rPr>
          <w:rFonts w:ascii="Arial" w:hAnsi="Arial" w:cs="Arial"/>
        </w:rPr>
        <w:t>oscilante</w:t>
      </w:r>
      <w:proofErr w:type="spellEnd"/>
      <w:r w:rsidR="00292584">
        <w:rPr>
          <w:rFonts w:ascii="Arial" w:hAnsi="Arial" w:cs="Arial"/>
        </w:rPr>
        <w:t xml:space="preserve"> cu </w:t>
      </w:r>
      <w:proofErr w:type="spellStart"/>
      <w:r w:rsidR="00292584">
        <w:rPr>
          <w:rFonts w:ascii="Arial" w:hAnsi="Arial" w:cs="Arial"/>
        </w:rPr>
        <w:t>latime</w:t>
      </w:r>
      <w:proofErr w:type="spellEnd"/>
      <w:r w:rsidR="00292584">
        <w:rPr>
          <w:rFonts w:ascii="Arial" w:hAnsi="Arial" w:cs="Arial"/>
        </w:rPr>
        <w:t xml:space="preserve"> de </w:t>
      </w:r>
      <w:proofErr w:type="spellStart"/>
      <w:r w:rsidR="00292584">
        <w:rPr>
          <w:rFonts w:ascii="Arial" w:hAnsi="Arial" w:cs="Arial"/>
        </w:rPr>
        <w:t>deschidere</w:t>
      </w:r>
      <w:proofErr w:type="spellEnd"/>
      <w:r w:rsidR="00292584">
        <w:rPr>
          <w:rFonts w:ascii="Arial" w:hAnsi="Arial" w:cs="Arial"/>
        </w:rPr>
        <w:t xml:space="preserve"> care </w:t>
      </w:r>
      <w:proofErr w:type="spellStart"/>
      <w:r w:rsidR="00292584">
        <w:rPr>
          <w:rFonts w:ascii="Arial" w:hAnsi="Arial" w:cs="Arial"/>
        </w:rPr>
        <w:t>poate</w:t>
      </w:r>
      <w:proofErr w:type="spellEnd"/>
      <w:r w:rsidR="00292584">
        <w:rPr>
          <w:rFonts w:ascii="Arial" w:hAnsi="Arial" w:cs="Arial"/>
        </w:rPr>
        <w:t xml:space="preserve"> fi </w:t>
      </w:r>
      <w:proofErr w:type="spellStart"/>
      <w:r w:rsidR="00292584">
        <w:rPr>
          <w:rFonts w:ascii="Arial" w:hAnsi="Arial" w:cs="Arial"/>
        </w:rPr>
        <w:t>restrictionata</w:t>
      </w:r>
      <w:proofErr w:type="spellEnd"/>
      <w:r w:rsidR="00292584">
        <w:rPr>
          <w:rFonts w:ascii="Arial" w:hAnsi="Arial" w:cs="Arial"/>
        </w:rPr>
        <w:t xml:space="preserve"> individual </w:t>
      </w:r>
      <w:proofErr w:type="spellStart"/>
      <w:r w:rsidR="00292584">
        <w:rPr>
          <w:rFonts w:ascii="Arial" w:hAnsi="Arial" w:cs="Arial"/>
        </w:rPr>
        <w:t>pentru</w:t>
      </w:r>
      <w:proofErr w:type="spellEnd"/>
      <w:r w:rsidR="00292584">
        <w:rPr>
          <w:rFonts w:ascii="Arial" w:hAnsi="Arial" w:cs="Arial"/>
        </w:rPr>
        <w:t xml:space="preserve"> </w:t>
      </w:r>
      <w:proofErr w:type="spellStart"/>
      <w:r w:rsidR="00292584">
        <w:rPr>
          <w:rFonts w:ascii="Arial" w:hAnsi="Arial" w:cs="Arial"/>
        </w:rPr>
        <w:t>utilizatori</w:t>
      </w:r>
      <w:proofErr w:type="spellEnd"/>
      <w:r w:rsidR="00292584">
        <w:rPr>
          <w:rFonts w:ascii="Arial" w:hAnsi="Arial" w:cs="Arial"/>
        </w:rPr>
        <w:t xml:space="preserve"> </w:t>
      </w:r>
      <w:proofErr w:type="spellStart"/>
      <w:r w:rsidR="00292584">
        <w:rPr>
          <w:rFonts w:ascii="Arial" w:hAnsi="Arial" w:cs="Arial"/>
        </w:rPr>
        <w:t>neautorizati</w:t>
      </w:r>
      <w:proofErr w:type="spellEnd"/>
      <w:r w:rsidR="00292584">
        <w:rPr>
          <w:rFonts w:ascii="Arial" w:hAnsi="Arial" w:cs="Arial"/>
        </w:rPr>
        <w:t xml:space="preserve"> </w:t>
      </w:r>
      <w:proofErr w:type="spellStart"/>
      <w:proofErr w:type="gramStart"/>
      <w:r w:rsidR="00292584">
        <w:rPr>
          <w:rFonts w:ascii="Arial" w:hAnsi="Arial" w:cs="Arial"/>
        </w:rPr>
        <w:t>este</w:t>
      </w:r>
      <w:proofErr w:type="spellEnd"/>
      <w:proofErr w:type="gramEnd"/>
      <w:r w:rsidR="00292584">
        <w:rPr>
          <w:rFonts w:ascii="Arial" w:hAnsi="Arial" w:cs="Arial"/>
        </w:rPr>
        <w:t xml:space="preserve"> in </w:t>
      </w:r>
      <w:proofErr w:type="spellStart"/>
      <w:r w:rsidR="00292584">
        <w:rPr>
          <w:rFonts w:ascii="Arial" w:hAnsi="Arial" w:cs="Arial"/>
        </w:rPr>
        <w:t>crestere</w:t>
      </w:r>
      <w:proofErr w:type="spellEnd"/>
      <w:r w:rsidR="00292584">
        <w:rPr>
          <w:rFonts w:ascii="Arial" w:hAnsi="Arial" w:cs="Arial"/>
        </w:rPr>
        <w:t xml:space="preserve"> la </w:t>
      </w:r>
      <w:proofErr w:type="spellStart"/>
      <w:r w:rsidR="00292584">
        <w:rPr>
          <w:rFonts w:ascii="Arial" w:hAnsi="Arial" w:cs="Arial"/>
        </w:rPr>
        <w:t>nivel</w:t>
      </w:r>
      <w:proofErr w:type="spellEnd"/>
      <w:r w:rsidR="00292584">
        <w:rPr>
          <w:rFonts w:ascii="Arial" w:hAnsi="Arial" w:cs="Arial"/>
        </w:rPr>
        <w:t xml:space="preserve"> </w:t>
      </w:r>
      <w:proofErr w:type="spellStart"/>
      <w:r w:rsidR="00292584">
        <w:rPr>
          <w:rFonts w:ascii="Arial" w:hAnsi="Arial" w:cs="Arial"/>
        </w:rPr>
        <w:t>mondial</w:t>
      </w:r>
      <w:proofErr w:type="spellEnd"/>
      <w:r w:rsidR="0029258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05D51">
        <w:rPr>
          <w:rFonts w:ascii="Arial" w:hAnsi="Arial" w:cs="Arial"/>
        </w:rPr>
        <w:t xml:space="preserve">In </w:t>
      </w:r>
      <w:proofErr w:type="spellStart"/>
      <w:r w:rsidR="00105D51">
        <w:rPr>
          <w:rFonts w:ascii="Arial" w:hAnsi="Arial" w:cs="Arial"/>
        </w:rPr>
        <w:t>timp</w:t>
      </w:r>
      <w:proofErr w:type="spellEnd"/>
      <w:r w:rsidR="00105D51">
        <w:rPr>
          <w:rFonts w:ascii="Arial" w:hAnsi="Arial" w:cs="Arial"/>
        </w:rPr>
        <w:t xml:space="preserve"> </w:t>
      </w:r>
      <w:proofErr w:type="spellStart"/>
      <w:proofErr w:type="gramStart"/>
      <w:r w:rsidR="00105D51">
        <w:rPr>
          <w:rFonts w:ascii="Arial" w:hAnsi="Arial" w:cs="Arial"/>
        </w:rPr>
        <w:t>ce</w:t>
      </w:r>
      <w:proofErr w:type="spellEnd"/>
      <w:proofErr w:type="gramEnd"/>
      <w:r w:rsidR="00105D51">
        <w:rPr>
          <w:rFonts w:ascii="Arial" w:hAnsi="Arial" w:cs="Arial"/>
        </w:rPr>
        <w:t xml:space="preserve"> </w:t>
      </w:r>
      <w:proofErr w:type="spellStart"/>
      <w:r w:rsidR="00105D51">
        <w:rPr>
          <w:rFonts w:ascii="Arial" w:hAnsi="Arial" w:cs="Arial"/>
        </w:rPr>
        <w:t>echipa</w:t>
      </w:r>
      <w:proofErr w:type="spellEnd"/>
      <w:r w:rsidR="00105D51">
        <w:rPr>
          <w:rFonts w:ascii="Arial" w:hAnsi="Arial" w:cs="Arial"/>
        </w:rPr>
        <w:t xml:space="preserve"> "fac</w:t>
      </w:r>
      <w:r>
        <w:rPr>
          <w:rFonts w:ascii="Arial" w:hAnsi="Arial" w:cs="Arial"/>
        </w:rPr>
        <w:t>ility management</w:t>
      </w:r>
      <w:r w:rsidR="009C26B1">
        <w:rPr>
          <w:rFonts w:ascii="Arial" w:hAnsi="Arial" w:cs="Arial"/>
        </w:rPr>
        <w:t xml:space="preserve">" </w:t>
      </w:r>
      <w:proofErr w:type="spellStart"/>
      <w:r w:rsidR="00105D51">
        <w:rPr>
          <w:rFonts w:ascii="Arial" w:hAnsi="Arial" w:cs="Arial"/>
        </w:rPr>
        <w:t>poat</w:t>
      </w:r>
      <w:r w:rsidR="009C26B1">
        <w:rPr>
          <w:rFonts w:ascii="Arial" w:hAnsi="Arial" w:cs="Arial"/>
        </w:rPr>
        <w:t>e</w:t>
      </w:r>
      <w:proofErr w:type="spellEnd"/>
      <w:r w:rsidR="00105D51">
        <w:rPr>
          <w:rFonts w:ascii="Arial" w:hAnsi="Arial" w:cs="Arial"/>
        </w:rPr>
        <w:t xml:space="preserve"> </w:t>
      </w:r>
      <w:proofErr w:type="spellStart"/>
      <w:r w:rsidR="00105D51">
        <w:rPr>
          <w:rFonts w:ascii="Arial" w:hAnsi="Arial" w:cs="Arial"/>
        </w:rPr>
        <w:t>sa</w:t>
      </w:r>
      <w:proofErr w:type="spellEnd"/>
      <w:r w:rsidR="00105D51">
        <w:rPr>
          <w:rFonts w:ascii="Arial" w:hAnsi="Arial" w:cs="Arial"/>
        </w:rPr>
        <w:t xml:space="preserve"> </w:t>
      </w:r>
      <w:proofErr w:type="spellStart"/>
      <w:r w:rsidR="00105D51">
        <w:rPr>
          <w:rFonts w:ascii="Arial" w:hAnsi="Arial" w:cs="Arial"/>
        </w:rPr>
        <w:t>deschida</w:t>
      </w:r>
      <w:proofErr w:type="spellEnd"/>
      <w:r w:rsidR="00105D51">
        <w:rPr>
          <w:rFonts w:ascii="Arial" w:hAnsi="Arial" w:cs="Arial"/>
        </w:rPr>
        <w:t xml:space="preserve"> </w:t>
      </w:r>
      <w:proofErr w:type="spellStart"/>
      <w:r w:rsidR="00105D51">
        <w:rPr>
          <w:rFonts w:ascii="Arial" w:hAnsi="Arial" w:cs="Arial"/>
        </w:rPr>
        <w:t>complet</w:t>
      </w:r>
      <w:proofErr w:type="spellEnd"/>
      <w:r w:rsidR="00105D51">
        <w:rPr>
          <w:rFonts w:ascii="Arial" w:hAnsi="Arial" w:cs="Arial"/>
        </w:rPr>
        <w:t xml:space="preserve"> </w:t>
      </w:r>
      <w:proofErr w:type="spellStart"/>
      <w:r w:rsidR="00105D51">
        <w:rPr>
          <w:rFonts w:ascii="Arial" w:hAnsi="Arial" w:cs="Arial"/>
        </w:rPr>
        <w:t>orice</w:t>
      </w:r>
      <w:proofErr w:type="spellEnd"/>
      <w:r w:rsidR="00105D51">
        <w:rPr>
          <w:rFonts w:ascii="Arial" w:hAnsi="Arial" w:cs="Arial"/>
        </w:rPr>
        <w:t xml:space="preserve"> </w:t>
      </w:r>
      <w:proofErr w:type="spellStart"/>
      <w:r w:rsidR="00105D51">
        <w:rPr>
          <w:rFonts w:ascii="Arial" w:hAnsi="Arial" w:cs="Arial"/>
        </w:rPr>
        <w:t>cercevea</w:t>
      </w:r>
      <w:proofErr w:type="spellEnd"/>
      <w:r w:rsidR="00105D51">
        <w:rPr>
          <w:rFonts w:ascii="Arial" w:hAnsi="Arial" w:cs="Arial"/>
        </w:rPr>
        <w:t xml:space="preserve"> in </w:t>
      </w:r>
      <w:proofErr w:type="spellStart"/>
      <w:r w:rsidR="00105D51">
        <w:rPr>
          <w:rFonts w:ascii="Arial" w:hAnsi="Arial" w:cs="Arial"/>
        </w:rPr>
        <w:t>orice</w:t>
      </w:r>
      <w:proofErr w:type="spellEnd"/>
      <w:r w:rsidR="00105D51">
        <w:rPr>
          <w:rFonts w:ascii="Arial" w:hAnsi="Arial" w:cs="Arial"/>
        </w:rPr>
        <w:t xml:space="preserve"> moment, </w:t>
      </w:r>
      <w:proofErr w:type="spellStart"/>
      <w:r w:rsidR="00105D51">
        <w:rPr>
          <w:rFonts w:ascii="Arial" w:hAnsi="Arial" w:cs="Arial"/>
        </w:rPr>
        <w:t>reinchiderea</w:t>
      </w:r>
      <w:proofErr w:type="spellEnd"/>
      <w:r w:rsidR="00105D51">
        <w:rPr>
          <w:rFonts w:ascii="Arial" w:hAnsi="Arial" w:cs="Arial"/>
        </w:rPr>
        <w:t xml:space="preserve"> </w:t>
      </w:r>
      <w:proofErr w:type="spellStart"/>
      <w:r w:rsidR="00105D51">
        <w:rPr>
          <w:rFonts w:ascii="Arial" w:hAnsi="Arial" w:cs="Arial"/>
        </w:rPr>
        <w:t>unei</w:t>
      </w:r>
      <w:proofErr w:type="spellEnd"/>
      <w:r w:rsidR="00105D51">
        <w:rPr>
          <w:rFonts w:ascii="Arial" w:hAnsi="Arial" w:cs="Arial"/>
        </w:rPr>
        <w:t xml:space="preserve"> </w:t>
      </w:r>
      <w:proofErr w:type="spellStart"/>
      <w:r w:rsidR="00105D51">
        <w:rPr>
          <w:rFonts w:ascii="Arial" w:hAnsi="Arial" w:cs="Arial"/>
        </w:rPr>
        <w:t>cercevele</w:t>
      </w:r>
      <w:proofErr w:type="spellEnd"/>
      <w:r w:rsidR="00105D51">
        <w:rPr>
          <w:rFonts w:ascii="Arial" w:hAnsi="Arial" w:cs="Arial"/>
        </w:rPr>
        <w:t xml:space="preserve"> </w:t>
      </w:r>
      <w:proofErr w:type="spellStart"/>
      <w:r w:rsidR="00105D51">
        <w:rPr>
          <w:rFonts w:ascii="Arial" w:hAnsi="Arial" w:cs="Arial"/>
        </w:rPr>
        <w:t>complet</w:t>
      </w:r>
      <w:proofErr w:type="spellEnd"/>
      <w:r w:rsidR="00105D51">
        <w:rPr>
          <w:rFonts w:ascii="Arial" w:hAnsi="Arial" w:cs="Arial"/>
        </w:rPr>
        <w:t xml:space="preserve"> </w:t>
      </w:r>
      <w:proofErr w:type="spellStart"/>
      <w:r w:rsidR="00105D51">
        <w:rPr>
          <w:rFonts w:ascii="Arial" w:hAnsi="Arial" w:cs="Arial"/>
        </w:rPr>
        <w:t>descuiata</w:t>
      </w:r>
      <w:proofErr w:type="spellEnd"/>
      <w:r w:rsidR="00105D51">
        <w:rPr>
          <w:rFonts w:ascii="Arial" w:hAnsi="Arial" w:cs="Arial"/>
        </w:rPr>
        <w:t xml:space="preserve"> </w:t>
      </w:r>
      <w:proofErr w:type="spellStart"/>
      <w:r w:rsidR="00105D51">
        <w:rPr>
          <w:rFonts w:ascii="Arial" w:hAnsi="Arial" w:cs="Arial"/>
        </w:rPr>
        <w:t>este</w:t>
      </w:r>
      <w:proofErr w:type="spellEnd"/>
      <w:r w:rsidR="00105D51" w:rsidRPr="00105D51">
        <w:rPr>
          <w:rFonts w:ascii="Arial" w:hAnsi="Arial" w:cs="Arial"/>
        </w:rPr>
        <w:t xml:space="preserve"> </w:t>
      </w:r>
      <w:proofErr w:type="spellStart"/>
      <w:r w:rsidR="00105D51">
        <w:rPr>
          <w:rFonts w:ascii="Arial" w:hAnsi="Arial" w:cs="Arial"/>
        </w:rPr>
        <w:t>intentionat</w:t>
      </w:r>
      <w:proofErr w:type="spellEnd"/>
      <w:r w:rsidR="00105D51">
        <w:rPr>
          <w:rFonts w:ascii="Arial" w:hAnsi="Arial" w:cs="Arial"/>
        </w:rPr>
        <w:t xml:space="preserve"> </w:t>
      </w:r>
      <w:proofErr w:type="spellStart"/>
      <w:r w:rsidR="00105D51">
        <w:rPr>
          <w:rFonts w:ascii="Arial" w:hAnsi="Arial" w:cs="Arial"/>
        </w:rPr>
        <w:t>limitata</w:t>
      </w:r>
      <w:proofErr w:type="spellEnd"/>
      <w:r w:rsidR="00105D51">
        <w:rPr>
          <w:rFonts w:ascii="Arial" w:hAnsi="Arial" w:cs="Arial"/>
        </w:rPr>
        <w:t xml:space="preserve"> </w:t>
      </w:r>
      <w:proofErr w:type="spellStart"/>
      <w:r w:rsidR="00105D51">
        <w:rPr>
          <w:rFonts w:ascii="Arial" w:hAnsi="Arial" w:cs="Arial"/>
        </w:rPr>
        <w:t>pentru</w:t>
      </w:r>
      <w:proofErr w:type="spellEnd"/>
      <w:r w:rsidR="00105D51">
        <w:rPr>
          <w:rFonts w:ascii="Arial" w:hAnsi="Arial" w:cs="Arial"/>
        </w:rPr>
        <w:t xml:space="preserve"> </w:t>
      </w:r>
      <w:proofErr w:type="spellStart"/>
      <w:r w:rsidR="00105D51">
        <w:rPr>
          <w:rFonts w:ascii="Arial" w:hAnsi="Arial" w:cs="Arial"/>
        </w:rPr>
        <w:t>angajati</w:t>
      </w:r>
      <w:proofErr w:type="spellEnd"/>
      <w:r w:rsidR="00105D51">
        <w:rPr>
          <w:rFonts w:ascii="Arial" w:hAnsi="Arial" w:cs="Arial"/>
        </w:rPr>
        <w:t xml:space="preserve"> </w:t>
      </w:r>
      <w:proofErr w:type="spellStart"/>
      <w:r w:rsidR="00105D51">
        <w:rPr>
          <w:rFonts w:ascii="Arial" w:hAnsi="Arial" w:cs="Arial"/>
        </w:rPr>
        <w:t>sau</w:t>
      </w:r>
      <w:proofErr w:type="spellEnd"/>
      <w:r w:rsidR="00105D51">
        <w:rPr>
          <w:rFonts w:ascii="Arial" w:hAnsi="Arial" w:cs="Arial"/>
        </w:rPr>
        <w:t xml:space="preserve"> </w:t>
      </w:r>
      <w:proofErr w:type="spellStart"/>
      <w:r w:rsidR="00105D51">
        <w:rPr>
          <w:rFonts w:ascii="Arial" w:hAnsi="Arial" w:cs="Arial"/>
        </w:rPr>
        <w:t>pentru</w:t>
      </w:r>
      <w:proofErr w:type="spellEnd"/>
      <w:r w:rsidR="00105D51">
        <w:rPr>
          <w:rFonts w:ascii="Arial" w:hAnsi="Arial" w:cs="Arial"/>
        </w:rPr>
        <w:t xml:space="preserve"> </w:t>
      </w:r>
      <w:proofErr w:type="spellStart"/>
      <w:r w:rsidR="00105D51">
        <w:rPr>
          <w:rFonts w:ascii="Arial" w:hAnsi="Arial" w:cs="Arial"/>
        </w:rPr>
        <w:t>oaspetii</w:t>
      </w:r>
      <w:proofErr w:type="spellEnd"/>
      <w:r w:rsidR="00105D51">
        <w:rPr>
          <w:rFonts w:ascii="Arial" w:hAnsi="Arial" w:cs="Arial"/>
        </w:rPr>
        <w:t xml:space="preserve"> </w:t>
      </w:r>
      <w:proofErr w:type="spellStart"/>
      <w:r w:rsidR="00105D51">
        <w:rPr>
          <w:rFonts w:ascii="Arial" w:hAnsi="Arial" w:cs="Arial"/>
        </w:rPr>
        <w:t>hotelului</w:t>
      </w:r>
      <w:proofErr w:type="spellEnd"/>
      <w:r w:rsidR="00105D51">
        <w:rPr>
          <w:rFonts w:ascii="Arial" w:hAnsi="Arial" w:cs="Arial"/>
        </w:rPr>
        <w:t xml:space="preserve">, de </w:t>
      </w:r>
      <w:proofErr w:type="spellStart"/>
      <w:r w:rsidR="00105D51">
        <w:rPr>
          <w:rFonts w:ascii="Arial" w:hAnsi="Arial" w:cs="Arial"/>
        </w:rPr>
        <w:t>exemplu</w:t>
      </w:r>
      <w:proofErr w:type="spellEnd"/>
      <w:r w:rsidR="00105D5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="00105D51">
        <w:rPr>
          <w:rFonts w:ascii="Arial" w:hAnsi="Arial" w:cs="Arial"/>
        </w:rPr>
        <w:t xml:space="preserve">De </w:t>
      </w:r>
      <w:proofErr w:type="spellStart"/>
      <w:r w:rsidR="00105D51">
        <w:rPr>
          <w:rFonts w:ascii="Arial" w:hAnsi="Arial" w:cs="Arial"/>
        </w:rPr>
        <w:t>ani</w:t>
      </w:r>
      <w:proofErr w:type="spellEnd"/>
      <w:r w:rsidR="00105D51">
        <w:rPr>
          <w:rFonts w:ascii="Arial" w:hAnsi="Arial" w:cs="Arial"/>
        </w:rPr>
        <w:t xml:space="preserve"> de </w:t>
      </w:r>
      <w:proofErr w:type="spellStart"/>
      <w:r w:rsidR="00105D51">
        <w:rPr>
          <w:rFonts w:ascii="Arial" w:hAnsi="Arial" w:cs="Arial"/>
        </w:rPr>
        <w:t>zile</w:t>
      </w:r>
      <w:proofErr w:type="spellEnd"/>
      <w:r w:rsidR="00105D51">
        <w:rPr>
          <w:rFonts w:ascii="Arial" w:hAnsi="Arial" w:cs="Arial"/>
        </w:rPr>
        <w:t xml:space="preserve">, </w:t>
      </w:r>
      <w:proofErr w:type="spellStart"/>
      <w:r w:rsidR="00105D51">
        <w:rPr>
          <w:rFonts w:ascii="Arial" w:hAnsi="Arial" w:cs="Arial"/>
        </w:rPr>
        <w:t>expertii</w:t>
      </w:r>
      <w:proofErr w:type="spellEnd"/>
      <w:r w:rsidR="00105D51">
        <w:rPr>
          <w:rFonts w:ascii="Arial" w:hAnsi="Arial" w:cs="Arial"/>
        </w:rPr>
        <w:t xml:space="preserve"> </w:t>
      </w:r>
      <w:proofErr w:type="spellStart"/>
      <w:r w:rsidR="00105D51">
        <w:rPr>
          <w:rFonts w:ascii="Arial" w:hAnsi="Arial" w:cs="Arial"/>
        </w:rPr>
        <w:t>echipei</w:t>
      </w:r>
      <w:proofErr w:type="spellEnd"/>
      <w:r w:rsidR="00105D51">
        <w:rPr>
          <w:rFonts w:ascii="Arial" w:hAnsi="Arial" w:cs="Arial"/>
        </w:rPr>
        <w:t xml:space="preserve"> </w:t>
      </w:r>
      <w:r w:rsidR="00C3193F">
        <w:rPr>
          <w:rFonts w:ascii="Arial" w:hAnsi="Arial" w:cs="Arial"/>
        </w:rPr>
        <w:t xml:space="preserve">Roto Object </w:t>
      </w:r>
      <w:r>
        <w:rPr>
          <w:rFonts w:ascii="Arial" w:hAnsi="Arial" w:cs="Arial"/>
        </w:rPr>
        <w:t xml:space="preserve">Business </w:t>
      </w:r>
      <w:r w:rsidR="00105D51">
        <w:rPr>
          <w:rFonts w:ascii="Arial" w:hAnsi="Arial" w:cs="Arial"/>
        </w:rPr>
        <w:t xml:space="preserve">au </w:t>
      </w:r>
      <w:proofErr w:type="spellStart"/>
      <w:r w:rsidR="00105D51">
        <w:rPr>
          <w:rFonts w:ascii="Arial" w:hAnsi="Arial" w:cs="Arial"/>
        </w:rPr>
        <w:t>dezvoltat</w:t>
      </w:r>
      <w:proofErr w:type="spellEnd"/>
      <w:r w:rsidR="00105D51">
        <w:rPr>
          <w:rFonts w:ascii="Arial" w:hAnsi="Arial" w:cs="Arial"/>
        </w:rPr>
        <w:t xml:space="preserve"> </w:t>
      </w:r>
      <w:proofErr w:type="spellStart"/>
      <w:r w:rsidR="00105D51">
        <w:rPr>
          <w:rFonts w:ascii="Arial" w:hAnsi="Arial" w:cs="Arial"/>
        </w:rPr>
        <w:t>solutii</w:t>
      </w:r>
      <w:proofErr w:type="spellEnd"/>
      <w:r w:rsidR="00105D51">
        <w:rPr>
          <w:rFonts w:ascii="Arial" w:hAnsi="Arial" w:cs="Arial"/>
        </w:rPr>
        <w:t xml:space="preserve"> </w:t>
      </w:r>
      <w:proofErr w:type="spellStart"/>
      <w:r w:rsidR="00105D51">
        <w:rPr>
          <w:rFonts w:ascii="Arial" w:hAnsi="Arial" w:cs="Arial"/>
        </w:rPr>
        <w:t>speciale</w:t>
      </w:r>
      <w:proofErr w:type="spellEnd"/>
      <w:r w:rsidR="00105D51">
        <w:rPr>
          <w:rFonts w:ascii="Arial" w:hAnsi="Arial" w:cs="Arial"/>
        </w:rPr>
        <w:t xml:space="preserve"> de </w:t>
      </w:r>
      <w:proofErr w:type="spellStart"/>
      <w:r w:rsidR="00105D51">
        <w:rPr>
          <w:rFonts w:ascii="Arial" w:hAnsi="Arial" w:cs="Arial"/>
        </w:rPr>
        <w:t>feronerie</w:t>
      </w:r>
      <w:proofErr w:type="spellEnd"/>
      <w:r w:rsidR="00105D51">
        <w:rPr>
          <w:rFonts w:ascii="Arial" w:hAnsi="Arial" w:cs="Arial"/>
        </w:rPr>
        <w:t xml:space="preserve"> </w:t>
      </w:r>
      <w:proofErr w:type="spellStart"/>
      <w:r w:rsidR="00105D51">
        <w:rPr>
          <w:rFonts w:ascii="Arial" w:hAnsi="Arial" w:cs="Arial"/>
        </w:rPr>
        <w:t>pentru</w:t>
      </w:r>
      <w:proofErr w:type="spellEnd"/>
      <w:r w:rsidR="00105D51">
        <w:rPr>
          <w:rFonts w:ascii="Arial" w:hAnsi="Arial" w:cs="Arial"/>
        </w:rPr>
        <w:t xml:space="preserve"> </w:t>
      </w:r>
      <w:proofErr w:type="spellStart"/>
      <w:r w:rsidR="00105D51">
        <w:rPr>
          <w:rFonts w:ascii="Arial" w:hAnsi="Arial" w:cs="Arial"/>
        </w:rPr>
        <w:t>diferite</w:t>
      </w:r>
      <w:proofErr w:type="spellEnd"/>
      <w:r w:rsidR="00105D51">
        <w:rPr>
          <w:rFonts w:ascii="Arial" w:hAnsi="Arial" w:cs="Arial"/>
        </w:rPr>
        <w:t xml:space="preserve"> </w:t>
      </w:r>
      <w:proofErr w:type="spellStart"/>
      <w:r w:rsidR="00105D51">
        <w:rPr>
          <w:rFonts w:ascii="Arial" w:hAnsi="Arial" w:cs="Arial"/>
        </w:rPr>
        <w:t>tipuri</w:t>
      </w:r>
      <w:proofErr w:type="spellEnd"/>
      <w:r w:rsidR="00105D51">
        <w:rPr>
          <w:rFonts w:ascii="Arial" w:hAnsi="Arial" w:cs="Arial"/>
        </w:rPr>
        <w:t xml:space="preserve"> de </w:t>
      </w:r>
      <w:proofErr w:type="spellStart"/>
      <w:r w:rsidR="00105D51">
        <w:rPr>
          <w:rFonts w:ascii="Arial" w:hAnsi="Arial" w:cs="Arial"/>
        </w:rPr>
        <w:t>cladiri</w:t>
      </w:r>
      <w:proofErr w:type="spellEnd"/>
      <w:r>
        <w:rPr>
          <w:rFonts w:ascii="Arial" w:hAnsi="Arial" w:cs="Arial"/>
        </w:rPr>
        <w:t>.</w:t>
      </w:r>
      <w:proofErr w:type="gramEnd"/>
    </w:p>
    <w:p w14:paraId="12E9119D" w14:textId="77777777" w:rsidR="00D12894" w:rsidRDefault="00D12894" w:rsidP="00D12894">
      <w:pPr>
        <w:spacing w:line="360" w:lineRule="auto"/>
        <w:ind w:right="1982"/>
        <w:jc w:val="both"/>
        <w:rPr>
          <w:rFonts w:ascii="Arial" w:hAnsi="Arial" w:cs="Arial"/>
          <w:b/>
        </w:rPr>
      </w:pPr>
    </w:p>
    <w:p w14:paraId="12556F62" w14:textId="658C0835" w:rsidR="000E2DAF" w:rsidRDefault="009B4398" w:rsidP="00D12894">
      <w:pPr>
        <w:spacing w:line="360" w:lineRule="auto"/>
        <w:ind w:right="198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Solutii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personalizate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productia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serie</w:t>
      </w:r>
      <w:proofErr w:type="spellEnd"/>
    </w:p>
    <w:p w14:paraId="39FC7E9A" w14:textId="6777FC40" w:rsidR="0080201A" w:rsidRDefault="00E35A81" w:rsidP="00D639A7">
      <w:pPr>
        <w:spacing w:line="360" w:lineRule="auto"/>
        <w:ind w:right="198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Astfel</w:t>
      </w:r>
      <w:proofErr w:type="spellEnd"/>
      <w:r>
        <w:rPr>
          <w:rFonts w:ascii="Arial" w:hAnsi="Arial" w:cs="Arial"/>
        </w:rPr>
        <w:t xml:space="preserve"> s-a </w:t>
      </w:r>
      <w:proofErr w:type="spellStart"/>
      <w:r>
        <w:rPr>
          <w:rFonts w:ascii="Arial" w:hAnsi="Arial" w:cs="Arial"/>
        </w:rPr>
        <w:t>dezvoltat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nou</w:t>
      </w:r>
      <w:proofErr w:type="spellEnd"/>
      <w:r>
        <w:rPr>
          <w:rFonts w:ascii="Arial" w:hAnsi="Arial" w:cs="Arial"/>
        </w:rPr>
        <w:t xml:space="preserve"> concept de </w:t>
      </w:r>
      <w:proofErr w:type="spellStart"/>
      <w:r>
        <w:rPr>
          <w:rFonts w:ascii="Arial" w:hAnsi="Arial" w:cs="Arial"/>
        </w:rPr>
        <w:t>produs</w:t>
      </w:r>
      <w:proofErr w:type="spellEnd"/>
      <w:r>
        <w:rPr>
          <w:rFonts w:ascii="Arial" w:hAnsi="Arial" w:cs="Arial"/>
        </w:rPr>
        <w:t xml:space="preserve"> care a </w:t>
      </w:r>
      <w:proofErr w:type="spellStart"/>
      <w:r>
        <w:rPr>
          <w:rFonts w:ascii="Arial" w:hAnsi="Arial" w:cs="Arial"/>
        </w:rPr>
        <w:t>generat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interes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deosebit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specialisti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constructori</w:t>
      </w:r>
      <w:proofErr w:type="spellEnd"/>
      <w:r>
        <w:rPr>
          <w:rFonts w:ascii="Arial" w:hAnsi="Arial" w:cs="Arial"/>
        </w:rPr>
        <w:t xml:space="preserve">, la </w:t>
      </w:r>
      <w:proofErr w:type="spellStart"/>
      <w:r>
        <w:rPr>
          <w:rFonts w:ascii="Arial" w:hAnsi="Arial" w:cs="Arial"/>
        </w:rPr>
        <w:t>targul</w:t>
      </w:r>
      <w:proofErr w:type="spellEnd"/>
      <w:r>
        <w:rPr>
          <w:rFonts w:ascii="Arial" w:hAnsi="Arial" w:cs="Arial"/>
        </w:rPr>
        <w:t xml:space="preserve"> BAU 2019.</w:t>
      </w:r>
      <w:r w:rsidR="008B409C">
        <w:rPr>
          <w:rFonts w:ascii="Arial" w:hAnsi="Arial" w:cs="Arial"/>
        </w:rPr>
        <w:t xml:space="preserve"> </w:t>
      </w:r>
      <w:r w:rsidR="00030313">
        <w:rPr>
          <w:rFonts w:ascii="Arial" w:hAnsi="Arial" w:cs="Arial"/>
        </w:rPr>
        <w:t xml:space="preserve">La </w:t>
      </w:r>
      <w:proofErr w:type="spellStart"/>
      <w:r w:rsidR="00030313">
        <w:rPr>
          <w:rFonts w:ascii="Arial" w:hAnsi="Arial" w:cs="Arial"/>
        </w:rPr>
        <w:t>targ</w:t>
      </w:r>
      <w:proofErr w:type="spellEnd"/>
      <w:r w:rsidR="00030313">
        <w:rPr>
          <w:rFonts w:ascii="Arial" w:hAnsi="Arial" w:cs="Arial"/>
        </w:rPr>
        <w:t xml:space="preserve"> a </w:t>
      </w:r>
      <w:proofErr w:type="spellStart"/>
      <w:r w:rsidR="00030313">
        <w:rPr>
          <w:rFonts w:ascii="Arial" w:hAnsi="Arial" w:cs="Arial"/>
        </w:rPr>
        <w:t>fost</w:t>
      </w:r>
      <w:proofErr w:type="spellEnd"/>
      <w:r w:rsidR="00030313">
        <w:rPr>
          <w:rFonts w:ascii="Arial" w:hAnsi="Arial" w:cs="Arial"/>
        </w:rPr>
        <w:t xml:space="preserve"> </w:t>
      </w:r>
      <w:proofErr w:type="spellStart"/>
      <w:r w:rsidR="00030313">
        <w:rPr>
          <w:rFonts w:ascii="Arial" w:hAnsi="Arial" w:cs="Arial"/>
        </w:rPr>
        <w:t>expus</w:t>
      </w:r>
      <w:proofErr w:type="spellEnd"/>
      <w:r w:rsidR="00030313">
        <w:rPr>
          <w:rFonts w:ascii="Arial" w:hAnsi="Arial" w:cs="Arial"/>
        </w:rPr>
        <w:t xml:space="preserve"> un </w:t>
      </w:r>
      <w:proofErr w:type="spellStart"/>
      <w:r w:rsidR="00030313">
        <w:rPr>
          <w:rFonts w:ascii="Arial" w:hAnsi="Arial" w:cs="Arial"/>
        </w:rPr>
        <w:t>limitator</w:t>
      </w:r>
      <w:proofErr w:type="spellEnd"/>
      <w:r w:rsidR="00030313">
        <w:rPr>
          <w:rFonts w:ascii="Arial" w:hAnsi="Arial" w:cs="Arial"/>
        </w:rPr>
        <w:t xml:space="preserve"> de </w:t>
      </w:r>
      <w:proofErr w:type="spellStart"/>
      <w:r w:rsidR="00030313">
        <w:rPr>
          <w:rFonts w:ascii="Arial" w:hAnsi="Arial" w:cs="Arial"/>
        </w:rPr>
        <w:t>deschidere</w:t>
      </w:r>
      <w:proofErr w:type="spellEnd"/>
      <w:r w:rsidR="00030313">
        <w:rPr>
          <w:rFonts w:ascii="Arial" w:hAnsi="Arial" w:cs="Arial"/>
        </w:rPr>
        <w:t xml:space="preserve"> ideal </w:t>
      </w:r>
      <w:proofErr w:type="spellStart"/>
      <w:r w:rsidR="00030313">
        <w:rPr>
          <w:rFonts w:ascii="Arial" w:hAnsi="Arial" w:cs="Arial"/>
        </w:rPr>
        <w:t>atat</w:t>
      </w:r>
      <w:proofErr w:type="spellEnd"/>
      <w:r w:rsidR="00030313">
        <w:rPr>
          <w:rFonts w:ascii="Arial" w:hAnsi="Arial" w:cs="Arial"/>
        </w:rPr>
        <w:t xml:space="preserve"> </w:t>
      </w:r>
      <w:proofErr w:type="spellStart"/>
      <w:r w:rsidR="00030313">
        <w:rPr>
          <w:rFonts w:ascii="Arial" w:hAnsi="Arial" w:cs="Arial"/>
        </w:rPr>
        <w:t>pentru</w:t>
      </w:r>
      <w:proofErr w:type="spellEnd"/>
      <w:r w:rsidR="00030313">
        <w:rPr>
          <w:rFonts w:ascii="Arial" w:hAnsi="Arial" w:cs="Arial"/>
        </w:rPr>
        <w:t xml:space="preserve"> </w:t>
      </w:r>
      <w:proofErr w:type="spellStart"/>
      <w:r w:rsidR="00030313">
        <w:rPr>
          <w:rFonts w:ascii="Arial" w:hAnsi="Arial" w:cs="Arial"/>
        </w:rPr>
        <w:t>deschiderea</w:t>
      </w:r>
      <w:proofErr w:type="spellEnd"/>
      <w:r w:rsidR="00030313">
        <w:rPr>
          <w:rFonts w:ascii="Arial" w:hAnsi="Arial" w:cs="Arial"/>
        </w:rPr>
        <w:t xml:space="preserve"> </w:t>
      </w:r>
      <w:proofErr w:type="spellStart"/>
      <w:r w:rsidR="00030313">
        <w:rPr>
          <w:rFonts w:ascii="Arial" w:hAnsi="Arial" w:cs="Arial"/>
        </w:rPr>
        <w:t>spre</w:t>
      </w:r>
      <w:proofErr w:type="spellEnd"/>
      <w:r w:rsidR="00030313">
        <w:rPr>
          <w:rFonts w:ascii="Arial" w:hAnsi="Arial" w:cs="Arial"/>
        </w:rPr>
        <w:t xml:space="preserve"> interior cat </w:t>
      </w:r>
      <w:proofErr w:type="spellStart"/>
      <w:r w:rsidR="00030313">
        <w:rPr>
          <w:rFonts w:ascii="Arial" w:hAnsi="Arial" w:cs="Arial"/>
        </w:rPr>
        <w:t>si</w:t>
      </w:r>
      <w:proofErr w:type="spellEnd"/>
      <w:r w:rsidR="00030313">
        <w:rPr>
          <w:rFonts w:ascii="Arial" w:hAnsi="Arial" w:cs="Arial"/>
        </w:rPr>
        <w:t xml:space="preserve"> </w:t>
      </w:r>
      <w:proofErr w:type="spellStart"/>
      <w:r w:rsidR="00030313">
        <w:rPr>
          <w:rFonts w:ascii="Arial" w:hAnsi="Arial" w:cs="Arial"/>
        </w:rPr>
        <w:t>pentru</w:t>
      </w:r>
      <w:proofErr w:type="spellEnd"/>
      <w:r w:rsidR="00030313">
        <w:rPr>
          <w:rFonts w:ascii="Arial" w:hAnsi="Arial" w:cs="Arial"/>
        </w:rPr>
        <w:t xml:space="preserve"> </w:t>
      </w:r>
      <w:proofErr w:type="spellStart"/>
      <w:r w:rsidR="00030313">
        <w:rPr>
          <w:rFonts w:ascii="Arial" w:hAnsi="Arial" w:cs="Arial"/>
        </w:rPr>
        <w:t>deschiderea</w:t>
      </w:r>
      <w:proofErr w:type="spellEnd"/>
      <w:r w:rsidR="00030313">
        <w:rPr>
          <w:rFonts w:ascii="Arial" w:hAnsi="Arial" w:cs="Arial"/>
        </w:rPr>
        <w:t xml:space="preserve"> </w:t>
      </w:r>
      <w:proofErr w:type="spellStart"/>
      <w:r w:rsidR="00030313">
        <w:rPr>
          <w:rFonts w:ascii="Arial" w:hAnsi="Arial" w:cs="Arial"/>
        </w:rPr>
        <w:t>spre</w:t>
      </w:r>
      <w:proofErr w:type="spellEnd"/>
      <w:r w:rsidR="00030313">
        <w:rPr>
          <w:rFonts w:ascii="Arial" w:hAnsi="Arial" w:cs="Arial"/>
        </w:rPr>
        <w:t xml:space="preserve"> exterior a </w:t>
      </w:r>
      <w:proofErr w:type="spellStart"/>
      <w:r w:rsidR="00030313">
        <w:rPr>
          <w:rFonts w:ascii="Arial" w:hAnsi="Arial" w:cs="Arial"/>
        </w:rPr>
        <w:t>ferestrelor</w:t>
      </w:r>
      <w:proofErr w:type="spellEnd"/>
      <w:r w:rsidR="00030313">
        <w:rPr>
          <w:rFonts w:ascii="Arial" w:hAnsi="Arial" w:cs="Arial"/>
        </w:rPr>
        <w:t xml:space="preserve"> din </w:t>
      </w:r>
      <w:proofErr w:type="spellStart"/>
      <w:r w:rsidR="00030313">
        <w:rPr>
          <w:rFonts w:ascii="Arial" w:hAnsi="Arial" w:cs="Arial"/>
        </w:rPr>
        <w:t>aluminiu</w:t>
      </w:r>
      <w:proofErr w:type="spellEnd"/>
      <w:r w:rsidR="00030313">
        <w:rPr>
          <w:rFonts w:ascii="Arial" w:hAnsi="Arial" w:cs="Arial"/>
        </w:rPr>
        <w:t xml:space="preserve">, care </w:t>
      </w:r>
      <w:proofErr w:type="spellStart"/>
      <w:r w:rsidR="00030313">
        <w:rPr>
          <w:rFonts w:ascii="Arial" w:hAnsi="Arial" w:cs="Arial"/>
        </w:rPr>
        <w:t>sunt</w:t>
      </w:r>
      <w:proofErr w:type="spellEnd"/>
      <w:r w:rsidR="00030313">
        <w:rPr>
          <w:rFonts w:ascii="Arial" w:hAnsi="Arial" w:cs="Arial"/>
        </w:rPr>
        <w:t xml:space="preserve"> </w:t>
      </w:r>
      <w:proofErr w:type="spellStart"/>
      <w:r w:rsidR="00030313">
        <w:rPr>
          <w:rFonts w:ascii="Arial" w:hAnsi="Arial" w:cs="Arial"/>
        </w:rPr>
        <w:t>deschise</w:t>
      </w:r>
      <w:proofErr w:type="spellEnd"/>
      <w:r w:rsidR="00030313">
        <w:rPr>
          <w:rFonts w:ascii="Arial" w:hAnsi="Arial" w:cs="Arial"/>
        </w:rPr>
        <w:t xml:space="preserve"> </w:t>
      </w:r>
      <w:proofErr w:type="spellStart"/>
      <w:r w:rsidR="00030313">
        <w:rPr>
          <w:rFonts w:ascii="Arial" w:hAnsi="Arial" w:cs="Arial"/>
        </w:rPr>
        <w:t>prin</w:t>
      </w:r>
      <w:proofErr w:type="spellEnd"/>
      <w:r w:rsidR="00030313">
        <w:rPr>
          <w:rFonts w:ascii="Arial" w:hAnsi="Arial" w:cs="Arial"/>
        </w:rPr>
        <w:t xml:space="preserve"> </w:t>
      </w:r>
      <w:proofErr w:type="spellStart"/>
      <w:r w:rsidR="00030313">
        <w:rPr>
          <w:rFonts w:ascii="Arial" w:hAnsi="Arial" w:cs="Arial"/>
        </w:rPr>
        <w:t>rotire</w:t>
      </w:r>
      <w:proofErr w:type="spellEnd"/>
      <w:r w:rsidR="00030313">
        <w:rPr>
          <w:rFonts w:ascii="Arial" w:hAnsi="Arial" w:cs="Arial"/>
        </w:rPr>
        <w:t xml:space="preserve">, </w:t>
      </w:r>
      <w:proofErr w:type="spellStart"/>
      <w:r w:rsidR="00030313">
        <w:rPr>
          <w:rFonts w:ascii="Arial" w:hAnsi="Arial" w:cs="Arial"/>
        </w:rPr>
        <w:t>pliere</w:t>
      </w:r>
      <w:proofErr w:type="spellEnd"/>
      <w:r w:rsidR="00030313">
        <w:rPr>
          <w:rFonts w:ascii="Arial" w:hAnsi="Arial" w:cs="Arial"/>
        </w:rPr>
        <w:t xml:space="preserve"> </w:t>
      </w:r>
      <w:proofErr w:type="spellStart"/>
      <w:r w:rsidR="00030313">
        <w:rPr>
          <w:rFonts w:ascii="Arial" w:hAnsi="Arial" w:cs="Arial"/>
        </w:rPr>
        <w:t>si</w:t>
      </w:r>
      <w:proofErr w:type="spellEnd"/>
      <w:r w:rsidR="00030313">
        <w:rPr>
          <w:rFonts w:ascii="Arial" w:hAnsi="Arial" w:cs="Arial"/>
        </w:rPr>
        <w:t xml:space="preserve"> </w:t>
      </w:r>
      <w:proofErr w:type="spellStart"/>
      <w:r w:rsidR="00030313">
        <w:rPr>
          <w:rFonts w:ascii="Arial" w:hAnsi="Arial" w:cs="Arial"/>
        </w:rPr>
        <w:t>coborare</w:t>
      </w:r>
      <w:proofErr w:type="spellEnd"/>
      <w:r w:rsidR="00030313">
        <w:rPr>
          <w:rFonts w:ascii="Arial" w:hAnsi="Arial" w:cs="Arial"/>
        </w:rPr>
        <w:t xml:space="preserve">, </w:t>
      </w:r>
      <w:proofErr w:type="spellStart"/>
      <w:r w:rsidR="00030313">
        <w:rPr>
          <w:rFonts w:ascii="Arial" w:hAnsi="Arial" w:cs="Arial"/>
        </w:rPr>
        <w:t>apoi</w:t>
      </w:r>
      <w:proofErr w:type="spellEnd"/>
      <w:r w:rsidR="00030313">
        <w:rPr>
          <w:rFonts w:ascii="Arial" w:hAnsi="Arial" w:cs="Arial"/>
        </w:rPr>
        <w:t xml:space="preserve"> </w:t>
      </w:r>
      <w:proofErr w:type="spellStart"/>
      <w:r w:rsidR="00030313">
        <w:rPr>
          <w:rFonts w:ascii="Arial" w:hAnsi="Arial" w:cs="Arial"/>
        </w:rPr>
        <w:t>pliere</w:t>
      </w:r>
      <w:proofErr w:type="spellEnd"/>
      <w:r w:rsidR="00030313">
        <w:rPr>
          <w:rFonts w:ascii="Arial" w:hAnsi="Arial" w:cs="Arial"/>
        </w:rPr>
        <w:t xml:space="preserve">. </w:t>
      </w:r>
      <w:proofErr w:type="spellStart"/>
      <w:r w:rsidR="00030313">
        <w:rPr>
          <w:rFonts w:ascii="Arial" w:hAnsi="Arial" w:cs="Arial"/>
        </w:rPr>
        <w:t>Acest</w:t>
      </w:r>
      <w:proofErr w:type="spellEnd"/>
      <w:r w:rsidR="00030313">
        <w:rPr>
          <w:rFonts w:ascii="Arial" w:hAnsi="Arial" w:cs="Arial"/>
        </w:rPr>
        <w:t xml:space="preserve"> </w:t>
      </w:r>
      <w:proofErr w:type="spellStart"/>
      <w:r w:rsidR="00030313">
        <w:rPr>
          <w:rFonts w:ascii="Arial" w:hAnsi="Arial" w:cs="Arial"/>
        </w:rPr>
        <w:t>limitator</w:t>
      </w:r>
      <w:proofErr w:type="spellEnd"/>
      <w:r w:rsidR="00030313">
        <w:rPr>
          <w:rFonts w:ascii="Arial" w:hAnsi="Arial" w:cs="Arial"/>
        </w:rPr>
        <w:t xml:space="preserve"> de </w:t>
      </w:r>
      <w:proofErr w:type="spellStart"/>
      <w:r w:rsidR="00030313">
        <w:rPr>
          <w:rFonts w:ascii="Arial" w:hAnsi="Arial" w:cs="Arial"/>
        </w:rPr>
        <w:t>deschidere</w:t>
      </w:r>
      <w:proofErr w:type="spellEnd"/>
      <w:r w:rsidR="00030313">
        <w:rPr>
          <w:rFonts w:ascii="Arial" w:hAnsi="Arial" w:cs="Arial"/>
        </w:rPr>
        <w:t xml:space="preserve"> are </w:t>
      </w:r>
      <w:proofErr w:type="spellStart"/>
      <w:r w:rsidR="00030313">
        <w:rPr>
          <w:rFonts w:ascii="Arial" w:hAnsi="Arial" w:cs="Arial"/>
        </w:rPr>
        <w:t>avantaje</w:t>
      </w:r>
      <w:proofErr w:type="spellEnd"/>
      <w:r w:rsidR="00030313">
        <w:rPr>
          <w:rFonts w:ascii="Arial" w:hAnsi="Arial" w:cs="Arial"/>
        </w:rPr>
        <w:t xml:space="preserve"> </w:t>
      </w:r>
      <w:proofErr w:type="spellStart"/>
      <w:r w:rsidR="00030313">
        <w:rPr>
          <w:rFonts w:ascii="Arial" w:hAnsi="Arial" w:cs="Arial"/>
        </w:rPr>
        <w:t>impresionante</w:t>
      </w:r>
      <w:proofErr w:type="spellEnd"/>
      <w:r w:rsidR="00030313">
        <w:rPr>
          <w:rFonts w:ascii="Arial" w:hAnsi="Arial" w:cs="Arial"/>
        </w:rPr>
        <w:t xml:space="preserve"> de </w:t>
      </w:r>
      <w:proofErr w:type="spellStart"/>
      <w:r w:rsidR="00030313">
        <w:rPr>
          <w:rFonts w:ascii="Arial" w:hAnsi="Arial" w:cs="Arial"/>
        </w:rPr>
        <w:t>instalare</w:t>
      </w:r>
      <w:proofErr w:type="spellEnd"/>
      <w:r w:rsidR="00030313">
        <w:rPr>
          <w:rFonts w:ascii="Arial" w:hAnsi="Arial" w:cs="Arial"/>
        </w:rPr>
        <w:t>.</w:t>
      </w:r>
    </w:p>
    <w:p w14:paraId="4DA0771E" w14:textId="77777777" w:rsidR="00291BEB" w:rsidRDefault="00291BEB" w:rsidP="00D639A7">
      <w:pPr>
        <w:spacing w:line="360" w:lineRule="auto"/>
        <w:ind w:right="1982"/>
        <w:jc w:val="both"/>
        <w:rPr>
          <w:rFonts w:ascii="Arial" w:hAnsi="Arial" w:cs="Arial"/>
          <w:b/>
        </w:rPr>
      </w:pPr>
    </w:p>
    <w:p w14:paraId="37E463F8" w14:textId="77777777" w:rsidR="00F31E6F" w:rsidRDefault="00F31E6F" w:rsidP="00D639A7">
      <w:pPr>
        <w:spacing w:line="360" w:lineRule="auto"/>
        <w:ind w:right="1982"/>
        <w:jc w:val="both"/>
        <w:rPr>
          <w:rFonts w:ascii="Arial" w:hAnsi="Arial" w:cs="Arial"/>
          <w:b/>
        </w:rPr>
      </w:pPr>
    </w:p>
    <w:p w14:paraId="4FDBF9BC" w14:textId="77777777" w:rsidR="00F31E6F" w:rsidRDefault="00F31E6F" w:rsidP="00D639A7">
      <w:pPr>
        <w:spacing w:line="360" w:lineRule="auto"/>
        <w:ind w:right="1982"/>
        <w:jc w:val="both"/>
        <w:rPr>
          <w:rFonts w:ascii="Arial" w:hAnsi="Arial" w:cs="Arial"/>
          <w:b/>
        </w:rPr>
      </w:pPr>
    </w:p>
    <w:p w14:paraId="2A149348" w14:textId="77777777" w:rsidR="002D237A" w:rsidRDefault="002D237A" w:rsidP="00D639A7">
      <w:pPr>
        <w:spacing w:line="360" w:lineRule="auto"/>
        <w:ind w:right="1982"/>
        <w:jc w:val="both"/>
        <w:rPr>
          <w:rFonts w:ascii="Arial" w:hAnsi="Arial" w:cs="Arial"/>
          <w:b/>
        </w:rPr>
      </w:pPr>
    </w:p>
    <w:p w14:paraId="26919B23" w14:textId="7EFF538C" w:rsidR="000E2DAF" w:rsidRPr="000E2DAF" w:rsidRDefault="00F13D2A" w:rsidP="00D639A7">
      <w:pPr>
        <w:spacing w:line="360" w:lineRule="auto"/>
        <w:ind w:right="198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Introduceti</w:t>
      </w:r>
      <w:proofErr w:type="spellEnd"/>
      <w:r w:rsidR="000E2DAF">
        <w:rPr>
          <w:rFonts w:ascii="Arial" w:hAnsi="Arial" w:cs="Arial"/>
          <w:b/>
        </w:rPr>
        <w:t xml:space="preserve">, </w:t>
      </w:r>
      <w:proofErr w:type="spellStart"/>
      <w:r w:rsidR="00047243">
        <w:rPr>
          <w:rFonts w:ascii="Arial" w:hAnsi="Arial" w:cs="Arial"/>
          <w:b/>
        </w:rPr>
        <w:t>fixati</w:t>
      </w:r>
      <w:proofErr w:type="spellEnd"/>
      <w:r>
        <w:rPr>
          <w:rFonts w:ascii="Arial" w:hAnsi="Arial" w:cs="Arial"/>
          <w:b/>
        </w:rPr>
        <w:t xml:space="preserve"> </w:t>
      </w:r>
      <w:r w:rsidR="000E2DAF">
        <w:rPr>
          <w:rFonts w:ascii="Arial" w:hAnsi="Arial" w:cs="Arial"/>
          <w:b/>
        </w:rPr>
        <w:t xml:space="preserve">– </w:t>
      </w:r>
      <w:proofErr w:type="spellStart"/>
      <w:r>
        <w:rPr>
          <w:rFonts w:ascii="Arial" w:hAnsi="Arial" w:cs="Arial"/>
          <w:b/>
        </w:rPr>
        <w:t>gata</w:t>
      </w:r>
      <w:proofErr w:type="spellEnd"/>
      <w:r w:rsidR="000E2DAF">
        <w:rPr>
          <w:rFonts w:ascii="Arial" w:hAnsi="Arial" w:cs="Arial"/>
          <w:b/>
        </w:rPr>
        <w:t>!</w:t>
      </w:r>
    </w:p>
    <w:p w14:paraId="5F23354D" w14:textId="109DE00D" w:rsidR="005265AD" w:rsidRPr="00A4005A" w:rsidRDefault="0036697C" w:rsidP="005265AD">
      <w:pPr>
        <w:spacing w:line="360" w:lineRule="auto"/>
        <w:ind w:right="1982"/>
        <w:jc w:val="both"/>
        <w:rPr>
          <w:rFonts w:ascii="Arial" w:hAnsi="Arial" w:cs="Arial"/>
          <w:b/>
          <w:lang w:val="ro-RO"/>
        </w:rPr>
      </w:pPr>
      <w:proofErr w:type="spellStart"/>
      <w:r>
        <w:rPr>
          <w:rFonts w:ascii="Arial" w:hAnsi="Arial" w:cs="Arial"/>
        </w:rPr>
        <w:t>Limitatorul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deschidere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functie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blocare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este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disponibil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varianta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suruburi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prezentat</w:t>
      </w:r>
      <w:proofErr w:type="spellEnd"/>
      <w:r>
        <w:rPr>
          <w:rFonts w:ascii="Arial" w:hAnsi="Arial" w:cs="Arial"/>
        </w:rPr>
        <w:t xml:space="preserve"> in imagine)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varianta</w:t>
      </w:r>
      <w:proofErr w:type="spellEnd"/>
      <w:r>
        <w:rPr>
          <w:rFonts w:ascii="Arial" w:hAnsi="Arial" w:cs="Arial"/>
        </w:rPr>
        <w:t xml:space="preserve"> cu </w:t>
      </w:r>
      <w:proofErr w:type="spellStart"/>
      <w:r w:rsidR="008D2AA6">
        <w:rPr>
          <w:rFonts w:ascii="Arial" w:hAnsi="Arial" w:cs="Arial"/>
        </w:rPr>
        <w:t>fixare</w:t>
      </w:r>
      <w:proofErr w:type="spellEnd"/>
      <w:r>
        <w:rPr>
          <w:rFonts w:ascii="Arial" w:hAnsi="Arial" w:cs="Arial"/>
        </w:rPr>
        <w:t>.</w:t>
      </w:r>
      <w:r w:rsidR="005265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montajul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variantei</w:t>
      </w:r>
      <w:proofErr w:type="spellEnd"/>
      <w:r>
        <w:rPr>
          <w:rFonts w:ascii="Arial" w:hAnsi="Arial" w:cs="Arial"/>
        </w:rPr>
        <w:t xml:space="preserve"> cu </w:t>
      </w:r>
      <w:proofErr w:type="spellStart"/>
      <w:r w:rsidR="008D2AA6">
        <w:rPr>
          <w:rFonts w:ascii="Arial" w:hAnsi="Arial" w:cs="Arial"/>
        </w:rPr>
        <w:t>fixare</w:t>
      </w:r>
      <w:proofErr w:type="spellEnd"/>
      <w:r>
        <w:rPr>
          <w:rFonts w:ascii="Arial" w:hAnsi="Arial" w:cs="Arial"/>
        </w:rPr>
        <w:t xml:space="preserve"> nu </w:t>
      </w:r>
      <w:proofErr w:type="spellStart"/>
      <w:r>
        <w:rPr>
          <w:rFonts w:ascii="Arial" w:hAnsi="Arial" w:cs="Arial"/>
        </w:rPr>
        <w:t>sunt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necesare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suplimentare</w:t>
      </w:r>
      <w:proofErr w:type="spellEnd"/>
      <w:r>
        <w:rPr>
          <w:rFonts w:ascii="Arial" w:hAnsi="Arial" w:cs="Arial"/>
        </w:rPr>
        <w:t xml:space="preserve"> pe toc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cercevea</w:t>
      </w:r>
      <w:proofErr w:type="spellEnd"/>
      <w:r>
        <w:rPr>
          <w:rFonts w:ascii="Arial" w:hAnsi="Arial" w:cs="Arial"/>
        </w:rPr>
        <w:t>.</w:t>
      </w:r>
      <w:r w:rsidR="005265AD">
        <w:rPr>
          <w:rFonts w:ascii="Arial" w:hAnsi="Arial" w:cs="Arial"/>
        </w:rPr>
        <w:t xml:space="preserve"> </w:t>
      </w:r>
      <w:r w:rsidR="009C26B1">
        <w:rPr>
          <w:rFonts w:ascii="Arial" w:hAnsi="Arial" w:cs="Arial"/>
        </w:rPr>
        <w:t xml:space="preserve">In </w:t>
      </w:r>
      <w:proofErr w:type="spellStart"/>
      <w:r w:rsidR="009C26B1">
        <w:rPr>
          <w:rFonts w:ascii="Arial" w:hAnsi="Arial" w:cs="Arial"/>
        </w:rPr>
        <w:t>acest</w:t>
      </w:r>
      <w:proofErr w:type="spellEnd"/>
      <w:r w:rsidR="009C26B1">
        <w:rPr>
          <w:rFonts w:ascii="Arial" w:hAnsi="Arial" w:cs="Arial"/>
        </w:rPr>
        <w:t xml:space="preserve"> </w:t>
      </w:r>
      <w:proofErr w:type="spellStart"/>
      <w:r w:rsidR="009C26B1">
        <w:rPr>
          <w:rFonts w:ascii="Arial" w:hAnsi="Arial" w:cs="Arial"/>
        </w:rPr>
        <w:t>caz</w:t>
      </w:r>
      <w:proofErr w:type="spellEnd"/>
      <w:r w:rsidR="009C26B1">
        <w:rPr>
          <w:rFonts w:ascii="Arial" w:hAnsi="Arial" w:cs="Arial"/>
        </w:rPr>
        <w:t>, s</w:t>
      </w:r>
      <w:r w:rsidR="00A4005A">
        <w:rPr>
          <w:rFonts w:ascii="Arial" w:hAnsi="Arial" w:cs="Arial"/>
        </w:rPr>
        <w:t xml:space="preserve">e introduce in </w:t>
      </w:r>
      <w:proofErr w:type="spellStart"/>
      <w:r w:rsidR="00A4005A">
        <w:rPr>
          <w:rFonts w:ascii="Arial" w:hAnsi="Arial" w:cs="Arial"/>
        </w:rPr>
        <w:t>canalul</w:t>
      </w:r>
      <w:proofErr w:type="spellEnd"/>
      <w:r w:rsidR="00A4005A">
        <w:rPr>
          <w:rFonts w:ascii="Arial" w:hAnsi="Arial" w:cs="Arial"/>
        </w:rPr>
        <w:t xml:space="preserve"> </w:t>
      </w:r>
      <w:proofErr w:type="spellStart"/>
      <w:r w:rsidR="00A4005A">
        <w:rPr>
          <w:rFonts w:ascii="Arial" w:hAnsi="Arial" w:cs="Arial"/>
        </w:rPr>
        <w:t>cercevelei</w:t>
      </w:r>
      <w:proofErr w:type="spellEnd"/>
      <w:r w:rsidR="00A4005A">
        <w:rPr>
          <w:rFonts w:ascii="Arial" w:hAnsi="Arial" w:cs="Arial"/>
        </w:rPr>
        <w:t xml:space="preserve"> </w:t>
      </w:r>
      <w:proofErr w:type="spellStart"/>
      <w:r w:rsidR="00A4005A">
        <w:rPr>
          <w:rFonts w:ascii="Arial" w:hAnsi="Arial" w:cs="Arial"/>
        </w:rPr>
        <w:t>si</w:t>
      </w:r>
      <w:proofErr w:type="spellEnd"/>
      <w:r w:rsidR="00A4005A">
        <w:rPr>
          <w:rFonts w:ascii="Arial" w:hAnsi="Arial" w:cs="Arial"/>
        </w:rPr>
        <w:t xml:space="preserve"> </w:t>
      </w:r>
      <w:r w:rsidR="009C26B1">
        <w:rPr>
          <w:rFonts w:ascii="Arial" w:hAnsi="Arial" w:cs="Arial"/>
        </w:rPr>
        <w:t xml:space="preserve">se </w:t>
      </w:r>
      <w:proofErr w:type="spellStart"/>
      <w:r w:rsidR="00A4005A">
        <w:rPr>
          <w:rFonts w:ascii="Arial" w:hAnsi="Arial" w:cs="Arial"/>
        </w:rPr>
        <w:t>fix</w:t>
      </w:r>
      <w:r w:rsidR="009C26B1">
        <w:rPr>
          <w:rFonts w:ascii="Arial" w:hAnsi="Arial" w:cs="Arial"/>
        </w:rPr>
        <w:t>eaza</w:t>
      </w:r>
      <w:proofErr w:type="spellEnd"/>
      <w:r w:rsidR="00A4005A">
        <w:rPr>
          <w:rFonts w:ascii="Arial" w:hAnsi="Arial" w:cs="Arial"/>
        </w:rPr>
        <w:t xml:space="preserve"> cu </w:t>
      </w:r>
      <w:proofErr w:type="spellStart"/>
      <w:r w:rsidR="00A4005A">
        <w:rPr>
          <w:rFonts w:ascii="Arial" w:hAnsi="Arial" w:cs="Arial"/>
        </w:rPr>
        <w:t>suruburi</w:t>
      </w:r>
      <w:proofErr w:type="spellEnd"/>
      <w:r w:rsidR="00A4005A">
        <w:rPr>
          <w:rFonts w:ascii="Arial" w:hAnsi="Arial" w:cs="Arial"/>
        </w:rPr>
        <w:t xml:space="preserve"> de </w:t>
      </w:r>
      <w:proofErr w:type="spellStart"/>
      <w:r w:rsidR="00A4005A">
        <w:rPr>
          <w:rFonts w:ascii="Arial" w:hAnsi="Arial" w:cs="Arial"/>
        </w:rPr>
        <w:t>prindere</w:t>
      </w:r>
      <w:proofErr w:type="spellEnd"/>
      <w:r w:rsidR="005265AD">
        <w:rPr>
          <w:rFonts w:ascii="Arial" w:hAnsi="Arial" w:cs="Arial"/>
        </w:rPr>
        <w:t xml:space="preserve">. </w:t>
      </w:r>
      <w:r w:rsidR="006A57AA">
        <w:rPr>
          <w:rFonts w:ascii="Arial" w:hAnsi="Arial" w:cs="Arial"/>
        </w:rPr>
        <w:t xml:space="preserve">De </w:t>
      </w:r>
      <w:proofErr w:type="spellStart"/>
      <w:r w:rsidR="006A57AA">
        <w:rPr>
          <w:rFonts w:ascii="Arial" w:hAnsi="Arial" w:cs="Arial"/>
        </w:rPr>
        <w:t>asemenea</w:t>
      </w:r>
      <w:proofErr w:type="spellEnd"/>
      <w:r w:rsidR="006A57AA">
        <w:rPr>
          <w:rFonts w:ascii="Arial" w:hAnsi="Arial" w:cs="Arial"/>
        </w:rPr>
        <w:t xml:space="preserve">, </w:t>
      </w:r>
      <w:proofErr w:type="spellStart"/>
      <w:r w:rsidR="006A57AA">
        <w:rPr>
          <w:rFonts w:ascii="Arial" w:hAnsi="Arial" w:cs="Arial"/>
        </w:rPr>
        <w:t>limitatorul</w:t>
      </w:r>
      <w:proofErr w:type="spellEnd"/>
      <w:r w:rsidR="006A57AA">
        <w:rPr>
          <w:rFonts w:ascii="Arial" w:hAnsi="Arial" w:cs="Arial"/>
        </w:rPr>
        <w:t xml:space="preserve"> de </w:t>
      </w:r>
      <w:proofErr w:type="spellStart"/>
      <w:r w:rsidR="006A57AA">
        <w:rPr>
          <w:rFonts w:ascii="Arial" w:hAnsi="Arial" w:cs="Arial"/>
        </w:rPr>
        <w:t>deschidere</w:t>
      </w:r>
      <w:proofErr w:type="spellEnd"/>
      <w:r w:rsidR="006A57AA">
        <w:rPr>
          <w:rFonts w:ascii="Arial" w:hAnsi="Arial" w:cs="Arial"/>
        </w:rPr>
        <w:t xml:space="preserve"> </w:t>
      </w:r>
      <w:proofErr w:type="spellStart"/>
      <w:proofErr w:type="gramStart"/>
      <w:r w:rsidR="006A57AA">
        <w:rPr>
          <w:rFonts w:ascii="Arial" w:hAnsi="Arial" w:cs="Arial"/>
        </w:rPr>
        <w:t>este</w:t>
      </w:r>
      <w:proofErr w:type="spellEnd"/>
      <w:proofErr w:type="gramEnd"/>
      <w:r w:rsidR="006A57AA">
        <w:rPr>
          <w:rFonts w:ascii="Arial" w:hAnsi="Arial" w:cs="Arial"/>
        </w:rPr>
        <w:t xml:space="preserve"> </w:t>
      </w:r>
      <w:proofErr w:type="spellStart"/>
      <w:r w:rsidR="006A57AA">
        <w:rPr>
          <w:rFonts w:ascii="Arial" w:hAnsi="Arial" w:cs="Arial"/>
        </w:rPr>
        <w:t>fixat</w:t>
      </w:r>
      <w:proofErr w:type="spellEnd"/>
      <w:r w:rsidR="006A57AA">
        <w:rPr>
          <w:rFonts w:ascii="Arial" w:hAnsi="Arial" w:cs="Arial"/>
        </w:rPr>
        <w:t xml:space="preserve"> pe toc </w:t>
      </w:r>
      <w:proofErr w:type="spellStart"/>
      <w:r w:rsidR="006A57AA">
        <w:rPr>
          <w:rFonts w:ascii="Arial" w:hAnsi="Arial" w:cs="Arial"/>
        </w:rPr>
        <w:t>folosind</w:t>
      </w:r>
      <w:proofErr w:type="spellEnd"/>
      <w:r w:rsidR="006A57AA">
        <w:rPr>
          <w:rFonts w:ascii="Arial" w:hAnsi="Arial" w:cs="Arial"/>
        </w:rPr>
        <w:t xml:space="preserve"> un </w:t>
      </w:r>
      <w:proofErr w:type="spellStart"/>
      <w:r w:rsidR="006A57AA">
        <w:rPr>
          <w:rFonts w:ascii="Arial" w:hAnsi="Arial" w:cs="Arial"/>
        </w:rPr>
        <w:t>lagar</w:t>
      </w:r>
      <w:proofErr w:type="spellEnd"/>
      <w:r w:rsidR="006A57AA">
        <w:rPr>
          <w:rFonts w:ascii="Arial" w:hAnsi="Arial" w:cs="Arial"/>
        </w:rPr>
        <w:t xml:space="preserve"> toc, care </w:t>
      </w:r>
      <w:proofErr w:type="spellStart"/>
      <w:r w:rsidR="006A57AA">
        <w:rPr>
          <w:rFonts w:ascii="Arial" w:hAnsi="Arial" w:cs="Arial"/>
        </w:rPr>
        <w:t>si</w:t>
      </w:r>
      <w:proofErr w:type="spellEnd"/>
      <w:r w:rsidR="006A57AA">
        <w:rPr>
          <w:rFonts w:ascii="Arial" w:hAnsi="Arial" w:cs="Arial"/>
        </w:rPr>
        <w:t xml:space="preserve"> </w:t>
      </w:r>
      <w:proofErr w:type="spellStart"/>
      <w:r w:rsidR="006A57AA">
        <w:rPr>
          <w:rFonts w:ascii="Arial" w:hAnsi="Arial" w:cs="Arial"/>
        </w:rPr>
        <w:t>acesta</w:t>
      </w:r>
      <w:proofErr w:type="spellEnd"/>
      <w:r w:rsidR="006A57AA">
        <w:rPr>
          <w:rFonts w:ascii="Arial" w:hAnsi="Arial" w:cs="Arial"/>
        </w:rPr>
        <w:t xml:space="preserve"> </w:t>
      </w:r>
      <w:proofErr w:type="spellStart"/>
      <w:r w:rsidR="006A57AA">
        <w:rPr>
          <w:rFonts w:ascii="Arial" w:hAnsi="Arial" w:cs="Arial"/>
        </w:rPr>
        <w:t>este</w:t>
      </w:r>
      <w:proofErr w:type="spellEnd"/>
      <w:r w:rsidR="006A57AA">
        <w:rPr>
          <w:rFonts w:ascii="Arial" w:hAnsi="Arial" w:cs="Arial"/>
        </w:rPr>
        <w:t xml:space="preserve"> </w:t>
      </w:r>
      <w:proofErr w:type="spellStart"/>
      <w:r w:rsidR="006A57AA">
        <w:rPr>
          <w:rFonts w:ascii="Arial" w:hAnsi="Arial" w:cs="Arial"/>
        </w:rPr>
        <w:t>fixat</w:t>
      </w:r>
      <w:proofErr w:type="spellEnd"/>
      <w:r w:rsidR="006A57AA">
        <w:rPr>
          <w:rFonts w:ascii="Arial" w:hAnsi="Arial" w:cs="Arial"/>
        </w:rPr>
        <w:t xml:space="preserve"> cu </w:t>
      </w:r>
      <w:proofErr w:type="spellStart"/>
      <w:r w:rsidR="006A57AA">
        <w:rPr>
          <w:rFonts w:ascii="Arial" w:hAnsi="Arial" w:cs="Arial"/>
        </w:rPr>
        <w:t>suruburi</w:t>
      </w:r>
      <w:proofErr w:type="spellEnd"/>
      <w:r w:rsidR="006A57AA">
        <w:rPr>
          <w:rFonts w:ascii="Arial" w:hAnsi="Arial" w:cs="Arial"/>
        </w:rPr>
        <w:t xml:space="preserve"> de </w:t>
      </w:r>
      <w:proofErr w:type="spellStart"/>
      <w:r w:rsidR="006A57AA">
        <w:rPr>
          <w:rFonts w:ascii="Arial" w:hAnsi="Arial" w:cs="Arial"/>
        </w:rPr>
        <w:t>prindere</w:t>
      </w:r>
      <w:proofErr w:type="spellEnd"/>
      <w:r w:rsidR="006A57AA">
        <w:rPr>
          <w:rFonts w:ascii="Arial" w:hAnsi="Arial" w:cs="Arial"/>
        </w:rPr>
        <w:t xml:space="preserve">. </w:t>
      </w:r>
      <w:proofErr w:type="spellStart"/>
      <w:r w:rsidR="006A57AA">
        <w:rPr>
          <w:rFonts w:ascii="Arial" w:hAnsi="Arial" w:cs="Arial"/>
        </w:rPr>
        <w:t>Astfel</w:t>
      </w:r>
      <w:proofErr w:type="spellEnd"/>
      <w:r w:rsidR="006A57AA">
        <w:rPr>
          <w:rFonts w:ascii="Arial" w:hAnsi="Arial" w:cs="Arial"/>
        </w:rPr>
        <w:t xml:space="preserve"> </w:t>
      </w:r>
      <w:proofErr w:type="spellStart"/>
      <w:r w:rsidR="006A57AA">
        <w:rPr>
          <w:rFonts w:ascii="Arial" w:hAnsi="Arial" w:cs="Arial"/>
        </w:rPr>
        <w:t>limitatorul</w:t>
      </w:r>
      <w:proofErr w:type="spellEnd"/>
      <w:r w:rsidR="006A57AA">
        <w:rPr>
          <w:rFonts w:ascii="Arial" w:hAnsi="Arial" w:cs="Arial"/>
        </w:rPr>
        <w:t xml:space="preserve"> de </w:t>
      </w:r>
      <w:proofErr w:type="spellStart"/>
      <w:r w:rsidR="006A57AA">
        <w:rPr>
          <w:rFonts w:ascii="Arial" w:hAnsi="Arial" w:cs="Arial"/>
        </w:rPr>
        <w:t>deschidere</w:t>
      </w:r>
      <w:proofErr w:type="spellEnd"/>
      <w:r w:rsidR="006A57AA">
        <w:rPr>
          <w:rFonts w:ascii="Arial" w:hAnsi="Arial" w:cs="Arial"/>
        </w:rPr>
        <w:t xml:space="preserve"> </w:t>
      </w:r>
      <w:proofErr w:type="spellStart"/>
      <w:proofErr w:type="gramStart"/>
      <w:r w:rsidR="006A57AA">
        <w:rPr>
          <w:rFonts w:ascii="Arial" w:hAnsi="Arial" w:cs="Arial"/>
        </w:rPr>
        <w:t>este</w:t>
      </w:r>
      <w:proofErr w:type="spellEnd"/>
      <w:proofErr w:type="gramEnd"/>
      <w:r w:rsidR="006A57AA">
        <w:rPr>
          <w:rFonts w:ascii="Arial" w:hAnsi="Arial" w:cs="Arial"/>
        </w:rPr>
        <w:t xml:space="preserve"> </w:t>
      </w:r>
      <w:proofErr w:type="spellStart"/>
      <w:r w:rsidR="006A57AA">
        <w:rPr>
          <w:rFonts w:ascii="Arial" w:hAnsi="Arial" w:cs="Arial"/>
        </w:rPr>
        <w:t>complet</w:t>
      </w:r>
      <w:proofErr w:type="spellEnd"/>
      <w:r w:rsidR="006A57AA">
        <w:rPr>
          <w:rFonts w:ascii="Arial" w:hAnsi="Arial" w:cs="Arial"/>
        </w:rPr>
        <w:t xml:space="preserve"> </w:t>
      </w:r>
      <w:proofErr w:type="spellStart"/>
      <w:r w:rsidR="006A57AA">
        <w:rPr>
          <w:rFonts w:ascii="Arial" w:hAnsi="Arial" w:cs="Arial"/>
        </w:rPr>
        <w:t>ascuns</w:t>
      </w:r>
      <w:proofErr w:type="spellEnd"/>
      <w:r w:rsidR="006A57AA">
        <w:rPr>
          <w:rFonts w:ascii="Arial" w:hAnsi="Arial" w:cs="Arial"/>
        </w:rPr>
        <w:t xml:space="preserve"> </w:t>
      </w:r>
      <w:proofErr w:type="spellStart"/>
      <w:r w:rsidR="006A57AA">
        <w:rPr>
          <w:rFonts w:ascii="Arial" w:hAnsi="Arial" w:cs="Arial"/>
        </w:rPr>
        <w:t>si</w:t>
      </w:r>
      <w:proofErr w:type="spellEnd"/>
      <w:r w:rsidR="006A57AA">
        <w:rPr>
          <w:rFonts w:ascii="Arial" w:hAnsi="Arial" w:cs="Arial"/>
        </w:rPr>
        <w:t xml:space="preserve"> nu </w:t>
      </w:r>
      <w:proofErr w:type="spellStart"/>
      <w:r w:rsidR="006A57AA">
        <w:rPr>
          <w:rFonts w:ascii="Arial" w:hAnsi="Arial" w:cs="Arial"/>
        </w:rPr>
        <w:t>este</w:t>
      </w:r>
      <w:proofErr w:type="spellEnd"/>
      <w:r w:rsidR="006A57AA">
        <w:rPr>
          <w:rFonts w:ascii="Arial" w:hAnsi="Arial" w:cs="Arial"/>
        </w:rPr>
        <w:t xml:space="preserve"> </w:t>
      </w:r>
      <w:proofErr w:type="spellStart"/>
      <w:r w:rsidR="006A57AA">
        <w:rPr>
          <w:rFonts w:ascii="Arial" w:hAnsi="Arial" w:cs="Arial"/>
        </w:rPr>
        <w:t>vizibil</w:t>
      </w:r>
      <w:proofErr w:type="spellEnd"/>
      <w:r w:rsidR="006A57AA">
        <w:rPr>
          <w:rFonts w:ascii="Arial" w:hAnsi="Arial" w:cs="Arial"/>
        </w:rPr>
        <w:t xml:space="preserve"> din exterior.</w:t>
      </w:r>
    </w:p>
    <w:p w14:paraId="076F04AA" w14:textId="77777777" w:rsidR="00D639A7" w:rsidRPr="0086620C" w:rsidRDefault="00D639A7" w:rsidP="00D639A7">
      <w:pPr>
        <w:spacing w:line="360" w:lineRule="auto"/>
        <w:ind w:right="1982"/>
        <w:jc w:val="both"/>
        <w:rPr>
          <w:rFonts w:ascii="Arial" w:hAnsi="Arial" w:cs="Arial"/>
          <w:b/>
        </w:rPr>
      </w:pPr>
    </w:p>
    <w:p w14:paraId="4912B3D1" w14:textId="2808EB67" w:rsidR="0086620C" w:rsidRPr="0086620C" w:rsidRDefault="000E2DAF" w:rsidP="0086620C">
      <w:pPr>
        <w:spacing w:line="360" w:lineRule="auto"/>
        <w:ind w:right="19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Control </w:t>
      </w:r>
      <w:proofErr w:type="spellStart"/>
      <w:r w:rsidR="009E6A04">
        <w:rPr>
          <w:rFonts w:ascii="Arial" w:hAnsi="Arial" w:cs="Arial"/>
          <w:b/>
        </w:rPr>
        <w:t>prin</w:t>
      </w:r>
      <w:proofErr w:type="spellEnd"/>
      <w:r w:rsidR="009E6A04">
        <w:rPr>
          <w:rFonts w:ascii="Arial" w:hAnsi="Arial" w:cs="Arial"/>
          <w:b/>
        </w:rPr>
        <w:t xml:space="preserve"> </w:t>
      </w:r>
      <w:proofErr w:type="spellStart"/>
      <w:r w:rsidR="009E6A04">
        <w:rPr>
          <w:rFonts w:ascii="Arial" w:hAnsi="Arial" w:cs="Arial"/>
          <w:b/>
        </w:rPr>
        <w:t>maner</w:t>
      </w:r>
      <w:proofErr w:type="spellEnd"/>
      <w:r w:rsidR="009E6A04">
        <w:rPr>
          <w:rFonts w:ascii="Arial" w:hAnsi="Arial" w:cs="Arial"/>
          <w:b/>
        </w:rPr>
        <w:t xml:space="preserve"> </w:t>
      </w:r>
      <w:proofErr w:type="spellStart"/>
      <w:r w:rsidR="009E6A04">
        <w:rPr>
          <w:rFonts w:ascii="Arial" w:hAnsi="Arial" w:cs="Arial"/>
          <w:b/>
        </w:rPr>
        <w:t>si</w:t>
      </w:r>
      <w:proofErr w:type="spellEnd"/>
      <w:r w:rsidR="009E6A04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intuitiv</w:t>
      </w:r>
      <w:proofErr w:type="spellEnd"/>
      <w:r w:rsidR="009E6A04">
        <w:rPr>
          <w:rFonts w:ascii="Arial" w:hAnsi="Arial" w:cs="Arial"/>
          <w:b/>
        </w:rPr>
        <w:t xml:space="preserve"> de </w:t>
      </w:r>
      <w:proofErr w:type="spellStart"/>
      <w:r w:rsidR="009E6A04">
        <w:rPr>
          <w:rFonts w:ascii="Arial" w:hAnsi="Arial" w:cs="Arial"/>
          <w:b/>
        </w:rPr>
        <w:t>utilizat</w:t>
      </w:r>
      <w:proofErr w:type="spellEnd"/>
    </w:p>
    <w:p w14:paraId="6D892C65" w14:textId="22A5B8DD" w:rsidR="00D639A7" w:rsidRPr="0086620C" w:rsidRDefault="00C31ECA" w:rsidP="00D639A7">
      <w:pPr>
        <w:spacing w:line="360" w:lineRule="auto"/>
        <w:ind w:right="198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Limitatorul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deschidere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este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controlat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exclusiv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maner</w:t>
      </w:r>
      <w:proofErr w:type="spellEnd"/>
      <w:r>
        <w:rPr>
          <w:rFonts w:ascii="Arial" w:hAnsi="Arial" w:cs="Arial"/>
        </w:rPr>
        <w:t>.</w:t>
      </w:r>
      <w:r w:rsidR="00B7240B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Folosind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tehnologia</w:t>
      </w:r>
      <w:proofErr w:type="spellEnd"/>
      <w:r>
        <w:rPr>
          <w:rFonts w:ascii="Arial" w:hAnsi="Arial" w:cs="Arial"/>
        </w:rPr>
        <w:t xml:space="preserve"> “Roto </w:t>
      </w:r>
      <w:proofErr w:type="spellStart"/>
      <w:r w:rsidR="00B7240B">
        <w:rPr>
          <w:rFonts w:ascii="Arial" w:hAnsi="Arial" w:cs="Arial"/>
        </w:rPr>
        <w:t>TiltFirst</w:t>
      </w:r>
      <w:proofErr w:type="spellEnd"/>
      <w:r w:rsidR="00B7240B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manerului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fereastra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utilizatorii</w:t>
      </w:r>
      <w:proofErr w:type="spellEnd"/>
      <w:r>
        <w:rPr>
          <w:rFonts w:ascii="Arial" w:hAnsi="Arial" w:cs="Arial"/>
        </w:rPr>
        <w:t xml:space="preserve"> pot </w:t>
      </w:r>
      <w:proofErr w:type="spellStart"/>
      <w:r>
        <w:rPr>
          <w:rFonts w:ascii="Arial" w:hAnsi="Arial" w:cs="Arial"/>
        </w:rPr>
        <w:t>alege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pozitii</w:t>
      </w:r>
      <w:proofErr w:type="spellEnd"/>
      <w:r>
        <w:rPr>
          <w:rFonts w:ascii="Arial" w:hAnsi="Arial" w:cs="Arial"/>
        </w:rPr>
        <w:t xml:space="preserve"> </w:t>
      </w:r>
      <w:r w:rsidR="005C5BD2">
        <w:rPr>
          <w:rFonts w:ascii="Arial" w:hAnsi="Arial" w:cs="Arial"/>
        </w:rPr>
        <w:t xml:space="preserve">ale </w:t>
      </w:r>
      <w:proofErr w:type="spellStart"/>
      <w:r w:rsidR="005C5BD2">
        <w:rPr>
          <w:rFonts w:ascii="Arial" w:hAnsi="Arial" w:cs="Arial"/>
        </w:rPr>
        <w:t>manerului</w:t>
      </w:r>
      <w:proofErr w:type="spellEnd"/>
      <w:r w:rsidR="005C5BD2">
        <w:rPr>
          <w:rFonts w:ascii="Arial" w:hAnsi="Arial" w:cs="Arial"/>
        </w:rPr>
        <w:t xml:space="preserve">, la </w:t>
      </w:r>
      <w:r w:rsidR="00B7240B">
        <w:rPr>
          <w:rFonts w:ascii="Arial" w:hAnsi="Arial" w:cs="Arial"/>
        </w:rPr>
        <w:t xml:space="preserve">0° </w:t>
      </w:r>
      <w:proofErr w:type="spellStart"/>
      <w:r w:rsidR="005C5BD2">
        <w:rPr>
          <w:rFonts w:ascii="Arial" w:hAnsi="Arial" w:cs="Arial"/>
        </w:rPr>
        <w:t>sau</w:t>
      </w:r>
      <w:proofErr w:type="spellEnd"/>
      <w:r w:rsidR="00B7240B">
        <w:rPr>
          <w:rFonts w:ascii="Arial" w:hAnsi="Arial" w:cs="Arial"/>
        </w:rPr>
        <w:t xml:space="preserve"> 90°.</w:t>
      </w:r>
      <w:proofErr w:type="gramEnd"/>
      <w:r w:rsidR="00B7240B">
        <w:rPr>
          <w:rFonts w:ascii="Arial" w:hAnsi="Arial" w:cs="Arial"/>
        </w:rPr>
        <w:t xml:space="preserve"> </w:t>
      </w:r>
      <w:proofErr w:type="spellStart"/>
      <w:r w:rsidR="00475855">
        <w:rPr>
          <w:rFonts w:ascii="Arial" w:hAnsi="Arial" w:cs="Arial"/>
        </w:rPr>
        <w:t>Astfel</w:t>
      </w:r>
      <w:proofErr w:type="spellEnd"/>
      <w:r w:rsidR="00475855">
        <w:rPr>
          <w:rFonts w:ascii="Arial" w:hAnsi="Arial" w:cs="Arial"/>
        </w:rPr>
        <w:t xml:space="preserve"> </w:t>
      </w:r>
      <w:proofErr w:type="spellStart"/>
      <w:r w:rsidR="00475855">
        <w:rPr>
          <w:rFonts w:ascii="Arial" w:hAnsi="Arial" w:cs="Arial"/>
        </w:rPr>
        <w:t>cerceveaua</w:t>
      </w:r>
      <w:proofErr w:type="spellEnd"/>
      <w:r w:rsidR="00475855">
        <w:rPr>
          <w:rFonts w:ascii="Arial" w:hAnsi="Arial" w:cs="Arial"/>
        </w:rPr>
        <w:t xml:space="preserve"> </w:t>
      </w:r>
      <w:proofErr w:type="spellStart"/>
      <w:r w:rsidR="00475855">
        <w:rPr>
          <w:rFonts w:ascii="Arial" w:hAnsi="Arial" w:cs="Arial"/>
        </w:rPr>
        <w:t>poate</w:t>
      </w:r>
      <w:proofErr w:type="spellEnd"/>
      <w:r w:rsidR="00475855">
        <w:rPr>
          <w:rFonts w:ascii="Arial" w:hAnsi="Arial" w:cs="Arial"/>
        </w:rPr>
        <w:t xml:space="preserve"> fi </w:t>
      </w:r>
      <w:proofErr w:type="spellStart"/>
      <w:r w:rsidR="00475855">
        <w:rPr>
          <w:rFonts w:ascii="Arial" w:hAnsi="Arial" w:cs="Arial"/>
        </w:rPr>
        <w:t>deschisa</w:t>
      </w:r>
      <w:proofErr w:type="spellEnd"/>
      <w:r w:rsidR="00475855">
        <w:rPr>
          <w:rFonts w:ascii="Arial" w:hAnsi="Arial" w:cs="Arial"/>
        </w:rPr>
        <w:t xml:space="preserve"> </w:t>
      </w:r>
      <w:proofErr w:type="spellStart"/>
      <w:r w:rsidR="00844F43">
        <w:rPr>
          <w:rFonts w:ascii="Arial" w:hAnsi="Arial" w:cs="Arial"/>
        </w:rPr>
        <w:t>sau</w:t>
      </w:r>
      <w:proofErr w:type="spellEnd"/>
      <w:r w:rsidR="00844F43">
        <w:rPr>
          <w:rFonts w:ascii="Arial" w:hAnsi="Arial" w:cs="Arial"/>
        </w:rPr>
        <w:t xml:space="preserve"> </w:t>
      </w:r>
      <w:proofErr w:type="spellStart"/>
      <w:r w:rsidR="00475855">
        <w:rPr>
          <w:rFonts w:ascii="Arial" w:hAnsi="Arial" w:cs="Arial"/>
        </w:rPr>
        <w:t>inchisa</w:t>
      </w:r>
      <w:proofErr w:type="spellEnd"/>
      <w:r w:rsidR="00475855">
        <w:rPr>
          <w:rFonts w:ascii="Arial" w:hAnsi="Arial" w:cs="Arial"/>
        </w:rPr>
        <w:t xml:space="preserve"> </w:t>
      </w:r>
      <w:proofErr w:type="spellStart"/>
      <w:r w:rsidR="00475855">
        <w:rPr>
          <w:rFonts w:ascii="Arial" w:hAnsi="Arial" w:cs="Arial"/>
        </w:rPr>
        <w:t>pana</w:t>
      </w:r>
      <w:proofErr w:type="spellEnd"/>
      <w:r w:rsidR="00475855">
        <w:rPr>
          <w:rFonts w:ascii="Arial" w:hAnsi="Arial" w:cs="Arial"/>
        </w:rPr>
        <w:t xml:space="preserve"> la </w:t>
      </w:r>
      <w:proofErr w:type="spellStart"/>
      <w:r w:rsidR="00475855">
        <w:rPr>
          <w:rFonts w:ascii="Arial" w:hAnsi="Arial" w:cs="Arial"/>
        </w:rPr>
        <w:t>pozitia</w:t>
      </w:r>
      <w:proofErr w:type="spellEnd"/>
      <w:r w:rsidR="00475855">
        <w:rPr>
          <w:rFonts w:ascii="Arial" w:hAnsi="Arial" w:cs="Arial"/>
        </w:rPr>
        <w:t xml:space="preserve"> </w:t>
      </w:r>
      <w:proofErr w:type="spellStart"/>
      <w:r w:rsidR="00475855">
        <w:rPr>
          <w:rFonts w:ascii="Arial" w:hAnsi="Arial" w:cs="Arial"/>
        </w:rPr>
        <w:t>stabilita</w:t>
      </w:r>
      <w:proofErr w:type="spellEnd"/>
      <w:r w:rsidR="00475855">
        <w:rPr>
          <w:rFonts w:ascii="Arial" w:hAnsi="Arial" w:cs="Arial"/>
        </w:rPr>
        <w:t xml:space="preserve"> </w:t>
      </w:r>
      <w:proofErr w:type="spellStart"/>
      <w:r w:rsidR="00475855">
        <w:rPr>
          <w:rFonts w:ascii="Arial" w:hAnsi="Arial" w:cs="Arial"/>
        </w:rPr>
        <w:t>si</w:t>
      </w:r>
      <w:proofErr w:type="spellEnd"/>
      <w:r w:rsidR="00475855">
        <w:rPr>
          <w:rFonts w:ascii="Arial" w:hAnsi="Arial" w:cs="Arial"/>
        </w:rPr>
        <w:t xml:space="preserve"> </w:t>
      </w:r>
      <w:proofErr w:type="spellStart"/>
      <w:proofErr w:type="gramStart"/>
      <w:r w:rsidR="00475855">
        <w:rPr>
          <w:rFonts w:ascii="Arial" w:hAnsi="Arial" w:cs="Arial"/>
        </w:rPr>
        <w:t>sa</w:t>
      </w:r>
      <w:proofErr w:type="spellEnd"/>
      <w:proofErr w:type="gramEnd"/>
      <w:r w:rsidR="00475855">
        <w:rPr>
          <w:rFonts w:ascii="Arial" w:hAnsi="Arial" w:cs="Arial"/>
        </w:rPr>
        <w:t xml:space="preserve"> fie </w:t>
      </w:r>
      <w:proofErr w:type="spellStart"/>
      <w:r w:rsidR="00475855">
        <w:rPr>
          <w:rFonts w:ascii="Arial" w:hAnsi="Arial" w:cs="Arial"/>
        </w:rPr>
        <w:t>blocata</w:t>
      </w:r>
      <w:proofErr w:type="spellEnd"/>
      <w:r w:rsidR="00475855">
        <w:rPr>
          <w:rFonts w:ascii="Arial" w:hAnsi="Arial" w:cs="Arial"/>
        </w:rPr>
        <w:t xml:space="preserve"> </w:t>
      </w:r>
      <w:proofErr w:type="spellStart"/>
      <w:r w:rsidR="00475855">
        <w:rPr>
          <w:rFonts w:ascii="Arial" w:hAnsi="Arial" w:cs="Arial"/>
        </w:rPr>
        <w:t>acolo</w:t>
      </w:r>
      <w:proofErr w:type="spellEnd"/>
      <w:r w:rsidR="00475855">
        <w:rPr>
          <w:rFonts w:ascii="Arial" w:hAnsi="Arial" w:cs="Arial"/>
        </w:rPr>
        <w:t>.</w:t>
      </w:r>
      <w:r w:rsidR="00B7240B">
        <w:rPr>
          <w:rFonts w:ascii="Arial" w:hAnsi="Arial" w:cs="Arial"/>
        </w:rPr>
        <w:t xml:space="preserve"> </w:t>
      </w:r>
      <w:proofErr w:type="spellStart"/>
      <w:proofErr w:type="gramStart"/>
      <w:r w:rsidR="00ED16F4">
        <w:rPr>
          <w:rFonts w:ascii="Arial" w:hAnsi="Arial" w:cs="Arial"/>
        </w:rPr>
        <w:t>Manerul</w:t>
      </w:r>
      <w:proofErr w:type="spellEnd"/>
      <w:r w:rsidR="00ED16F4">
        <w:rPr>
          <w:rFonts w:ascii="Arial" w:hAnsi="Arial" w:cs="Arial"/>
        </w:rPr>
        <w:t xml:space="preserve"> </w:t>
      </w:r>
      <w:proofErr w:type="spellStart"/>
      <w:r w:rsidR="00062F3C">
        <w:rPr>
          <w:rFonts w:ascii="Arial" w:hAnsi="Arial" w:cs="Arial"/>
        </w:rPr>
        <w:t>impiedica</w:t>
      </w:r>
      <w:proofErr w:type="spellEnd"/>
      <w:r w:rsidR="00062F3C">
        <w:rPr>
          <w:rFonts w:ascii="Arial" w:hAnsi="Arial" w:cs="Arial"/>
        </w:rPr>
        <w:t xml:space="preserve"> </w:t>
      </w:r>
      <w:proofErr w:type="spellStart"/>
      <w:r w:rsidR="00062F3C">
        <w:rPr>
          <w:rFonts w:ascii="Arial" w:hAnsi="Arial" w:cs="Arial"/>
        </w:rPr>
        <w:t>miscarile</w:t>
      </w:r>
      <w:proofErr w:type="spellEnd"/>
      <w:r w:rsidR="00062F3C">
        <w:rPr>
          <w:rFonts w:ascii="Arial" w:hAnsi="Arial" w:cs="Arial"/>
        </w:rPr>
        <w:t xml:space="preserve"> </w:t>
      </w:r>
      <w:proofErr w:type="spellStart"/>
      <w:r w:rsidR="00062F3C">
        <w:rPr>
          <w:rFonts w:ascii="Arial" w:hAnsi="Arial" w:cs="Arial"/>
        </w:rPr>
        <w:t>necontrolate</w:t>
      </w:r>
      <w:proofErr w:type="spellEnd"/>
      <w:r w:rsidR="00062F3C">
        <w:rPr>
          <w:rFonts w:ascii="Arial" w:hAnsi="Arial" w:cs="Arial"/>
        </w:rPr>
        <w:t xml:space="preserve"> ale </w:t>
      </w:r>
      <w:proofErr w:type="spellStart"/>
      <w:r w:rsidR="00062F3C">
        <w:rPr>
          <w:rFonts w:ascii="Arial" w:hAnsi="Arial" w:cs="Arial"/>
        </w:rPr>
        <w:t>cercevelei</w:t>
      </w:r>
      <w:proofErr w:type="spellEnd"/>
      <w:r w:rsidR="00062F3C">
        <w:rPr>
          <w:rFonts w:ascii="Arial" w:hAnsi="Arial" w:cs="Arial"/>
        </w:rPr>
        <w:t xml:space="preserve"> </w:t>
      </w:r>
      <w:proofErr w:type="spellStart"/>
      <w:r w:rsidR="00062F3C">
        <w:rPr>
          <w:rFonts w:ascii="Arial" w:hAnsi="Arial" w:cs="Arial"/>
        </w:rPr>
        <w:t>deschise</w:t>
      </w:r>
      <w:proofErr w:type="spellEnd"/>
      <w:r w:rsidR="00062F3C">
        <w:rPr>
          <w:rFonts w:ascii="Arial" w:hAnsi="Arial" w:cs="Arial"/>
        </w:rPr>
        <w:t xml:space="preserve">, de </w:t>
      </w:r>
      <w:proofErr w:type="spellStart"/>
      <w:r w:rsidR="00062F3C">
        <w:rPr>
          <w:rFonts w:ascii="Arial" w:hAnsi="Arial" w:cs="Arial"/>
        </w:rPr>
        <w:t>exemplu</w:t>
      </w:r>
      <w:proofErr w:type="spellEnd"/>
      <w:r w:rsidR="00062F3C">
        <w:rPr>
          <w:rFonts w:ascii="Arial" w:hAnsi="Arial" w:cs="Arial"/>
        </w:rPr>
        <w:t xml:space="preserve"> </w:t>
      </w:r>
      <w:proofErr w:type="spellStart"/>
      <w:r w:rsidR="00062F3C">
        <w:rPr>
          <w:rFonts w:ascii="Arial" w:hAnsi="Arial" w:cs="Arial"/>
        </w:rPr>
        <w:t>prin</w:t>
      </w:r>
      <w:proofErr w:type="spellEnd"/>
      <w:r w:rsidR="00062F3C">
        <w:rPr>
          <w:rFonts w:ascii="Arial" w:hAnsi="Arial" w:cs="Arial"/>
        </w:rPr>
        <w:t xml:space="preserve"> </w:t>
      </w:r>
      <w:proofErr w:type="spellStart"/>
      <w:r w:rsidR="00062F3C">
        <w:rPr>
          <w:rFonts w:ascii="Arial" w:hAnsi="Arial" w:cs="Arial"/>
        </w:rPr>
        <w:t>actiunea</w:t>
      </w:r>
      <w:proofErr w:type="spellEnd"/>
      <w:r w:rsidR="00062F3C">
        <w:rPr>
          <w:rFonts w:ascii="Arial" w:hAnsi="Arial" w:cs="Arial"/>
        </w:rPr>
        <w:t xml:space="preserve"> </w:t>
      </w:r>
      <w:proofErr w:type="spellStart"/>
      <w:r w:rsidR="00062F3C">
        <w:rPr>
          <w:rFonts w:ascii="Arial" w:hAnsi="Arial" w:cs="Arial"/>
        </w:rPr>
        <w:t>vantului</w:t>
      </w:r>
      <w:proofErr w:type="spellEnd"/>
      <w:r w:rsidR="00062F3C">
        <w:rPr>
          <w:rFonts w:ascii="Arial" w:hAnsi="Arial" w:cs="Arial"/>
        </w:rPr>
        <w:t>.</w:t>
      </w:r>
      <w:proofErr w:type="gramEnd"/>
      <w:r w:rsidR="00ED16F4">
        <w:rPr>
          <w:rFonts w:ascii="Arial" w:hAnsi="Arial" w:cs="Arial"/>
        </w:rPr>
        <w:t xml:space="preserve"> </w:t>
      </w:r>
      <w:proofErr w:type="spellStart"/>
      <w:r w:rsidR="00062F3C">
        <w:rPr>
          <w:rFonts w:ascii="Arial" w:hAnsi="Arial" w:cs="Arial"/>
        </w:rPr>
        <w:t>Cerceveaua</w:t>
      </w:r>
      <w:proofErr w:type="spellEnd"/>
      <w:r w:rsidR="00062F3C">
        <w:rPr>
          <w:rFonts w:ascii="Arial" w:hAnsi="Arial" w:cs="Arial"/>
        </w:rPr>
        <w:t xml:space="preserve"> </w:t>
      </w:r>
      <w:proofErr w:type="spellStart"/>
      <w:proofErr w:type="gramStart"/>
      <w:r w:rsidR="00062F3C">
        <w:rPr>
          <w:rFonts w:ascii="Arial" w:hAnsi="Arial" w:cs="Arial"/>
        </w:rPr>
        <w:t>este</w:t>
      </w:r>
      <w:proofErr w:type="spellEnd"/>
      <w:proofErr w:type="gramEnd"/>
      <w:r w:rsidR="00062F3C">
        <w:rPr>
          <w:rFonts w:ascii="Arial" w:hAnsi="Arial" w:cs="Arial"/>
        </w:rPr>
        <w:t xml:space="preserve"> </w:t>
      </w:r>
      <w:proofErr w:type="spellStart"/>
      <w:r w:rsidR="00062F3C">
        <w:rPr>
          <w:rFonts w:ascii="Arial" w:hAnsi="Arial" w:cs="Arial"/>
        </w:rPr>
        <w:t>blocata</w:t>
      </w:r>
      <w:proofErr w:type="spellEnd"/>
      <w:r w:rsidR="00062F3C">
        <w:rPr>
          <w:rFonts w:ascii="Arial" w:hAnsi="Arial" w:cs="Arial"/>
        </w:rPr>
        <w:t xml:space="preserve"> </w:t>
      </w:r>
      <w:proofErr w:type="spellStart"/>
      <w:r w:rsidR="00062F3C">
        <w:rPr>
          <w:rFonts w:ascii="Arial" w:hAnsi="Arial" w:cs="Arial"/>
        </w:rPr>
        <w:t>prin</w:t>
      </w:r>
      <w:proofErr w:type="spellEnd"/>
      <w:r w:rsidR="00062F3C">
        <w:rPr>
          <w:rFonts w:ascii="Arial" w:hAnsi="Arial" w:cs="Arial"/>
        </w:rPr>
        <w:t xml:space="preserve"> </w:t>
      </w:r>
      <w:proofErr w:type="spellStart"/>
      <w:r w:rsidR="00062F3C">
        <w:rPr>
          <w:rFonts w:ascii="Arial" w:hAnsi="Arial" w:cs="Arial"/>
        </w:rPr>
        <w:t>mutarea</w:t>
      </w:r>
      <w:proofErr w:type="spellEnd"/>
      <w:r w:rsidR="00062F3C">
        <w:rPr>
          <w:rFonts w:ascii="Arial" w:hAnsi="Arial" w:cs="Arial"/>
        </w:rPr>
        <w:t xml:space="preserve"> </w:t>
      </w:r>
      <w:proofErr w:type="spellStart"/>
      <w:r w:rsidR="00062F3C">
        <w:rPr>
          <w:rFonts w:ascii="Arial" w:hAnsi="Arial" w:cs="Arial"/>
        </w:rPr>
        <w:t>manerului</w:t>
      </w:r>
      <w:proofErr w:type="spellEnd"/>
      <w:r w:rsidR="00062F3C">
        <w:rPr>
          <w:rFonts w:ascii="Arial" w:hAnsi="Arial" w:cs="Arial"/>
        </w:rPr>
        <w:t xml:space="preserve"> din </w:t>
      </w:r>
      <w:proofErr w:type="spellStart"/>
      <w:r w:rsidR="00062F3C">
        <w:rPr>
          <w:rFonts w:ascii="Arial" w:hAnsi="Arial" w:cs="Arial"/>
        </w:rPr>
        <w:t>limita</w:t>
      </w:r>
      <w:proofErr w:type="spellEnd"/>
      <w:r w:rsidR="00062F3C">
        <w:rPr>
          <w:rFonts w:ascii="Arial" w:hAnsi="Arial" w:cs="Arial"/>
        </w:rPr>
        <w:t xml:space="preserve"> </w:t>
      </w:r>
      <w:proofErr w:type="spellStart"/>
      <w:r w:rsidR="00062F3C">
        <w:rPr>
          <w:rFonts w:ascii="Arial" w:hAnsi="Arial" w:cs="Arial"/>
        </w:rPr>
        <w:t>stabilita</w:t>
      </w:r>
      <w:proofErr w:type="spellEnd"/>
      <w:r w:rsidR="00062F3C">
        <w:rPr>
          <w:rFonts w:ascii="Arial" w:hAnsi="Arial" w:cs="Arial"/>
        </w:rPr>
        <w:t xml:space="preserve"> de la </w:t>
      </w:r>
      <w:proofErr w:type="spellStart"/>
      <w:r w:rsidR="00062F3C">
        <w:rPr>
          <w:rFonts w:ascii="Arial" w:hAnsi="Arial" w:cs="Arial"/>
        </w:rPr>
        <w:t>pozitia</w:t>
      </w:r>
      <w:proofErr w:type="spellEnd"/>
      <w:r w:rsidR="00062F3C">
        <w:rPr>
          <w:rFonts w:ascii="Arial" w:hAnsi="Arial" w:cs="Arial"/>
        </w:rPr>
        <w:t xml:space="preserve"> de 90° </w:t>
      </w:r>
      <w:proofErr w:type="spellStart"/>
      <w:r w:rsidR="00062F3C">
        <w:rPr>
          <w:rFonts w:ascii="Arial" w:hAnsi="Arial" w:cs="Arial"/>
        </w:rPr>
        <w:t>in</w:t>
      </w:r>
      <w:r w:rsidR="009621F9">
        <w:rPr>
          <w:rFonts w:ascii="Arial" w:hAnsi="Arial" w:cs="Arial"/>
        </w:rPr>
        <w:t>apoi</w:t>
      </w:r>
      <w:proofErr w:type="spellEnd"/>
      <w:r w:rsidR="009621F9">
        <w:rPr>
          <w:rFonts w:ascii="Arial" w:hAnsi="Arial" w:cs="Arial"/>
        </w:rPr>
        <w:t xml:space="preserve"> la </w:t>
      </w:r>
      <w:proofErr w:type="spellStart"/>
      <w:r w:rsidR="00062F3C">
        <w:rPr>
          <w:rFonts w:ascii="Arial" w:hAnsi="Arial" w:cs="Arial"/>
        </w:rPr>
        <w:t>pozitia</w:t>
      </w:r>
      <w:proofErr w:type="spellEnd"/>
      <w:r w:rsidR="00062F3C">
        <w:rPr>
          <w:rFonts w:ascii="Arial" w:hAnsi="Arial" w:cs="Arial"/>
        </w:rPr>
        <w:t xml:space="preserve"> </w:t>
      </w:r>
      <w:r w:rsidR="009621F9">
        <w:rPr>
          <w:rFonts w:ascii="Arial" w:hAnsi="Arial" w:cs="Arial"/>
        </w:rPr>
        <w:t>de 0°.</w:t>
      </w:r>
      <w:r w:rsidR="00B7240B">
        <w:rPr>
          <w:rFonts w:ascii="Arial" w:hAnsi="Arial" w:cs="Arial"/>
        </w:rPr>
        <w:t xml:space="preserve"> </w:t>
      </w:r>
      <w:proofErr w:type="spellStart"/>
      <w:r w:rsidR="00E5069A">
        <w:rPr>
          <w:rFonts w:ascii="Arial" w:hAnsi="Arial" w:cs="Arial"/>
        </w:rPr>
        <w:t>Atunci</w:t>
      </w:r>
      <w:proofErr w:type="spellEnd"/>
      <w:r w:rsidR="00E5069A">
        <w:rPr>
          <w:rFonts w:ascii="Arial" w:hAnsi="Arial" w:cs="Arial"/>
        </w:rPr>
        <w:t xml:space="preserve"> </w:t>
      </w:r>
      <w:proofErr w:type="spellStart"/>
      <w:r w:rsidR="00E5069A">
        <w:rPr>
          <w:rFonts w:ascii="Arial" w:hAnsi="Arial" w:cs="Arial"/>
        </w:rPr>
        <w:t>cand</w:t>
      </w:r>
      <w:proofErr w:type="spellEnd"/>
      <w:r w:rsidR="00E5069A">
        <w:rPr>
          <w:rFonts w:ascii="Arial" w:hAnsi="Arial" w:cs="Arial"/>
        </w:rPr>
        <w:t xml:space="preserve"> </w:t>
      </w:r>
      <w:proofErr w:type="spellStart"/>
      <w:r w:rsidR="00E5069A">
        <w:rPr>
          <w:rFonts w:ascii="Arial" w:hAnsi="Arial" w:cs="Arial"/>
        </w:rPr>
        <w:t>cerceveaua</w:t>
      </w:r>
      <w:proofErr w:type="spellEnd"/>
      <w:r w:rsidR="00E5069A">
        <w:rPr>
          <w:rFonts w:ascii="Arial" w:hAnsi="Arial" w:cs="Arial"/>
        </w:rPr>
        <w:t xml:space="preserve"> </w:t>
      </w:r>
      <w:proofErr w:type="spellStart"/>
      <w:proofErr w:type="gramStart"/>
      <w:r w:rsidR="00E5069A">
        <w:rPr>
          <w:rFonts w:ascii="Arial" w:hAnsi="Arial" w:cs="Arial"/>
        </w:rPr>
        <w:t>este</w:t>
      </w:r>
      <w:proofErr w:type="spellEnd"/>
      <w:proofErr w:type="gramEnd"/>
      <w:r w:rsidR="00E5069A">
        <w:rPr>
          <w:rFonts w:ascii="Arial" w:hAnsi="Arial" w:cs="Arial"/>
        </w:rPr>
        <w:t xml:space="preserve"> </w:t>
      </w:r>
      <w:proofErr w:type="spellStart"/>
      <w:r w:rsidR="00E5069A">
        <w:rPr>
          <w:rFonts w:ascii="Arial" w:hAnsi="Arial" w:cs="Arial"/>
        </w:rPr>
        <w:t>inchisa</w:t>
      </w:r>
      <w:proofErr w:type="spellEnd"/>
      <w:r w:rsidR="00E5069A">
        <w:rPr>
          <w:rFonts w:ascii="Arial" w:hAnsi="Arial" w:cs="Arial"/>
        </w:rPr>
        <w:t xml:space="preserve">, </w:t>
      </w:r>
      <w:proofErr w:type="spellStart"/>
      <w:r w:rsidR="00E5069A">
        <w:rPr>
          <w:rFonts w:ascii="Arial" w:hAnsi="Arial" w:cs="Arial"/>
        </w:rPr>
        <w:t>d</w:t>
      </w:r>
      <w:r w:rsidR="009621F9">
        <w:rPr>
          <w:rFonts w:ascii="Arial" w:hAnsi="Arial" w:cs="Arial"/>
        </w:rPr>
        <w:t>oar</w:t>
      </w:r>
      <w:proofErr w:type="spellEnd"/>
      <w:r w:rsidR="009621F9">
        <w:rPr>
          <w:rFonts w:ascii="Arial" w:hAnsi="Arial" w:cs="Arial"/>
        </w:rPr>
        <w:t xml:space="preserve"> </w:t>
      </w:r>
      <w:proofErr w:type="spellStart"/>
      <w:r w:rsidR="009621F9">
        <w:rPr>
          <w:rFonts w:ascii="Arial" w:hAnsi="Arial" w:cs="Arial"/>
        </w:rPr>
        <w:t>personalul</w:t>
      </w:r>
      <w:proofErr w:type="spellEnd"/>
      <w:r w:rsidR="009621F9">
        <w:rPr>
          <w:rFonts w:ascii="Arial" w:hAnsi="Arial" w:cs="Arial"/>
        </w:rPr>
        <w:t xml:space="preserve"> </w:t>
      </w:r>
      <w:proofErr w:type="spellStart"/>
      <w:r w:rsidR="009621F9">
        <w:rPr>
          <w:rFonts w:ascii="Arial" w:hAnsi="Arial" w:cs="Arial"/>
        </w:rPr>
        <w:t>autorizat</w:t>
      </w:r>
      <w:proofErr w:type="spellEnd"/>
      <w:r w:rsidR="009621F9">
        <w:rPr>
          <w:rFonts w:ascii="Arial" w:hAnsi="Arial" w:cs="Arial"/>
        </w:rPr>
        <w:t xml:space="preserve"> </w:t>
      </w:r>
      <w:proofErr w:type="spellStart"/>
      <w:r w:rsidR="009621F9">
        <w:rPr>
          <w:rFonts w:ascii="Arial" w:hAnsi="Arial" w:cs="Arial"/>
        </w:rPr>
        <w:t>poate</w:t>
      </w:r>
      <w:proofErr w:type="spellEnd"/>
      <w:r w:rsidR="009621F9">
        <w:rPr>
          <w:rFonts w:ascii="Arial" w:hAnsi="Arial" w:cs="Arial"/>
        </w:rPr>
        <w:t xml:space="preserve"> </w:t>
      </w:r>
      <w:proofErr w:type="spellStart"/>
      <w:r w:rsidR="00E5069A">
        <w:rPr>
          <w:rFonts w:ascii="Arial" w:hAnsi="Arial" w:cs="Arial"/>
        </w:rPr>
        <w:t>debloca</w:t>
      </w:r>
      <w:proofErr w:type="spellEnd"/>
      <w:r w:rsidR="009621F9">
        <w:rPr>
          <w:rFonts w:ascii="Arial" w:hAnsi="Arial" w:cs="Arial"/>
        </w:rPr>
        <w:t xml:space="preserve"> </w:t>
      </w:r>
      <w:proofErr w:type="spellStart"/>
      <w:r w:rsidR="009621F9">
        <w:rPr>
          <w:rFonts w:ascii="Arial" w:hAnsi="Arial" w:cs="Arial"/>
        </w:rPr>
        <w:t>man</w:t>
      </w:r>
      <w:r w:rsidR="00017904">
        <w:rPr>
          <w:rFonts w:ascii="Arial" w:hAnsi="Arial" w:cs="Arial"/>
        </w:rPr>
        <w:t>erul</w:t>
      </w:r>
      <w:bookmarkStart w:id="0" w:name="_GoBack"/>
      <w:bookmarkEnd w:id="0"/>
      <w:proofErr w:type="spellEnd"/>
      <w:r w:rsidR="009621F9">
        <w:rPr>
          <w:rFonts w:ascii="Arial" w:hAnsi="Arial" w:cs="Arial"/>
        </w:rPr>
        <w:t xml:space="preserve"> </w:t>
      </w:r>
      <w:r w:rsidR="00E5069A">
        <w:rPr>
          <w:rFonts w:ascii="Arial" w:hAnsi="Arial" w:cs="Arial"/>
        </w:rPr>
        <w:t>cu</w:t>
      </w:r>
      <w:r w:rsidR="009621F9">
        <w:rPr>
          <w:rFonts w:ascii="Arial" w:hAnsi="Arial" w:cs="Arial"/>
        </w:rPr>
        <w:t xml:space="preserve"> o </w:t>
      </w:r>
      <w:proofErr w:type="spellStart"/>
      <w:r w:rsidR="009621F9">
        <w:rPr>
          <w:rFonts w:ascii="Arial" w:hAnsi="Arial" w:cs="Arial"/>
        </w:rPr>
        <w:t>cheie</w:t>
      </w:r>
      <w:proofErr w:type="spellEnd"/>
      <w:r w:rsidR="00E5069A">
        <w:rPr>
          <w:rFonts w:ascii="Arial" w:hAnsi="Arial" w:cs="Arial"/>
        </w:rPr>
        <w:t xml:space="preserve"> </w:t>
      </w:r>
      <w:proofErr w:type="spellStart"/>
      <w:r w:rsidR="00E5069A">
        <w:rPr>
          <w:rFonts w:ascii="Arial" w:hAnsi="Arial" w:cs="Arial"/>
        </w:rPr>
        <w:t>si</w:t>
      </w:r>
      <w:proofErr w:type="spellEnd"/>
      <w:r w:rsidR="00E5069A">
        <w:rPr>
          <w:rFonts w:ascii="Arial" w:hAnsi="Arial" w:cs="Arial"/>
        </w:rPr>
        <w:t xml:space="preserve"> </w:t>
      </w:r>
      <w:proofErr w:type="spellStart"/>
      <w:r w:rsidR="00E5069A">
        <w:rPr>
          <w:rFonts w:ascii="Arial" w:hAnsi="Arial" w:cs="Arial"/>
        </w:rPr>
        <w:t>poate</w:t>
      </w:r>
      <w:proofErr w:type="spellEnd"/>
      <w:r w:rsidR="00E5069A">
        <w:rPr>
          <w:rFonts w:ascii="Arial" w:hAnsi="Arial" w:cs="Arial"/>
        </w:rPr>
        <w:t xml:space="preserve"> </w:t>
      </w:r>
      <w:proofErr w:type="spellStart"/>
      <w:r w:rsidR="00E5069A">
        <w:rPr>
          <w:rFonts w:ascii="Arial" w:hAnsi="Arial" w:cs="Arial"/>
        </w:rPr>
        <w:t>decupla</w:t>
      </w:r>
      <w:proofErr w:type="spellEnd"/>
      <w:r w:rsidR="00E5069A">
        <w:rPr>
          <w:rFonts w:ascii="Arial" w:hAnsi="Arial" w:cs="Arial"/>
        </w:rPr>
        <w:t xml:space="preserve"> </w:t>
      </w:r>
      <w:proofErr w:type="spellStart"/>
      <w:r w:rsidR="00E5069A">
        <w:rPr>
          <w:rFonts w:ascii="Arial" w:hAnsi="Arial" w:cs="Arial"/>
        </w:rPr>
        <w:t>limitatorul</w:t>
      </w:r>
      <w:proofErr w:type="spellEnd"/>
      <w:r w:rsidR="00E5069A">
        <w:rPr>
          <w:rFonts w:ascii="Arial" w:hAnsi="Arial" w:cs="Arial"/>
        </w:rPr>
        <w:t xml:space="preserve"> de </w:t>
      </w:r>
      <w:proofErr w:type="spellStart"/>
      <w:r w:rsidR="00E5069A">
        <w:rPr>
          <w:rFonts w:ascii="Arial" w:hAnsi="Arial" w:cs="Arial"/>
        </w:rPr>
        <w:t>deschidere</w:t>
      </w:r>
      <w:proofErr w:type="spellEnd"/>
      <w:r w:rsidR="00E5069A">
        <w:rPr>
          <w:rFonts w:ascii="Arial" w:hAnsi="Arial" w:cs="Arial"/>
        </w:rPr>
        <w:t xml:space="preserve"> </w:t>
      </w:r>
      <w:proofErr w:type="spellStart"/>
      <w:r w:rsidR="00E5069A">
        <w:rPr>
          <w:rFonts w:ascii="Arial" w:hAnsi="Arial" w:cs="Arial"/>
        </w:rPr>
        <w:t>prin</w:t>
      </w:r>
      <w:proofErr w:type="spellEnd"/>
      <w:r w:rsidR="00E5069A">
        <w:rPr>
          <w:rFonts w:ascii="Arial" w:hAnsi="Arial" w:cs="Arial"/>
        </w:rPr>
        <w:t xml:space="preserve"> </w:t>
      </w:r>
      <w:proofErr w:type="spellStart"/>
      <w:r w:rsidR="00E5069A">
        <w:rPr>
          <w:rFonts w:ascii="Arial" w:hAnsi="Arial" w:cs="Arial"/>
        </w:rPr>
        <w:t>rotirea</w:t>
      </w:r>
      <w:proofErr w:type="spellEnd"/>
      <w:r w:rsidR="00E5069A">
        <w:rPr>
          <w:rFonts w:ascii="Arial" w:hAnsi="Arial" w:cs="Arial"/>
        </w:rPr>
        <w:t xml:space="preserve"> </w:t>
      </w:r>
      <w:proofErr w:type="spellStart"/>
      <w:r w:rsidR="00E5069A">
        <w:rPr>
          <w:rFonts w:ascii="Arial" w:hAnsi="Arial" w:cs="Arial"/>
        </w:rPr>
        <w:t>manerului</w:t>
      </w:r>
      <w:proofErr w:type="spellEnd"/>
      <w:r w:rsidR="00E5069A">
        <w:rPr>
          <w:rFonts w:ascii="Arial" w:hAnsi="Arial" w:cs="Arial"/>
        </w:rPr>
        <w:t xml:space="preserve"> la </w:t>
      </w:r>
      <w:r w:rsidR="00B7240B">
        <w:rPr>
          <w:rFonts w:ascii="Arial" w:hAnsi="Arial" w:cs="Arial"/>
        </w:rPr>
        <w:t>180°.</w:t>
      </w:r>
    </w:p>
    <w:p w14:paraId="427905DE" w14:textId="77777777" w:rsidR="00D639A7" w:rsidRDefault="00D639A7" w:rsidP="00D639A7">
      <w:pPr>
        <w:spacing w:line="360" w:lineRule="auto"/>
        <w:ind w:right="1982"/>
        <w:jc w:val="both"/>
        <w:rPr>
          <w:rFonts w:ascii="Arial" w:hAnsi="Arial" w:cs="Arial"/>
          <w:b/>
        </w:rPr>
      </w:pPr>
    </w:p>
    <w:p w14:paraId="37E2F422" w14:textId="5AB605C4" w:rsidR="006919D3" w:rsidRDefault="006919D3" w:rsidP="00D639A7">
      <w:pPr>
        <w:spacing w:line="360" w:lineRule="auto"/>
        <w:ind w:right="19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Ideal </w:t>
      </w:r>
      <w:proofErr w:type="spellStart"/>
      <w:r w:rsidR="0065120C">
        <w:rPr>
          <w:rFonts w:ascii="Arial" w:hAnsi="Arial" w:cs="Arial"/>
          <w:b/>
        </w:rPr>
        <w:t>pentru</w:t>
      </w:r>
      <w:proofErr w:type="spellEnd"/>
      <w:r w:rsidR="0065120C">
        <w:rPr>
          <w:rFonts w:ascii="Arial" w:hAnsi="Arial" w:cs="Arial"/>
          <w:b/>
        </w:rPr>
        <w:t xml:space="preserve"> </w:t>
      </w:r>
      <w:proofErr w:type="spellStart"/>
      <w:r w:rsidR="0065120C">
        <w:rPr>
          <w:rFonts w:ascii="Arial" w:hAnsi="Arial" w:cs="Arial"/>
          <w:b/>
        </w:rPr>
        <w:t>camere</w:t>
      </w:r>
      <w:proofErr w:type="spellEnd"/>
      <w:r w:rsidR="0065120C">
        <w:rPr>
          <w:rFonts w:ascii="Arial" w:hAnsi="Arial" w:cs="Arial"/>
          <w:b/>
        </w:rPr>
        <w:t xml:space="preserve"> cu </w:t>
      </w:r>
      <w:proofErr w:type="spellStart"/>
      <w:r w:rsidR="0065120C">
        <w:rPr>
          <w:rFonts w:ascii="Arial" w:hAnsi="Arial" w:cs="Arial"/>
          <w:b/>
        </w:rPr>
        <w:t>utilizatori</w:t>
      </w:r>
      <w:proofErr w:type="spellEnd"/>
      <w:r w:rsidR="0065120C">
        <w:rPr>
          <w:rFonts w:ascii="Arial" w:hAnsi="Arial" w:cs="Arial"/>
          <w:b/>
        </w:rPr>
        <w:t xml:space="preserve"> </w:t>
      </w:r>
      <w:proofErr w:type="spellStart"/>
      <w:r w:rsidR="0065120C">
        <w:rPr>
          <w:rFonts w:ascii="Arial" w:hAnsi="Arial" w:cs="Arial"/>
          <w:b/>
        </w:rPr>
        <w:t>diferiti</w:t>
      </w:r>
      <w:proofErr w:type="spellEnd"/>
    </w:p>
    <w:p w14:paraId="5ABB408D" w14:textId="2D5A5CD2" w:rsidR="002D237A" w:rsidRPr="00DA64B4" w:rsidRDefault="00343AE9" w:rsidP="000C6456">
      <w:pPr>
        <w:spacing w:line="360" w:lineRule="auto"/>
        <w:ind w:right="1982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Datorita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limitatorului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deschidere</w:t>
      </w:r>
      <w:proofErr w:type="spellEnd"/>
      <w:r w:rsidR="00DA64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cercevelele</w:t>
      </w:r>
      <w:proofErr w:type="spellEnd"/>
      <w:r>
        <w:rPr>
          <w:rFonts w:ascii="Arial" w:hAnsi="Arial" w:cs="Arial"/>
        </w:rPr>
        <w:t xml:space="preserve"> </w:t>
      </w:r>
      <w:r w:rsidR="00DA64B4">
        <w:rPr>
          <w:rFonts w:ascii="Arial" w:hAnsi="Arial" w:cs="Arial"/>
        </w:rPr>
        <w:t xml:space="preserve">se </w:t>
      </w:r>
      <w:proofErr w:type="spellStart"/>
      <w:r w:rsidR="00DA64B4">
        <w:rPr>
          <w:rFonts w:ascii="Arial" w:hAnsi="Arial" w:cs="Arial"/>
        </w:rPr>
        <w:t>opresc</w:t>
      </w:r>
      <w:proofErr w:type="spellEnd"/>
      <w:r w:rsidR="00DA64B4">
        <w:rPr>
          <w:rFonts w:ascii="Arial" w:hAnsi="Arial" w:cs="Arial"/>
        </w:rPr>
        <w:t xml:space="preserve"> la </w:t>
      </w:r>
      <w:proofErr w:type="spellStart"/>
      <w:r w:rsidR="00DA64B4">
        <w:rPr>
          <w:rFonts w:ascii="Arial" w:hAnsi="Arial" w:cs="Arial"/>
        </w:rPr>
        <w:t>limita</w:t>
      </w:r>
      <w:proofErr w:type="spellEnd"/>
      <w:r w:rsidR="00DA64B4">
        <w:rPr>
          <w:rFonts w:ascii="Arial" w:hAnsi="Arial" w:cs="Arial"/>
        </w:rPr>
        <w:t xml:space="preserve"> de </w:t>
      </w:r>
      <w:proofErr w:type="spellStart"/>
      <w:r w:rsidR="00DA64B4">
        <w:rPr>
          <w:rFonts w:ascii="Arial" w:hAnsi="Arial" w:cs="Arial"/>
        </w:rPr>
        <w:t>deschidere</w:t>
      </w:r>
      <w:proofErr w:type="spellEnd"/>
      <w:r w:rsidR="00DA64B4">
        <w:rPr>
          <w:rFonts w:ascii="Arial" w:hAnsi="Arial" w:cs="Arial"/>
        </w:rPr>
        <w:t xml:space="preserve"> </w:t>
      </w:r>
      <w:proofErr w:type="spellStart"/>
      <w:r w:rsidR="00DA64B4">
        <w:rPr>
          <w:rFonts w:ascii="Arial" w:hAnsi="Arial" w:cs="Arial"/>
        </w:rPr>
        <w:t>stabilita</w:t>
      </w:r>
      <w:proofErr w:type="spellEnd"/>
      <w:r w:rsidR="00DA64B4">
        <w:rPr>
          <w:rFonts w:ascii="Arial" w:hAnsi="Arial" w:cs="Arial"/>
        </w:rPr>
        <w:t xml:space="preserve"> </w:t>
      </w:r>
      <w:proofErr w:type="spellStart"/>
      <w:r w:rsidR="00DA64B4">
        <w:rPr>
          <w:rFonts w:ascii="Arial" w:hAnsi="Arial" w:cs="Arial"/>
        </w:rPr>
        <w:t>si</w:t>
      </w:r>
      <w:proofErr w:type="spellEnd"/>
      <w:r w:rsidR="00DA64B4">
        <w:rPr>
          <w:rFonts w:ascii="Arial" w:hAnsi="Arial" w:cs="Arial"/>
        </w:rPr>
        <w:t xml:space="preserve"> </w:t>
      </w:r>
      <w:proofErr w:type="spellStart"/>
      <w:r w:rsidR="00DA64B4">
        <w:rPr>
          <w:rFonts w:ascii="Arial" w:hAnsi="Arial" w:cs="Arial"/>
        </w:rPr>
        <w:t>sunt</w:t>
      </w:r>
      <w:proofErr w:type="spellEnd"/>
      <w:r w:rsidR="00DA64B4">
        <w:rPr>
          <w:rFonts w:ascii="Arial" w:hAnsi="Arial" w:cs="Arial"/>
        </w:rPr>
        <w:t xml:space="preserve"> </w:t>
      </w:r>
      <w:proofErr w:type="spellStart"/>
      <w:r w:rsidR="00DA64B4">
        <w:rPr>
          <w:rFonts w:ascii="Arial" w:hAnsi="Arial" w:cs="Arial"/>
        </w:rPr>
        <w:t>blocate</w:t>
      </w:r>
      <w:proofErr w:type="spellEnd"/>
      <w:r w:rsidR="00DA64B4">
        <w:rPr>
          <w:rFonts w:ascii="Arial" w:hAnsi="Arial" w:cs="Arial"/>
        </w:rPr>
        <w:t xml:space="preserve"> in </w:t>
      </w:r>
      <w:proofErr w:type="spellStart"/>
      <w:r w:rsidR="00DA64B4">
        <w:rPr>
          <w:rFonts w:ascii="Arial" w:hAnsi="Arial" w:cs="Arial"/>
        </w:rPr>
        <w:t>aceasta</w:t>
      </w:r>
      <w:proofErr w:type="spellEnd"/>
      <w:r w:rsidR="00DA64B4">
        <w:rPr>
          <w:rFonts w:ascii="Arial" w:hAnsi="Arial" w:cs="Arial"/>
        </w:rPr>
        <w:t xml:space="preserve"> </w:t>
      </w:r>
      <w:proofErr w:type="spellStart"/>
      <w:r w:rsidR="00DA64B4">
        <w:rPr>
          <w:rFonts w:ascii="Arial" w:hAnsi="Arial" w:cs="Arial"/>
        </w:rPr>
        <w:t>pozitie</w:t>
      </w:r>
      <w:proofErr w:type="spellEnd"/>
      <w:r w:rsidR="00DA64B4">
        <w:rPr>
          <w:rFonts w:ascii="Arial" w:hAnsi="Arial" w:cs="Arial"/>
        </w:rPr>
        <w:t xml:space="preserve"> </w:t>
      </w:r>
      <w:proofErr w:type="spellStart"/>
      <w:r w:rsidR="00DA64B4">
        <w:rPr>
          <w:rFonts w:ascii="Arial" w:hAnsi="Arial" w:cs="Arial"/>
        </w:rPr>
        <w:t>utilizand</w:t>
      </w:r>
      <w:proofErr w:type="spellEnd"/>
      <w:r w:rsidR="00DA64B4">
        <w:rPr>
          <w:rFonts w:ascii="Arial" w:hAnsi="Arial" w:cs="Arial"/>
        </w:rPr>
        <w:t xml:space="preserve"> </w:t>
      </w:r>
      <w:proofErr w:type="spellStart"/>
      <w:r w:rsidR="00DA64B4">
        <w:rPr>
          <w:rFonts w:ascii="Arial" w:hAnsi="Arial" w:cs="Arial"/>
        </w:rPr>
        <w:t>manerul</w:t>
      </w:r>
      <w:proofErr w:type="spellEnd"/>
      <w:r w:rsidR="00DA64B4">
        <w:rPr>
          <w:rFonts w:ascii="Arial" w:hAnsi="Arial" w:cs="Arial"/>
        </w:rPr>
        <w:t>.</w:t>
      </w:r>
      <w:proofErr w:type="gramEnd"/>
      <w:r w:rsidR="007B462F">
        <w:rPr>
          <w:rFonts w:ascii="Arial" w:hAnsi="Arial" w:cs="Arial"/>
        </w:rPr>
        <w:t xml:space="preserve"> </w:t>
      </w:r>
      <w:proofErr w:type="spellStart"/>
      <w:r w:rsidR="00DA64B4">
        <w:rPr>
          <w:rFonts w:ascii="Arial" w:hAnsi="Arial" w:cs="Arial"/>
        </w:rPr>
        <w:t>Functionarea</w:t>
      </w:r>
      <w:proofErr w:type="spellEnd"/>
      <w:r w:rsidR="00DA64B4">
        <w:rPr>
          <w:rFonts w:ascii="Arial" w:hAnsi="Arial" w:cs="Arial"/>
        </w:rPr>
        <w:t xml:space="preserve"> </w:t>
      </w:r>
      <w:proofErr w:type="spellStart"/>
      <w:r w:rsidR="00DA64B4">
        <w:rPr>
          <w:rFonts w:ascii="Arial" w:hAnsi="Arial" w:cs="Arial"/>
        </w:rPr>
        <w:t>intuitiva</w:t>
      </w:r>
      <w:proofErr w:type="spellEnd"/>
      <w:r w:rsidR="00DA64B4">
        <w:rPr>
          <w:rFonts w:ascii="Arial" w:hAnsi="Arial" w:cs="Arial"/>
        </w:rPr>
        <w:t xml:space="preserve"> </w:t>
      </w:r>
      <w:proofErr w:type="spellStart"/>
      <w:r w:rsidR="00DA64B4">
        <w:rPr>
          <w:rFonts w:ascii="Arial" w:hAnsi="Arial" w:cs="Arial"/>
        </w:rPr>
        <w:t>si</w:t>
      </w:r>
      <w:proofErr w:type="spellEnd"/>
      <w:r w:rsidR="00DA64B4">
        <w:rPr>
          <w:rFonts w:ascii="Arial" w:hAnsi="Arial" w:cs="Arial"/>
        </w:rPr>
        <w:t xml:space="preserve"> </w:t>
      </w:r>
      <w:proofErr w:type="spellStart"/>
      <w:r w:rsidR="00DA64B4">
        <w:rPr>
          <w:rFonts w:ascii="Arial" w:hAnsi="Arial" w:cs="Arial"/>
        </w:rPr>
        <w:t>designul</w:t>
      </w:r>
      <w:proofErr w:type="spellEnd"/>
      <w:r w:rsidR="00DA64B4">
        <w:rPr>
          <w:rFonts w:ascii="Arial" w:hAnsi="Arial" w:cs="Arial"/>
        </w:rPr>
        <w:t xml:space="preserve"> robust </w:t>
      </w:r>
      <w:proofErr w:type="spellStart"/>
      <w:r w:rsidR="00DA64B4">
        <w:rPr>
          <w:rFonts w:ascii="Arial" w:hAnsi="Arial" w:cs="Arial"/>
        </w:rPr>
        <w:t>fac</w:t>
      </w:r>
      <w:proofErr w:type="spellEnd"/>
      <w:r w:rsidR="00DA64B4">
        <w:rPr>
          <w:rFonts w:ascii="Arial" w:hAnsi="Arial" w:cs="Arial"/>
        </w:rPr>
        <w:t xml:space="preserve"> ca </w:t>
      </w:r>
      <w:proofErr w:type="spellStart"/>
      <w:r w:rsidR="00DA64B4">
        <w:rPr>
          <w:rFonts w:ascii="Arial" w:hAnsi="Arial" w:cs="Arial"/>
        </w:rPr>
        <w:t>noul</w:t>
      </w:r>
      <w:proofErr w:type="spellEnd"/>
      <w:r w:rsidR="00DA64B4">
        <w:rPr>
          <w:rFonts w:ascii="Arial" w:hAnsi="Arial" w:cs="Arial"/>
        </w:rPr>
        <w:t xml:space="preserve"> </w:t>
      </w:r>
      <w:proofErr w:type="spellStart"/>
      <w:r w:rsidR="00DA64B4">
        <w:rPr>
          <w:rFonts w:ascii="Arial" w:hAnsi="Arial" w:cs="Arial"/>
        </w:rPr>
        <w:t>limitator</w:t>
      </w:r>
      <w:proofErr w:type="spellEnd"/>
      <w:r w:rsidR="00DA64B4">
        <w:rPr>
          <w:rFonts w:ascii="Arial" w:hAnsi="Arial" w:cs="Arial"/>
        </w:rPr>
        <w:t xml:space="preserve"> de </w:t>
      </w:r>
      <w:proofErr w:type="spellStart"/>
      <w:r w:rsidR="00DA64B4">
        <w:rPr>
          <w:rFonts w:ascii="Arial" w:hAnsi="Arial" w:cs="Arial"/>
        </w:rPr>
        <w:t>deschidere</w:t>
      </w:r>
      <w:proofErr w:type="spellEnd"/>
      <w:r w:rsidR="00DA64B4">
        <w:rPr>
          <w:rFonts w:ascii="Arial" w:hAnsi="Arial" w:cs="Arial"/>
        </w:rPr>
        <w:t xml:space="preserve"> </w:t>
      </w:r>
      <w:proofErr w:type="spellStart"/>
      <w:proofErr w:type="gramStart"/>
      <w:r w:rsidR="00DA64B4">
        <w:rPr>
          <w:rFonts w:ascii="Arial" w:hAnsi="Arial" w:cs="Arial"/>
        </w:rPr>
        <w:t>sa</w:t>
      </w:r>
      <w:proofErr w:type="spellEnd"/>
      <w:proofErr w:type="gramEnd"/>
      <w:r w:rsidR="00DA64B4">
        <w:rPr>
          <w:rFonts w:ascii="Arial" w:hAnsi="Arial" w:cs="Arial"/>
        </w:rPr>
        <w:t xml:space="preserve"> fie </w:t>
      </w:r>
      <w:proofErr w:type="spellStart"/>
      <w:r w:rsidR="00DA64B4">
        <w:rPr>
          <w:rFonts w:ascii="Arial" w:hAnsi="Arial" w:cs="Arial"/>
        </w:rPr>
        <w:t>potrivit</w:t>
      </w:r>
      <w:proofErr w:type="spellEnd"/>
      <w:r w:rsidR="00DA64B4">
        <w:rPr>
          <w:rFonts w:ascii="Arial" w:hAnsi="Arial" w:cs="Arial"/>
        </w:rPr>
        <w:t xml:space="preserve"> </w:t>
      </w:r>
      <w:proofErr w:type="spellStart"/>
      <w:r w:rsidR="00DA64B4">
        <w:rPr>
          <w:rFonts w:ascii="Arial" w:hAnsi="Arial" w:cs="Arial"/>
        </w:rPr>
        <w:t>pentru</w:t>
      </w:r>
      <w:proofErr w:type="spellEnd"/>
      <w:r w:rsidR="00DA64B4">
        <w:rPr>
          <w:rFonts w:ascii="Arial" w:hAnsi="Arial" w:cs="Arial"/>
        </w:rPr>
        <w:t xml:space="preserve"> </w:t>
      </w:r>
      <w:proofErr w:type="spellStart"/>
      <w:r w:rsidR="00DA64B4">
        <w:rPr>
          <w:rFonts w:ascii="Arial" w:hAnsi="Arial" w:cs="Arial"/>
        </w:rPr>
        <w:t>cladirile</w:t>
      </w:r>
      <w:proofErr w:type="spellEnd"/>
      <w:r w:rsidR="00DA64B4">
        <w:rPr>
          <w:rFonts w:ascii="Arial" w:hAnsi="Arial" w:cs="Arial"/>
        </w:rPr>
        <w:t xml:space="preserve"> </w:t>
      </w:r>
      <w:proofErr w:type="spellStart"/>
      <w:r w:rsidR="00DA64B4">
        <w:rPr>
          <w:rFonts w:ascii="Arial" w:hAnsi="Arial" w:cs="Arial"/>
        </w:rPr>
        <w:t>si</w:t>
      </w:r>
      <w:proofErr w:type="spellEnd"/>
      <w:r w:rsidR="00DA64B4">
        <w:rPr>
          <w:rFonts w:ascii="Arial" w:hAnsi="Arial" w:cs="Arial"/>
        </w:rPr>
        <w:t xml:space="preserve"> </w:t>
      </w:r>
      <w:proofErr w:type="spellStart"/>
      <w:r w:rsidR="00DA64B4">
        <w:rPr>
          <w:rFonts w:ascii="Arial" w:hAnsi="Arial" w:cs="Arial"/>
        </w:rPr>
        <w:t>camerele</w:t>
      </w:r>
      <w:proofErr w:type="spellEnd"/>
      <w:r w:rsidR="00DA64B4">
        <w:rPr>
          <w:rFonts w:ascii="Arial" w:hAnsi="Arial" w:cs="Arial"/>
        </w:rPr>
        <w:t xml:space="preserve"> </w:t>
      </w:r>
      <w:proofErr w:type="spellStart"/>
      <w:r w:rsidR="00DA64B4">
        <w:rPr>
          <w:rFonts w:ascii="Arial" w:hAnsi="Arial" w:cs="Arial"/>
        </w:rPr>
        <w:t>unde</w:t>
      </w:r>
      <w:proofErr w:type="spellEnd"/>
      <w:r w:rsidR="00DA64B4">
        <w:rPr>
          <w:rFonts w:ascii="Arial" w:hAnsi="Arial" w:cs="Arial"/>
        </w:rPr>
        <w:t xml:space="preserve"> </w:t>
      </w:r>
      <w:proofErr w:type="spellStart"/>
      <w:r w:rsidR="00DA64B4">
        <w:rPr>
          <w:rFonts w:ascii="Arial" w:hAnsi="Arial" w:cs="Arial"/>
        </w:rPr>
        <w:t>utilizatorii</w:t>
      </w:r>
      <w:proofErr w:type="spellEnd"/>
      <w:r w:rsidR="00DA64B4">
        <w:rPr>
          <w:rFonts w:ascii="Arial" w:hAnsi="Arial" w:cs="Arial"/>
        </w:rPr>
        <w:t xml:space="preserve"> se </w:t>
      </w:r>
      <w:proofErr w:type="spellStart"/>
      <w:r w:rsidR="00DA64B4">
        <w:rPr>
          <w:rFonts w:ascii="Arial" w:hAnsi="Arial" w:cs="Arial"/>
        </w:rPr>
        <w:t>schimba</w:t>
      </w:r>
      <w:proofErr w:type="spellEnd"/>
      <w:r w:rsidR="00DA64B4">
        <w:rPr>
          <w:rFonts w:ascii="Arial" w:hAnsi="Arial" w:cs="Arial"/>
        </w:rPr>
        <w:t xml:space="preserve"> constant, cum </w:t>
      </w:r>
      <w:proofErr w:type="spellStart"/>
      <w:r w:rsidR="00DA64B4">
        <w:rPr>
          <w:rFonts w:ascii="Arial" w:hAnsi="Arial" w:cs="Arial"/>
        </w:rPr>
        <w:t>ar</w:t>
      </w:r>
      <w:proofErr w:type="spellEnd"/>
      <w:r w:rsidR="00DA64B4">
        <w:rPr>
          <w:rFonts w:ascii="Arial" w:hAnsi="Arial" w:cs="Arial"/>
        </w:rPr>
        <w:t xml:space="preserve"> fi </w:t>
      </w:r>
      <w:proofErr w:type="spellStart"/>
      <w:r w:rsidR="00DA64B4">
        <w:rPr>
          <w:rFonts w:ascii="Arial" w:hAnsi="Arial" w:cs="Arial"/>
        </w:rPr>
        <w:t>hotelurile</w:t>
      </w:r>
      <w:proofErr w:type="spellEnd"/>
      <w:r w:rsidR="00DA64B4">
        <w:rPr>
          <w:rFonts w:ascii="Arial" w:hAnsi="Arial" w:cs="Arial"/>
        </w:rPr>
        <w:t>.</w:t>
      </w:r>
    </w:p>
    <w:p w14:paraId="5CA84CE5" w14:textId="77777777" w:rsidR="002D237A" w:rsidRDefault="002D237A" w:rsidP="000C6456">
      <w:pPr>
        <w:spacing w:line="360" w:lineRule="auto"/>
        <w:ind w:right="1982"/>
        <w:jc w:val="both"/>
        <w:rPr>
          <w:rFonts w:ascii="Arial" w:hAnsi="Arial" w:cs="Arial"/>
          <w:b/>
        </w:rPr>
      </w:pPr>
    </w:p>
    <w:p w14:paraId="4F0DABED" w14:textId="4EE6B9B6" w:rsidR="006919D3" w:rsidRPr="006919D3" w:rsidRDefault="00DA64B4" w:rsidP="000C6456">
      <w:pPr>
        <w:spacing w:line="360" w:lineRule="auto"/>
        <w:ind w:right="198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Consultatie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tehnica</w:t>
      </w:r>
      <w:proofErr w:type="spellEnd"/>
      <w:r>
        <w:rPr>
          <w:rFonts w:ascii="Arial" w:hAnsi="Arial" w:cs="Arial"/>
          <w:b/>
        </w:rPr>
        <w:t xml:space="preserve"> de la</w:t>
      </w:r>
      <w:r w:rsidR="006919D3">
        <w:rPr>
          <w:rFonts w:ascii="Arial" w:hAnsi="Arial" w:cs="Arial"/>
          <w:b/>
        </w:rPr>
        <w:t xml:space="preserve"> Roto</w:t>
      </w:r>
      <w:r>
        <w:rPr>
          <w:rFonts w:ascii="Arial" w:hAnsi="Arial" w:cs="Arial"/>
          <w:b/>
        </w:rPr>
        <w:t xml:space="preserve"> </w:t>
      </w:r>
      <w:r w:rsidR="006919D3">
        <w:rPr>
          <w:rFonts w:ascii="Arial" w:hAnsi="Arial" w:cs="Arial"/>
          <w:b/>
        </w:rPr>
        <w:t>Object</w:t>
      </w:r>
      <w:r>
        <w:rPr>
          <w:rFonts w:ascii="Arial" w:hAnsi="Arial" w:cs="Arial"/>
          <w:b/>
        </w:rPr>
        <w:t xml:space="preserve"> </w:t>
      </w:r>
      <w:r w:rsidR="006919D3">
        <w:rPr>
          <w:rFonts w:ascii="Arial" w:hAnsi="Arial" w:cs="Arial"/>
          <w:b/>
        </w:rPr>
        <w:t>Business</w:t>
      </w:r>
    </w:p>
    <w:p w14:paraId="5A898507" w14:textId="310F91B2" w:rsidR="000C6456" w:rsidRPr="00915462" w:rsidRDefault="003E4616" w:rsidP="005177A1">
      <w:pPr>
        <w:spacing w:line="360" w:lineRule="auto"/>
        <w:ind w:right="198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Specialistii</w:t>
      </w:r>
      <w:proofErr w:type="spellEnd"/>
      <w:r>
        <w:rPr>
          <w:rFonts w:ascii="Arial" w:hAnsi="Arial" w:cs="Arial"/>
        </w:rPr>
        <w:t xml:space="preserve"> de la</w:t>
      </w:r>
      <w:r w:rsidR="000C6456">
        <w:rPr>
          <w:rFonts w:ascii="Arial" w:hAnsi="Arial" w:cs="Arial"/>
        </w:rPr>
        <w:t xml:space="preserve"> Roto</w:t>
      </w:r>
      <w:r>
        <w:rPr>
          <w:rFonts w:ascii="Arial" w:hAnsi="Arial" w:cs="Arial"/>
        </w:rPr>
        <w:t xml:space="preserve"> </w:t>
      </w:r>
      <w:r w:rsidR="000C6456">
        <w:rPr>
          <w:rFonts w:ascii="Arial" w:hAnsi="Arial" w:cs="Arial"/>
        </w:rPr>
        <w:t>Object</w:t>
      </w:r>
      <w:r>
        <w:rPr>
          <w:rFonts w:ascii="Arial" w:hAnsi="Arial" w:cs="Arial"/>
        </w:rPr>
        <w:t xml:space="preserve"> </w:t>
      </w:r>
      <w:r w:rsidR="000C6456">
        <w:rPr>
          <w:rFonts w:ascii="Arial" w:hAnsi="Arial" w:cs="Arial"/>
        </w:rPr>
        <w:t xml:space="preserve">Business </w:t>
      </w:r>
      <w:r>
        <w:rPr>
          <w:rFonts w:ascii="Arial" w:hAnsi="Arial" w:cs="Arial"/>
        </w:rPr>
        <w:t xml:space="preserve">ii </w:t>
      </w:r>
      <w:proofErr w:type="spellStart"/>
      <w:r>
        <w:rPr>
          <w:rFonts w:ascii="Arial" w:hAnsi="Arial" w:cs="Arial"/>
        </w:rPr>
        <w:t>sfatuiesc</w:t>
      </w:r>
      <w:proofErr w:type="spellEnd"/>
      <w:r>
        <w:rPr>
          <w:rFonts w:ascii="Arial" w:hAnsi="Arial" w:cs="Arial"/>
        </w:rPr>
        <w:t xml:space="preserve"> pe </w:t>
      </w:r>
      <w:proofErr w:type="spellStart"/>
      <w:r>
        <w:rPr>
          <w:rFonts w:ascii="Arial" w:hAnsi="Arial" w:cs="Arial"/>
        </w:rPr>
        <w:t>producatorii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ferestre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aluminiu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pe </w:t>
      </w:r>
      <w:proofErr w:type="spellStart"/>
      <w:r>
        <w:rPr>
          <w:rFonts w:ascii="Arial" w:hAnsi="Arial" w:cs="Arial"/>
        </w:rPr>
        <w:t>proiectanti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utilizeze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limitator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deschidere</w:t>
      </w:r>
      <w:proofErr w:type="spellEnd"/>
      <w:r>
        <w:rPr>
          <w:rFonts w:ascii="Arial" w:hAnsi="Arial" w:cs="Arial"/>
        </w:rPr>
        <w:t xml:space="preserve">. Pe </w:t>
      </w:r>
      <w:proofErr w:type="spellStart"/>
      <w:r>
        <w:rPr>
          <w:rFonts w:ascii="Arial" w:hAnsi="Arial" w:cs="Arial"/>
        </w:rPr>
        <w:t>baza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latimii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cercevelei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adancimii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cercevelei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latimii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deschidere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dorite</w:t>
      </w:r>
      <w:proofErr w:type="spellEnd"/>
      <w:r>
        <w:rPr>
          <w:rFonts w:ascii="Arial" w:hAnsi="Arial" w:cs="Arial"/>
        </w:rPr>
        <w:t xml:space="preserve">, </w:t>
      </w:r>
      <w:r w:rsidR="000C6456">
        <w:rPr>
          <w:rFonts w:ascii="Arial" w:hAnsi="Arial" w:cs="Arial"/>
        </w:rPr>
        <w:t>Roto</w:t>
      </w:r>
      <w:r>
        <w:rPr>
          <w:rFonts w:ascii="Arial" w:hAnsi="Arial" w:cs="Arial"/>
        </w:rPr>
        <w:t xml:space="preserve"> Object </w:t>
      </w:r>
      <w:r w:rsidR="000C6456">
        <w:rPr>
          <w:rFonts w:ascii="Arial" w:hAnsi="Arial" w:cs="Arial"/>
        </w:rPr>
        <w:t xml:space="preserve">Business </w:t>
      </w:r>
      <w:proofErr w:type="spellStart"/>
      <w:r w:rsidR="00B243BB">
        <w:rPr>
          <w:rFonts w:ascii="Arial" w:hAnsi="Arial" w:cs="Arial"/>
        </w:rPr>
        <w:t>evalueaza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243BB">
        <w:rPr>
          <w:rFonts w:ascii="Arial" w:hAnsi="Arial" w:cs="Arial"/>
        </w:rPr>
        <w:lastRenderedPageBreak/>
        <w:t>configuratia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feronerie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personalizata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243BB">
        <w:rPr>
          <w:rFonts w:ascii="Arial" w:hAnsi="Arial" w:cs="Arial"/>
        </w:rPr>
        <w:t>pentru</w:t>
      </w:r>
      <w:proofErr w:type="spellEnd"/>
      <w:r w:rsidR="00B243BB">
        <w:rPr>
          <w:rFonts w:ascii="Arial" w:hAnsi="Arial" w:cs="Arial"/>
        </w:rPr>
        <w:t xml:space="preserve"> </w:t>
      </w:r>
      <w:proofErr w:type="spellStart"/>
      <w:r w:rsidR="00B243BB">
        <w:rPr>
          <w:rFonts w:ascii="Arial" w:hAnsi="Arial" w:cs="Arial"/>
        </w:rPr>
        <w:t>fiabilitatea</w:t>
      </w:r>
      <w:proofErr w:type="spellEnd"/>
      <w:r w:rsidR="00B243BB">
        <w:rPr>
          <w:rFonts w:ascii="Arial" w:hAnsi="Arial" w:cs="Arial"/>
        </w:rPr>
        <w:t xml:space="preserve"> </w:t>
      </w:r>
      <w:proofErr w:type="spellStart"/>
      <w:r w:rsidR="00B243BB">
        <w:rPr>
          <w:rFonts w:ascii="Arial" w:hAnsi="Arial" w:cs="Arial"/>
        </w:rPr>
        <w:t>tehnica</w:t>
      </w:r>
      <w:proofErr w:type="spellEnd"/>
      <w:r w:rsidR="00B243BB">
        <w:rPr>
          <w:rFonts w:ascii="Arial" w:hAnsi="Arial" w:cs="Arial"/>
        </w:rPr>
        <w:t xml:space="preserve">, o </w:t>
      </w:r>
      <w:proofErr w:type="spellStart"/>
      <w:r w:rsidR="00B243BB">
        <w:rPr>
          <w:rFonts w:ascii="Arial" w:hAnsi="Arial" w:cs="Arial"/>
        </w:rPr>
        <w:t>adapteaza</w:t>
      </w:r>
      <w:proofErr w:type="spellEnd"/>
      <w:r w:rsidR="00B243BB">
        <w:rPr>
          <w:rFonts w:ascii="Arial" w:hAnsi="Arial" w:cs="Arial"/>
        </w:rPr>
        <w:t xml:space="preserve"> la </w:t>
      </w:r>
      <w:proofErr w:type="spellStart"/>
      <w:r w:rsidR="00B243BB">
        <w:rPr>
          <w:rFonts w:ascii="Arial" w:hAnsi="Arial" w:cs="Arial"/>
        </w:rPr>
        <w:t>proiectul</w:t>
      </w:r>
      <w:proofErr w:type="spellEnd"/>
      <w:r w:rsidR="00B243BB">
        <w:rPr>
          <w:rFonts w:ascii="Arial" w:hAnsi="Arial" w:cs="Arial"/>
        </w:rPr>
        <w:t xml:space="preserve"> specific </w:t>
      </w:r>
      <w:proofErr w:type="spellStart"/>
      <w:r w:rsidR="00B243BB">
        <w:rPr>
          <w:rFonts w:ascii="Arial" w:hAnsi="Arial" w:cs="Arial"/>
        </w:rPr>
        <w:t>si</w:t>
      </w:r>
      <w:proofErr w:type="spellEnd"/>
      <w:r w:rsidR="00B243BB">
        <w:rPr>
          <w:rFonts w:ascii="Arial" w:hAnsi="Arial" w:cs="Arial"/>
        </w:rPr>
        <w:t xml:space="preserve"> o </w:t>
      </w:r>
      <w:proofErr w:type="spellStart"/>
      <w:r w:rsidR="00B243BB">
        <w:rPr>
          <w:rFonts w:ascii="Arial" w:hAnsi="Arial" w:cs="Arial"/>
        </w:rPr>
        <w:t>vizualizeaza</w:t>
      </w:r>
      <w:proofErr w:type="spellEnd"/>
      <w:r w:rsidR="00B243BB">
        <w:rPr>
          <w:rFonts w:ascii="Arial" w:hAnsi="Arial" w:cs="Arial"/>
        </w:rPr>
        <w:t xml:space="preserve"> sub forma de </w:t>
      </w:r>
      <w:proofErr w:type="spellStart"/>
      <w:r w:rsidR="00B243BB">
        <w:rPr>
          <w:rFonts w:ascii="Arial" w:hAnsi="Arial" w:cs="Arial"/>
        </w:rPr>
        <w:t>macheta</w:t>
      </w:r>
      <w:proofErr w:type="spellEnd"/>
      <w:r w:rsidR="00B243BB">
        <w:rPr>
          <w:rFonts w:ascii="Arial" w:hAnsi="Arial" w:cs="Arial"/>
        </w:rPr>
        <w:t>.</w:t>
      </w:r>
      <w:r w:rsidR="000C6456">
        <w:rPr>
          <w:rFonts w:ascii="Arial" w:hAnsi="Arial" w:cs="Arial"/>
        </w:rPr>
        <w:t xml:space="preserve"> </w:t>
      </w:r>
      <w:r w:rsidR="00B243BB">
        <w:rPr>
          <w:rFonts w:ascii="Arial" w:hAnsi="Arial" w:cs="Arial"/>
        </w:rPr>
        <w:t xml:space="preserve">In </w:t>
      </w:r>
      <w:proofErr w:type="spellStart"/>
      <w:r w:rsidR="00B243BB">
        <w:rPr>
          <w:rFonts w:ascii="Arial" w:hAnsi="Arial" w:cs="Arial"/>
        </w:rPr>
        <w:t>cazul</w:t>
      </w:r>
      <w:proofErr w:type="spellEnd"/>
      <w:r w:rsidR="00B243BB">
        <w:rPr>
          <w:rFonts w:ascii="Arial" w:hAnsi="Arial" w:cs="Arial"/>
        </w:rPr>
        <w:t xml:space="preserve"> in care </w:t>
      </w:r>
      <w:proofErr w:type="spellStart"/>
      <w:proofErr w:type="gramStart"/>
      <w:r w:rsidR="00B243BB">
        <w:rPr>
          <w:rFonts w:ascii="Arial" w:hAnsi="Arial" w:cs="Arial"/>
        </w:rPr>
        <w:t>este</w:t>
      </w:r>
      <w:proofErr w:type="spellEnd"/>
      <w:proofErr w:type="gramEnd"/>
      <w:r w:rsidR="00B243BB">
        <w:rPr>
          <w:rFonts w:ascii="Arial" w:hAnsi="Arial" w:cs="Arial"/>
        </w:rPr>
        <w:t xml:space="preserve"> </w:t>
      </w:r>
      <w:proofErr w:type="spellStart"/>
      <w:r w:rsidR="00B243BB">
        <w:rPr>
          <w:rFonts w:ascii="Arial" w:hAnsi="Arial" w:cs="Arial"/>
        </w:rPr>
        <w:t>plasata</w:t>
      </w:r>
      <w:proofErr w:type="spellEnd"/>
      <w:r w:rsidR="00B243BB">
        <w:rPr>
          <w:rFonts w:ascii="Arial" w:hAnsi="Arial" w:cs="Arial"/>
        </w:rPr>
        <w:t xml:space="preserve"> o </w:t>
      </w:r>
      <w:proofErr w:type="spellStart"/>
      <w:r w:rsidR="00B243BB">
        <w:rPr>
          <w:rFonts w:ascii="Arial" w:hAnsi="Arial" w:cs="Arial"/>
        </w:rPr>
        <w:t>comanda</w:t>
      </w:r>
      <w:proofErr w:type="spellEnd"/>
      <w:r w:rsidR="00B243BB">
        <w:rPr>
          <w:rFonts w:ascii="Arial" w:hAnsi="Arial" w:cs="Arial"/>
        </w:rPr>
        <w:t xml:space="preserve">, </w:t>
      </w:r>
      <w:proofErr w:type="spellStart"/>
      <w:r w:rsidR="00B243BB">
        <w:rPr>
          <w:rFonts w:ascii="Arial" w:hAnsi="Arial" w:cs="Arial"/>
        </w:rPr>
        <w:t>constructorul</w:t>
      </w:r>
      <w:proofErr w:type="spellEnd"/>
      <w:r w:rsidR="00B243BB">
        <w:rPr>
          <w:rFonts w:ascii="Arial" w:hAnsi="Arial" w:cs="Arial"/>
        </w:rPr>
        <w:t xml:space="preserve"> </w:t>
      </w:r>
      <w:proofErr w:type="spellStart"/>
      <w:r w:rsidR="00B243BB">
        <w:rPr>
          <w:rFonts w:ascii="Arial" w:hAnsi="Arial" w:cs="Arial"/>
        </w:rPr>
        <w:t>primeste</w:t>
      </w:r>
      <w:proofErr w:type="spellEnd"/>
      <w:r w:rsidR="00B243BB">
        <w:rPr>
          <w:rFonts w:ascii="Arial" w:hAnsi="Arial" w:cs="Arial"/>
        </w:rPr>
        <w:t xml:space="preserve"> un </w:t>
      </w:r>
      <w:proofErr w:type="spellStart"/>
      <w:r w:rsidR="00B243BB">
        <w:rPr>
          <w:rFonts w:ascii="Arial" w:hAnsi="Arial" w:cs="Arial"/>
        </w:rPr>
        <w:t>schita</w:t>
      </w:r>
      <w:proofErr w:type="spellEnd"/>
      <w:r w:rsidR="00B243BB">
        <w:rPr>
          <w:rFonts w:ascii="Arial" w:hAnsi="Arial" w:cs="Arial"/>
        </w:rPr>
        <w:t xml:space="preserve"> de montaj </w:t>
      </w:r>
      <w:proofErr w:type="spellStart"/>
      <w:r w:rsidR="00B243BB">
        <w:rPr>
          <w:rFonts w:ascii="Arial" w:hAnsi="Arial" w:cs="Arial"/>
        </w:rPr>
        <w:t>adaptata</w:t>
      </w:r>
      <w:proofErr w:type="spellEnd"/>
      <w:r w:rsidR="00B243BB">
        <w:rPr>
          <w:rFonts w:ascii="Arial" w:hAnsi="Arial" w:cs="Arial"/>
        </w:rPr>
        <w:t xml:space="preserve"> specific </w:t>
      </w:r>
      <w:proofErr w:type="spellStart"/>
      <w:r w:rsidR="00B243BB">
        <w:rPr>
          <w:rFonts w:ascii="Arial" w:hAnsi="Arial" w:cs="Arial"/>
        </w:rPr>
        <w:t>proiectului</w:t>
      </w:r>
      <w:proofErr w:type="spellEnd"/>
      <w:r w:rsidR="00B243BB">
        <w:rPr>
          <w:rFonts w:ascii="Arial" w:hAnsi="Arial" w:cs="Arial"/>
        </w:rPr>
        <w:t>.</w:t>
      </w:r>
      <w:r w:rsidR="000C6456">
        <w:rPr>
          <w:rFonts w:ascii="Arial" w:hAnsi="Arial" w:cs="Arial"/>
        </w:rPr>
        <w:t xml:space="preserve"> </w:t>
      </w:r>
      <w:proofErr w:type="gramStart"/>
      <w:r w:rsidR="00B243BB">
        <w:rPr>
          <w:rFonts w:ascii="Arial" w:hAnsi="Arial" w:cs="Arial"/>
        </w:rPr>
        <w:t xml:space="preserve">Se </w:t>
      </w:r>
      <w:proofErr w:type="spellStart"/>
      <w:r w:rsidR="00B243BB">
        <w:rPr>
          <w:rFonts w:ascii="Arial" w:hAnsi="Arial" w:cs="Arial"/>
        </w:rPr>
        <w:t>recomanda</w:t>
      </w:r>
      <w:proofErr w:type="spellEnd"/>
      <w:r w:rsidR="00B243BB">
        <w:rPr>
          <w:rFonts w:ascii="Arial" w:hAnsi="Arial" w:cs="Arial"/>
        </w:rPr>
        <w:t xml:space="preserve"> </w:t>
      </w:r>
      <w:proofErr w:type="spellStart"/>
      <w:r w:rsidR="00B243BB">
        <w:rPr>
          <w:rFonts w:ascii="Arial" w:hAnsi="Arial" w:cs="Arial"/>
        </w:rPr>
        <w:t>implicarea</w:t>
      </w:r>
      <w:proofErr w:type="spellEnd"/>
      <w:r w:rsidR="00B243BB">
        <w:rPr>
          <w:rFonts w:ascii="Arial" w:hAnsi="Arial" w:cs="Arial"/>
        </w:rPr>
        <w:t xml:space="preserve"> </w:t>
      </w:r>
      <w:proofErr w:type="spellStart"/>
      <w:r w:rsidR="00B243BB">
        <w:rPr>
          <w:rFonts w:ascii="Arial" w:hAnsi="Arial" w:cs="Arial"/>
        </w:rPr>
        <w:t>echipei</w:t>
      </w:r>
      <w:proofErr w:type="spellEnd"/>
      <w:r w:rsidR="000C6456">
        <w:rPr>
          <w:rFonts w:ascii="Arial" w:hAnsi="Arial" w:cs="Arial"/>
        </w:rPr>
        <w:t xml:space="preserve"> Roto</w:t>
      </w:r>
      <w:r w:rsidR="00B243BB">
        <w:rPr>
          <w:rFonts w:ascii="Arial" w:hAnsi="Arial" w:cs="Arial"/>
        </w:rPr>
        <w:t xml:space="preserve"> </w:t>
      </w:r>
      <w:r w:rsidR="000C6456">
        <w:rPr>
          <w:rFonts w:ascii="Arial" w:hAnsi="Arial" w:cs="Arial"/>
        </w:rPr>
        <w:t>Object</w:t>
      </w:r>
      <w:r w:rsidR="00B243BB">
        <w:rPr>
          <w:rFonts w:ascii="Arial" w:hAnsi="Arial" w:cs="Arial"/>
        </w:rPr>
        <w:t xml:space="preserve"> </w:t>
      </w:r>
      <w:r w:rsidR="000C6456">
        <w:rPr>
          <w:rFonts w:ascii="Arial" w:hAnsi="Arial" w:cs="Arial"/>
        </w:rPr>
        <w:t xml:space="preserve">Business in </w:t>
      </w:r>
      <w:proofErr w:type="spellStart"/>
      <w:r w:rsidR="00B243BB">
        <w:rPr>
          <w:rFonts w:ascii="Arial" w:hAnsi="Arial" w:cs="Arial"/>
        </w:rPr>
        <w:t>procesul</w:t>
      </w:r>
      <w:proofErr w:type="spellEnd"/>
      <w:r w:rsidR="00B243BB">
        <w:rPr>
          <w:rFonts w:ascii="Arial" w:hAnsi="Arial" w:cs="Arial"/>
        </w:rPr>
        <w:t xml:space="preserve"> de </w:t>
      </w:r>
      <w:proofErr w:type="spellStart"/>
      <w:r w:rsidR="00B243BB">
        <w:rPr>
          <w:rFonts w:ascii="Arial" w:hAnsi="Arial" w:cs="Arial"/>
        </w:rPr>
        <w:t>planificare</w:t>
      </w:r>
      <w:proofErr w:type="spellEnd"/>
      <w:r w:rsidR="00B243BB">
        <w:rPr>
          <w:rFonts w:ascii="Arial" w:hAnsi="Arial" w:cs="Arial"/>
        </w:rPr>
        <w:t xml:space="preserve"> cat </w:t>
      </w:r>
      <w:proofErr w:type="spellStart"/>
      <w:r w:rsidR="00B243BB">
        <w:rPr>
          <w:rFonts w:ascii="Arial" w:hAnsi="Arial" w:cs="Arial"/>
        </w:rPr>
        <w:t>mai</w:t>
      </w:r>
      <w:proofErr w:type="spellEnd"/>
      <w:r w:rsidR="00B243BB">
        <w:rPr>
          <w:rFonts w:ascii="Arial" w:hAnsi="Arial" w:cs="Arial"/>
        </w:rPr>
        <w:t xml:space="preserve"> </w:t>
      </w:r>
      <w:proofErr w:type="spellStart"/>
      <w:r w:rsidR="00B243BB">
        <w:rPr>
          <w:rFonts w:ascii="Arial" w:hAnsi="Arial" w:cs="Arial"/>
        </w:rPr>
        <w:t>curand</w:t>
      </w:r>
      <w:proofErr w:type="spellEnd"/>
      <w:r w:rsidR="00B243BB">
        <w:rPr>
          <w:rFonts w:ascii="Arial" w:hAnsi="Arial" w:cs="Arial"/>
        </w:rPr>
        <w:t xml:space="preserve"> </w:t>
      </w:r>
      <w:proofErr w:type="spellStart"/>
      <w:r w:rsidR="00B243BB">
        <w:rPr>
          <w:rFonts w:ascii="Arial" w:hAnsi="Arial" w:cs="Arial"/>
        </w:rPr>
        <w:t>posibil</w:t>
      </w:r>
      <w:proofErr w:type="spellEnd"/>
      <w:r w:rsidR="00B243BB">
        <w:rPr>
          <w:rFonts w:ascii="Arial" w:hAnsi="Arial" w:cs="Arial"/>
        </w:rPr>
        <w:t>.</w:t>
      </w:r>
      <w:proofErr w:type="gramEnd"/>
      <w:r w:rsidR="000C6456">
        <w:rPr>
          <w:rFonts w:ascii="Arial" w:hAnsi="Arial" w:cs="Arial"/>
        </w:rPr>
        <w:t xml:space="preserve"> </w:t>
      </w:r>
      <w:proofErr w:type="spellStart"/>
      <w:proofErr w:type="gramStart"/>
      <w:r w:rsidR="00B243BB">
        <w:rPr>
          <w:rFonts w:ascii="Arial" w:hAnsi="Arial" w:cs="Arial"/>
        </w:rPr>
        <w:t>Astfel</w:t>
      </w:r>
      <w:proofErr w:type="spellEnd"/>
      <w:r w:rsidR="00B243BB">
        <w:rPr>
          <w:rFonts w:ascii="Arial" w:hAnsi="Arial" w:cs="Arial"/>
        </w:rPr>
        <w:t xml:space="preserve"> se </w:t>
      </w:r>
      <w:proofErr w:type="spellStart"/>
      <w:r w:rsidR="00B243BB">
        <w:rPr>
          <w:rFonts w:ascii="Arial" w:hAnsi="Arial" w:cs="Arial"/>
        </w:rPr>
        <w:t>asigura</w:t>
      </w:r>
      <w:proofErr w:type="spellEnd"/>
      <w:r w:rsidR="00B243BB">
        <w:rPr>
          <w:rFonts w:ascii="Arial" w:hAnsi="Arial" w:cs="Arial"/>
        </w:rPr>
        <w:t xml:space="preserve"> </w:t>
      </w:r>
      <w:proofErr w:type="spellStart"/>
      <w:r w:rsidR="00B243BB">
        <w:rPr>
          <w:rFonts w:ascii="Arial" w:hAnsi="Arial" w:cs="Arial"/>
        </w:rPr>
        <w:t>livrarea</w:t>
      </w:r>
      <w:proofErr w:type="spellEnd"/>
      <w:r w:rsidR="00B243BB">
        <w:rPr>
          <w:rFonts w:ascii="Arial" w:hAnsi="Arial" w:cs="Arial"/>
        </w:rPr>
        <w:t xml:space="preserve"> la </w:t>
      </w:r>
      <w:proofErr w:type="spellStart"/>
      <w:r w:rsidR="00B243BB">
        <w:rPr>
          <w:rFonts w:ascii="Arial" w:hAnsi="Arial" w:cs="Arial"/>
        </w:rPr>
        <w:t>timp</w:t>
      </w:r>
      <w:proofErr w:type="spellEnd"/>
      <w:r w:rsidR="00B243BB">
        <w:rPr>
          <w:rFonts w:ascii="Arial" w:hAnsi="Arial" w:cs="Arial"/>
        </w:rPr>
        <w:t xml:space="preserve"> a </w:t>
      </w:r>
      <w:proofErr w:type="spellStart"/>
      <w:r w:rsidR="00B243BB">
        <w:rPr>
          <w:rFonts w:ascii="Arial" w:hAnsi="Arial" w:cs="Arial"/>
        </w:rPr>
        <w:t>limitatorului</w:t>
      </w:r>
      <w:proofErr w:type="spellEnd"/>
      <w:r w:rsidR="00B243BB">
        <w:rPr>
          <w:rFonts w:ascii="Arial" w:hAnsi="Arial" w:cs="Arial"/>
        </w:rPr>
        <w:t xml:space="preserve"> de </w:t>
      </w:r>
      <w:proofErr w:type="spellStart"/>
      <w:r w:rsidR="00B243BB">
        <w:rPr>
          <w:rFonts w:ascii="Arial" w:hAnsi="Arial" w:cs="Arial"/>
        </w:rPr>
        <w:t>deschidere</w:t>
      </w:r>
      <w:proofErr w:type="spellEnd"/>
      <w:r w:rsidR="00B243BB">
        <w:rPr>
          <w:rFonts w:ascii="Arial" w:hAnsi="Arial" w:cs="Arial"/>
        </w:rPr>
        <w:t xml:space="preserve"> cu </w:t>
      </w:r>
      <w:proofErr w:type="spellStart"/>
      <w:r w:rsidR="00B243BB">
        <w:rPr>
          <w:rFonts w:ascii="Arial" w:hAnsi="Arial" w:cs="Arial"/>
        </w:rPr>
        <w:t>functie</w:t>
      </w:r>
      <w:proofErr w:type="spellEnd"/>
      <w:r w:rsidR="00B243BB">
        <w:rPr>
          <w:rFonts w:ascii="Arial" w:hAnsi="Arial" w:cs="Arial"/>
        </w:rPr>
        <w:t xml:space="preserve"> de </w:t>
      </w:r>
      <w:proofErr w:type="spellStart"/>
      <w:r w:rsidR="00B243BB">
        <w:rPr>
          <w:rFonts w:ascii="Arial" w:hAnsi="Arial" w:cs="Arial"/>
        </w:rPr>
        <w:t>blocare</w:t>
      </w:r>
      <w:proofErr w:type="spellEnd"/>
      <w:r w:rsidR="00B243BB">
        <w:rPr>
          <w:rFonts w:ascii="Arial" w:hAnsi="Arial" w:cs="Arial"/>
        </w:rPr>
        <w:t>.</w:t>
      </w:r>
      <w:proofErr w:type="gramEnd"/>
    </w:p>
    <w:p w14:paraId="59C98180" w14:textId="1DFF3E90" w:rsidR="00797552" w:rsidRDefault="00797552" w:rsidP="00D639A7">
      <w:pPr>
        <w:spacing w:line="360" w:lineRule="auto"/>
        <w:ind w:right="1982"/>
        <w:jc w:val="both"/>
        <w:rPr>
          <w:rFonts w:ascii="Arial" w:hAnsi="Arial" w:cs="Arial"/>
          <w:b/>
          <w:noProof/>
        </w:rPr>
      </w:pPr>
    </w:p>
    <w:p w14:paraId="227A0230" w14:textId="4439616C" w:rsidR="00797552" w:rsidRPr="00797552" w:rsidRDefault="003455E8" w:rsidP="000E7ABA">
      <w:pPr>
        <w:widowControl w:val="0"/>
        <w:spacing w:line="360" w:lineRule="auto"/>
        <w:ind w:right="1982"/>
        <w:jc w:val="both"/>
        <w:rPr>
          <w:rFonts w:ascii="Arial" w:hAnsi="Arial" w:cs="Arial"/>
          <w:b/>
          <w:noProof/>
        </w:rPr>
      </w:pPr>
      <w:r>
        <w:rPr>
          <w:noProof/>
          <w:lang w:val="en-US" w:eastAsia="en-US"/>
        </w:rPr>
        <w:drawing>
          <wp:inline distT="0" distB="0" distL="0" distR="0" wp14:anchorId="46A95029" wp14:editId="1C50C233">
            <wp:extent cx="1442707" cy="2164299"/>
            <wp:effectExtent l="0" t="0" r="5715" b="7620"/>
            <wp:docPr id="2" name="Grafik 2" descr="D:\AAWORK\Kunden\Roto Alu Vision\Bilder\2019-PI Arretierbarer_Öffnungsbegrenzer\Bilder klein\Roto_AL_Dreh_Oeffnungsbegrenzer_1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WORK\Kunden\Roto Alu Vision\Bilder\2019-PI Arretierbarer_Öffnungsbegrenzer\Bilder klein\Roto_AL_Dreh_Oeffnungsbegrenzer_1-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848" cy="216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91917" w14:textId="2C442C19" w:rsidR="000C6456" w:rsidRPr="00D639A7" w:rsidRDefault="000C6456" w:rsidP="000E7ABA">
      <w:pPr>
        <w:widowControl w:val="0"/>
        <w:spacing w:line="360" w:lineRule="auto"/>
        <w:ind w:right="1982"/>
        <w:jc w:val="both"/>
        <w:rPr>
          <w:rFonts w:ascii="Arial" w:hAnsi="Arial" w:cs="Arial"/>
          <w:b/>
        </w:rPr>
      </w:pPr>
    </w:p>
    <w:p w14:paraId="476270CA" w14:textId="537AE230" w:rsidR="00B50D6B" w:rsidRPr="00BD08F8" w:rsidRDefault="00B243BB" w:rsidP="00B50D6B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F</w:t>
      </w:r>
      <w:r w:rsidR="00B50D6B" w:rsidRPr="00BD08F8">
        <w:rPr>
          <w:rFonts w:ascii="Arial" w:hAnsi="Arial" w:cs="Arial"/>
          <w:b/>
          <w:lang w:val="en-US"/>
        </w:rPr>
        <w:t>oto</w:t>
      </w:r>
      <w:proofErr w:type="spellEnd"/>
      <w:r w:rsidR="00B50D6B" w:rsidRPr="00BD08F8">
        <w:rPr>
          <w:rFonts w:ascii="Arial" w:hAnsi="Arial" w:cs="Arial"/>
          <w:lang w:val="en-US"/>
        </w:rPr>
        <w:t>: Roto</w:t>
      </w:r>
      <w:r w:rsidR="00B50D6B" w:rsidRPr="00BD08F8">
        <w:rPr>
          <w:rFonts w:ascii="Arial" w:hAnsi="Arial" w:cs="Arial"/>
          <w:lang w:val="en-US"/>
        </w:rPr>
        <w:tab/>
      </w:r>
      <w:r w:rsidR="00B50D6B" w:rsidRPr="00BD08F8">
        <w:rPr>
          <w:rFonts w:ascii="Arial" w:hAnsi="Arial" w:cs="Arial"/>
          <w:b/>
          <w:lang w:val="en-US"/>
        </w:rPr>
        <w:t>Roto_AL_</w:t>
      </w:r>
      <w:r w:rsidR="00BD08F8">
        <w:rPr>
          <w:rFonts w:ascii="Arial" w:hAnsi="Arial" w:cs="Arial"/>
          <w:b/>
          <w:lang w:val="en-US"/>
        </w:rPr>
        <w:t>t</w:t>
      </w:r>
      <w:r w:rsidR="00BD08F8" w:rsidRPr="00BD08F8">
        <w:rPr>
          <w:rFonts w:ascii="Arial" w:hAnsi="Arial" w:cs="Arial"/>
          <w:b/>
          <w:lang w:val="en-US"/>
        </w:rPr>
        <w:t>urn</w:t>
      </w:r>
      <w:r w:rsidR="00B50D6B" w:rsidRPr="00BD08F8">
        <w:rPr>
          <w:rFonts w:ascii="Arial" w:hAnsi="Arial" w:cs="Arial"/>
          <w:b/>
          <w:lang w:val="en-US"/>
        </w:rPr>
        <w:t>_</w:t>
      </w:r>
      <w:r w:rsidR="00BD08F8" w:rsidRPr="00BD08F8">
        <w:rPr>
          <w:rFonts w:ascii="Arial" w:hAnsi="Arial" w:cs="Arial"/>
          <w:b/>
          <w:lang w:val="en-US"/>
        </w:rPr>
        <w:t>opening_restrictor</w:t>
      </w:r>
      <w:r w:rsidR="00B50D6B" w:rsidRPr="00BD08F8">
        <w:rPr>
          <w:rFonts w:ascii="Arial" w:hAnsi="Arial" w:cs="Arial"/>
          <w:b/>
          <w:lang w:val="en-US"/>
        </w:rPr>
        <w:t>_1.jpg</w:t>
      </w:r>
    </w:p>
    <w:p w14:paraId="268DC987" w14:textId="77777777" w:rsidR="00B50D6B" w:rsidRPr="00BD08F8" w:rsidRDefault="00B50D6B" w:rsidP="000E7ABA">
      <w:pPr>
        <w:widowControl w:val="0"/>
        <w:spacing w:line="360" w:lineRule="auto"/>
        <w:jc w:val="both"/>
        <w:rPr>
          <w:rFonts w:ascii="Arial" w:hAnsi="Arial" w:cs="Arial"/>
          <w:lang w:val="en-US"/>
        </w:rPr>
      </w:pPr>
    </w:p>
    <w:p w14:paraId="28791936" w14:textId="77777777" w:rsidR="006D207D" w:rsidRPr="00BD08F8" w:rsidRDefault="006D207D" w:rsidP="000E7ABA">
      <w:pPr>
        <w:widowControl w:val="0"/>
        <w:spacing w:line="360" w:lineRule="auto"/>
        <w:jc w:val="both"/>
        <w:rPr>
          <w:rFonts w:ascii="Arial" w:hAnsi="Arial" w:cs="Arial"/>
          <w:lang w:val="en-US"/>
        </w:rPr>
      </w:pPr>
    </w:p>
    <w:p w14:paraId="48C8E5F0" w14:textId="77777777" w:rsidR="006D207D" w:rsidRDefault="006D207D" w:rsidP="000E7ABA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67106DAC" wp14:editId="08ED3BFD">
            <wp:extent cx="2142699" cy="1429389"/>
            <wp:effectExtent l="0" t="0" r="0" b="0"/>
            <wp:docPr id="5" name="Grafik 5" descr="D:\AAWORK\Kunden\Roto Alu Vision\Bilder\2019-PI Arretierbarer_Öffnungsbegrenzer\Bilder klein\Roto_AL_Oeffnungsbegrenzer_arretierbar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AWORK\Kunden\Roto Alu Vision\Bilder\2019-PI Arretierbarer_Öffnungsbegrenzer\Bilder klein\Roto_AL_Oeffnungsbegrenzer_arretierbar-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78" cy="143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4CBE3" w14:textId="77777777" w:rsidR="00B50D6B" w:rsidRDefault="00B50D6B" w:rsidP="000E7ABA">
      <w:pPr>
        <w:widowControl w:val="0"/>
        <w:spacing w:line="360" w:lineRule="auto"/>
        <w:ind w:right="1985"/>
        <w:jc w:val="both"/>
        <w:rPr>
          <w:rFonts w:ascii="Arial" w:hAnsi="Arial" w:cs="Arial"/>
        </w:rPr>
      </w:pPr>
    </w:p>
    <w:p w14:paraId="327E8913" w14:textId="2A46F071" w:rsidR="00B50D6B" w:rsidRPr="00BD08F8" w:rsidRDefault="00B243BB" w:rsidP="000E7ABA">
      <w:pPr>
        <w:widowControl w:val="0"/>
        <w:tabs>
          <w:tab w:val="right" w:pos="6804"/>
        </w:tabs>
        <w:spacing w:line="360" w:lineRule="auto"/>
        <w:ind w:right="1985"/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F</w:t>
      </w:r>
      <w:r w:rsidR="00B50D6B" w:rsidRPr="00BD08F8">
        <w:rPr>
          <w:rFonts w:ascii="Arial" w:hAnsi="Arial" w:cs="Arial"/>
          <w:b/>
          <w:lang w:val="en-US"/>
        </w:rPr>
        <w:t>oto</w:t>
      </w:r>
      <w:proofErr w:type="spellEnd"/>
      <w:r w:rsidR="00B50D6B" w:rsidRPr="00BD08F8">
        <w:rPr>
          <w:rFonts w:ascii="Arial" w:hAnsi="Arial" w:cs="Arial"/>
          <w:lang w:val="en-US"/>
        </w:rPr>
        <w:t>: Roto</w:t>
      </w:r>
      <w:r w:rsidR="00B50D6B" w:rsidRPr="00BD08F8">
        <w:rPr>
          <w:rFonts w:ascii="Arial" w:hAnsi="Arial" w:cs="Arial"/>
          <w:lang w:val="en-US"/>
        </w:rPr>
        <w:tab/>
      </w:r>
      <w:r w:rsidR="00B50D6B" w:rsidRPr="00BD08F8">
        <w:rPr>
          <w:rFonts w:ascii="Arial" w:hAnsi="Arial" w:cs="Arial"/>
          <w:b/>
          <w:lang w:val="en-US"/>
        </w:rPr>
        <w:t>Roto_AL_</w:t>
      </w:r>
      <w:r w:rsidR="00BD08F8" w:rsidRPr="00BD08F8">
        <w:rPr>
          <w:rFonts w:ascii="Arial" w:hAnsi="Arial" w:cs="Arial"/>
          <w:b/>
          <w:lang w:val="en-US"/>
        </w:rPr>
        <w:t>turn_opening_restrictor</w:t>
      </w:r>
      <w:r w:rsidR="00B50D6B" w:rsidRPr="00BD08F8">
        <w:rPr>
          <w:rFonts w:ascii="Arial" w:hAnsi="Arial" w:cs="Arial"/>
          <w:b/>
          <w:lang w:val="en-US"/>
        </w:rPr>
        <w:t>_2.jpg</w:t>
      </w:r>
    </w:p>
    <w:p w14:paraId="75424D79" w14:textId="16A42685" w:rsidR="00B7240B" w:rsidRPr="00915462" w:rsidRDefault="006D207D" w:rsidP="00DB02EE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lastRenderedPageBreak/>
        <w:drawing>
          <wp:inline distT="0" distB="0" distL="0" distR="0" wp14:anchorId="1517619E" wp14:editId="7283C1A3">
            <wp:extent cx="2187460" cy="1542197"/>
            <wp:effectExtent l="0" t="0" r="3810" b="1270"/>
            <wp:docPr id="4" name="Grafik 4" descr="D:\AAWORK\Kunden\Roto Alu Vision\Bilder\2019-PI Arretierbarer_Öffnungsbegrenzer\Bilder klein\Roto AL_Dreh-Öffnungsbegrenzer_ELA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WORK\Kunden\Roto Alu Vision\Bilder\2019-PI Arretierbarer_Öffnungsbegrenzer\Bilder klein\Roto AL_Dreh-Öffnungsbegrenzer_ELA-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008" cy="154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31B2A" w14:textId="6075B074" w:rsidR="00B50D6B" w:rsidRPr="00227659" w:rsidRDefault="00DB02EE" w:rsidP="000E7ABA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F</w:t>
      </w:r>
      <w:r w:rsidR="00B50D6B" w:rsidRPr="00227659">
        <w:rPr>
          <w:rFonts w:ascii="Arial" w:hAnsi="Arial" w:cs="Arial"/>
          <w:b/>
          <w:lang w:val="en-US"/>
        </w:rPr>
        <w:t>oto</w:t>
      </w:r>
      <w:proofErr w:type="spellEnd"/>
      <w:r w:rsidR="00B50D6B" w:rsidRPr="00227659">
        <w:rPr>
          <w:rFonts w:ascii="Arial" w:hAnsi="Arial" w:cs="Arial"/>
          <w:lang w:val="en-US"/>
        </w:rPr>
        <w:t>: Roto</w:t>
      </w:r>
      <w:r w:rsidR="00B50D6B" w:rsidRPr="00227659">
        <w:rPr>
          <w:rFonts w:ascii="Arial" w:hAnsi="Arial" w:cs="Arial"/>
          <w:lang w:val="en-US"/>
        </w:rPr>
        <w:tab/>
      </w:r>
      <w:r w:rsidR="00B50D6B" w:rsidRPr="00227659">
        <w:rPr>
          <w:rFonts w:ascii="Arial" w:hAnsi="Arial" w:cs="Arial"/>
          <w:b/>
          <w:lang w:val="en-US"/>
        </w:rPr>
        <w:t>Roto_AL_</w:t>
      </w:r>
      <w:r w:rsidR="00BD08F8" w:rsidRPr="00227659">
        <w:rPr>
          <w:rFonts w:ascii="Arial" w:hAnsi="Arial" w:cs="Arial"/>
          <w:b/>
          <w:lang w:val="en-US"/>
        </w:rPr>
        <w:t>turn_opening_restrictor</w:t>
      </w:r>
      <w:r w:rsidR="00B50D6B" w:rsidRPr="00227659">
        <w:rPr>
          <w:rFonts w:ascii="Arial" w:hAnsi="Arial" w:cs="Arial"/>
          <w:b/>
          <w:lang w:val="en-US"/>
        </w:rPr>
        <w:t>_3.jpg</w:t>
      </w:r>
    </w:p>
    <w:p w14:paraId="40291866" w14:textId="77777777" w:rsidR="00FE6B84" w:rsidRPr="00227659" w:rsidRDefault="00FE6B84" w:rsidP="000E7ABA">
      <w:pPr>
        <w:spacing w:line="360" w:lineRule="auto"/>
        <w:ind w:right="1982"/>
        <w:jc w:val="both"/>
        <w:rPr>
          <w:rFonts w:ascii="Arial" w:hAnsi="Arial" w:cs="Arial"/>
          <w:lang w:val="en-US"/>
        </w:rPr>
      </w:pPr>
    </w:p>
    <w:p w14:paraId="65E0AF47" w14:textId="77777777" w:rsidR="000E7ABA" w:rsidRPr="00227659" w:rsidRDefault="000E7ABA" w:rsidP="000E7ABA">
      <w:pPr>
        <w:spacing w:line="360" w:lineRule="auto"/>
        <w:ind w:right="1982"/>
        <w:jc w:val="both"/>
        <w:rPr>
          <w:rFonts w:ascii="Arial" w:hAnsi="Arial" w:cs="Arial"/>
          <w:sz w:val="18"/>
          <w:szCs w:val="18"/>
          <w:lang w:val="en-US"/>
        </w:rPr>
      </w:pPr>
    </w:p>
    <w:p w14:paraId="77B11F77" w14:textId="77777777" w:rsidR="000E7ABA" w:rsidRPr="00227659" w:rsidRDefault="000E7ABA" w:rsidP="000E7ABA">
      <w:pPr>
        <w:spacing w:line="360" w:lineRule="auto"/>
        <w:ind w:right="1982"/>
        <w:jc w:val="both"/>
        <w:rPr>
          <w:rFonts w:ascii="Arial" w:hAnsi="Arial" w:cs="Arial"/>
          <w:sz w:val="18"/>
          <w:szCs w:val="18"/>
          <w:lang w:val="en-US"/>
        </w:rPr>
      </w:pPr>
    </w:p>
    <w:p w14:paraId="27D7E6A6" w14:textId="77777777" w:rsidR="000E7ABA" w:rsidRPr="00227659" w:rsidRDefault="000E7ABA" w:rsidP="000E7ABA">
      <w:pPr>
        <w:spacing w:line="360" w:lineRule="auto"/>
        <w:ind w:right="1982"/>
        <w:jc w:val="both"/>
        <w:rPr>
          <w:rFonts w:ascii="Arial" w:hAnsi="Arial" w:cs="Arial"/>
          <w:sz w:val="18"/>
          <w:szCs w:val="18"/>
          <w:lang w:val="en-US"/>
        </w:rPr>
      </w:pPr>
    </w:p>
    <w:p w14:paraId="20B84779" w14:textId="77777777" w:rsidR="000E7ABA" w:rsidRPr="00227659" w:rsidRDefault="000E7ABA" w:rsidP="000E7ABA">
      <w:pPr>
        <w:spacing w:line="360" w:lineRule="auto"/>
        <w:ind w:right="1982"/>
        <w:jc w:val="both"/>
        <w:rPr>
          <w:rFonts w:ascii="Arial" w:hAnsi="Arial" w:cs="Arial"/>
          <w:sz w:val="18"/>
          <w:szCs w:val="18"/>
          <w:lang w:val="en-US"/>
        </w:rPr>
      </w:pPr>
    </w:p>
    <w:p w14:paraId="589AA647" w14:textId="77777777" w:rsidR="000E7ABA" w:rsidRPr="00227659" w:rsidRDefault="000E7ABA" w:rsidP="000E7ABA">
      <w:pPr>
        <w:spacing w:line="360" w:lineRule="auto"/>
        <w:ind w:right="1982"/>
        <w:jc w:val="both"/>
        <w:rPr>
          <w:rFonts w:ascii="Arial" w:hAnsi="Arial" w:cs="Arial"/>
          <w:sz w:val="18"/>
          <w:szCs w:val="18"/>
          <w:lang w:val="en-US"/>
        </w:rPr>
      </w:pPr>
    </w:p>
    <w:p w14:paraId="7B488E4C" w14:textId="77777777" w:rsidR="003455E8" w:rsidRPr="00227659" w:rsidRDefault="003455E8" w:rsidP="000E7ABA">
      <w:pPr>
        <w:spacing w:line="360" w:lineRule="auto"/>
        <w:ind w:right="1982"/>
        <w:jc w:val="both"/>
        <w:rPr>
          <w:rFonts w:ascii="Arial" w:hAnsi="Arial" w:cs="Arial"/>
          <w:sz w:val="18"/>
          <w:szCs w:val="18"/>
          <w:lang w:val="en-US"/>
        </w:rPr>
      </w:pPr>
    </w:p>
    <w:p w14:paraId="0399E649" w14:textId="6B8EF1D7" w:rsidR="00F17DD1" w:rsidRPr="000E7ABA" w:rsidRDefault="00F17DD1" w:rsidP="000E7ABA">
      <w:pPr>
        <w:ind w:right="19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 xml:space="preserve">Text and images are available to download: </w:t>
      </w:r>
    </w:p>
    <w:p w14:paraId="42244135" w14:textId="77777777" w:rsidR="00F17DD1" w:rsidRPr="006811F1" w:rsidRDefault="00F17DD1" w:rsidP="000E7ABA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>http://ftt.roto-frank.com/en/press/</w:t>
      </w:r>
    </w:p>
    <w:p w14:paraId="03E65B0F" w14:textId="77777777" w:rsidR="00F17DD1" w:rsidRPr="006811F1" w:rsidRDefault="00F17DD1" w:rsidP="00F17DD1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</w:p>
    <w:p w14:paraId="374008E5" w14:textId="77777777" w:rsidR="00F17DD1" w:rsidRPr="00F31E6F" w:rsidRDefault="00F17DD1" w:rsidP="00F17DD1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  <w:lang w:val="de-DE"/>
        </w:rPr>
      </w:pPr>
      <w:r w:rsidRPr="00F31E6F">
        <w:rPr>
          <w:rFonts w:ascii="Arial" w:hAnsi="Arial" w:cs="Arial"/>
          <w:sz w:val="18"/>
          <w:lang w:val="de-DE"/>
        </w:rPr>
        <w:t>Print free. Copy requested.</w:t>
      </w:r>
    </w:p>
    <w:p w14:paraId="2EA206BE" w14:textId="77777777" w:rsidR="00F17DD1" w:rsidRPr="00F31E6F" w:rsidRDefault="00F17DD1" w:rsidP="00F17DD1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  <w:lang w:val="de-DE"/>
        </w:rPr>
      </w:pPr>
      <w:r w:rsidRPr="00F31E6F">
        <w:rPr>
          <w:rFonts w:ascii="Arial" w:hAnsi="Arial" w:cs="Arial"/>
          <w:sz w:val="18"/>
          <w:lang w:val="de-DE"/>
        </w:rPr>
        <w:t xml:space="preserve">Dr. Sälzer Pressedienst, Lensbachstraße 10, 52159 Roetgen, Germany </w:t>
      </w:r>
    </w:p>
    <w:p w14:paraId="18E980CA" w14:textId="77777777" w:rsidR="00F17DD1" w:rsidRPr="00F31E6F" w:rsidRDefault="00F17DD1" w:rsidP="00F17DD1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  <w:lang w:val="de-DE"/>
        </w:rPr>
      </w:pPr>
    </w:p>
    <w:p w14:paraId="50FE9016" w14:textId="77777777" w:rsidR="00F17DD1" w:rsidRPr="00F31E6F" w:rsidRDefault="00F17DD1" w:rsidP="00F17DD1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  <w:lang w:val="de-DE"/>
        </w:rPr>
      </w:pPr>
      <w:r w:rsidRPr="00F31E6F">
        <w:rPr>
          <w:rFonts w:ascii="Arial" w:hAnsi="Arial"/>
          <w:b/>
          <w:sz w:val="17"/>
          <w:lang w:val="de-DE"/>
        </w:rPr>
        <w:t xml:space="preserve">Publisher: </w:t>
      </w:r>
      <w:r w:rsidRPr="00F31E6F">
        <w:rPr>
          <w:rFonts w:ascii="Arial" w:hAnsi="Arial"/>
          <w:sz w:val="17"/>
          <w:lang w:val="de-DE"/>
        </w:rPr>
        <w:t>Roto Frank AG • Wilhelm-Frank-Platz 1 • 70771 Leinfelden-Echterdingen • Germany • Tel.: +49 711 7598-0 • Fax: +49 711 7598-253 • info@roto-frank.com</w:t>
      </w:r>
    </w:p>
    <w:p w14:paraId="52FA4AB2" w14:textId="3949BEF2" w:rsidR="00BE0014" w:rsidRPr="00F31E6F" w:rsidRDefault="00F17DD1" w:rsidP="00B33B7F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  <w:lang w:val="de-DE"/>
        </w:rPr>
      </w:pPr>
      <w:r w:rsidRPr="00F31E6F">
        <w:rPr>
          <w:rFonts w:ascii="Arial" w:hAnsi="Arial"/>
          <w:b/>
          <w:sz w:val="17"/>
          <w:lang w:val="de-DE"/>
        </w:rPr>
        <w:t xml:space="preserve">Editor: </w:t>
      </w:r>
      <w:r w:rsidRPr="00F31E6F">
        <w:rPr>
          <w:rFonts w:ascii="Arial" w:hAnsi="Arial"/>
          <w:sz w:val="17"/>
          <w:lang w:val="de-DE"/>
        </w:rPr>
        <w:t>Dr. Sälzer Pressedienst • Lensbachstraße 10 • 52159 Roetgen • Germany • Tel.: +49 2471 92128-65 • Fax: +49 2471 92128-67 • info@drsaelzer-pressedienst.de</w:t>
      </w:r>
    </w:p>
    <w:sectPr w:rsidR="00BE0014" w:rsidRPr="00F31E6F" w:rsidSect="00373D13">
      <w:headerReference w:type="default" r:id="rId12"/>
      <w:footerReference w:type="even" r:id="rId13"/>
      <w:footerReference w:type="default" r:id="rId14"/>
      <w:pgSz w:w="11906" w:h="16838"/>
      <w:pgMar w:top="2041" w:right="1644" w:bottom="1418" w:left="1423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DF3882" w16cid:durableId="2089275D"/>
  <w16cid:commentId w16cid:paraId="192E654F" w16cid:durableId="20893750"/>
  <w16cid:commentId w16cid:paraId="72D384BA" w16cid:durableId="2089275E"/>
  <w16cid:commentId w16cid:paraId="1144CA0B" w16cid:durableId="208927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B09C3" w14:textId="77777777" w:rsidR="00A12BA1" w:rsidRDefault="00A12BA1">
      <w:r>
        <w:separator/>
      </w:r>
    </w:p>
  </w:endnote>
  <w:endnote w:type="continuationSeparator" w:id="0">
    <w:p w14:paraId="5BF723A2" w14:textId="77777777" w:rsidR="00A12BA1" w:rsidRDefault="00A1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Univers 330 BasicLight">
    <w:altName w:val="Microsoft Himalaya"/>
    <w:panose1 w:val="02000300000000000000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Impac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UI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66AC8" w14:textId="77777777" w:rsidR="003C7331" w:rsidRDefault="003C73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10C2">
      <w:rPr>
        <w:rStyle w:val="PageNumber"/>
        <w:noProof/>
      </w:rPr>
      <w:t>5</w:t>
    </w:r>
    <w:r>
      <w:rPr>
        <w:rStyle w:val="PageNumber"/>
      </w:rPr>
      <w:fldChar w:fldCharType="end"/>
    </w:r>
  </w:p>
  <w:p w14:paraId="003B3ED8" w14:textId="77777777" w:rsidR="003C7331" w:rsidRDefault="003C73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F1D30" w14:textId="77777777" w:rsidR="003C7331" w:rsidRPr="00C923A0" w:rsidRDefault="003C7331" w:rsidP="00373D13">
    <w:pPr>
      <w:pStyle w:val="Footer"/>
      <w:ind w:right="360"/>
      <w:jc w:val="right"/>
      <w:rPr>
        <w:rFonts w:ascii="Arial" w:hAnsi="Arial"/>
      </w:rPr>
    </w:pPr>
    <w:r>
      <w:rPr>
        <w:rFonts w:ascii="Arial" w:hAnsi="Arial"/>
        <w:sz w:val="18"/>
      </w:rPr>
      <w:t xml:space="preserve">Page 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017904">
      <w:rPr>
        <w:rStyle w:val="PageNumber"/>
        <w:rFonts w:ascii="Arial" w:hAnsi="Arial"/>
        <w:noProof/>
        <w:sz w:val="18"/>
      </w:rPr>
      <w:t>2</w:t>
    </w:r>
    <w:r w:rsidRPr="00C923A0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017904">
      <w:rPr>
        <w:rStyle w:val="PageNumber"/>
        <w:rFonts w:ascii="Arial" w:hAnsi="Arial"/>
        <w:noProof/>
        <w:sz w:val="18"/>
      </w:rPr>
      <w:t>4</w:t>
    </w:r>
    <w:r w:rsidRPr="00C923A0">
      <w:rPr>
        <w:rStyle w:val="PageNumber"/>
        <w:rFonts w:ascii="Arial" w:hAnsi="Arial"/>
        <w:sz w:val="18"/>
      </w:rPr>
      <w:fldChar w:fldCharType="end"/>
    </w:r>
  </w:p>
  <w:p w14:paraId="10DF9DDF" w14:textId="77777777" w:rsidR="003C7331" w:rsidRPr="00C923A0" w:rsidRDefault="003C7331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EEFDD" w14:textId="77777777" w:rsidR="00A12BA1" w:rsidRDefault="00A12BA1">
      <w:r>
        <w:separator/>
      </w:r>
    </w:p>
  </w:footnote>
  <w:footnote w:type="continuationSeparator" w:id="0">
    <w:p w14:paraId="3CCFEB7D" w14:textId="77777777" w:rsidR="00A12BA1" w:rsidRDefault="00A12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7B6C4" w14:textId="77777777" w:rsidR="003C7331" w:rsidRDefault="003C7331">
    <w:pPr>
      <w:pStyle w:val="Header"/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070FB305" wp14:editId="00537CC5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316"/>
    <w:multiLevelType w:val="multilevel"/>
    <w:tmpl w:val="51E8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25672"/>
    <w:multiLevelType w:val="multilevel"/>
    <w:tmpl w:val="490C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74286"/>
    <w:multiLevelType w:val="hybridMultilevel"/>
    <w:tmpl w:val="C16859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05969"/>
    <w:rsid w:val="0001110F"/>
    <w:rsid w:val="00016FF2"/>
    <w:rsid w:val="00017904"/>
    <w:rsid w:val="00021B35"/>
    <w:rsid w:val="00025FD2"/>
    <w:rsid w:val="00030313"/>
    <w:rsid w:val="00036A54"/>
    <w:rsid w:val="000451D1"/>
    <w:rsid w:val="00047243"/>
    <w:rsid w:val="00050FBF"/>
    <w:rsid w:val="00053A86"/>
    <w:rsid w:val="0005795A"/>
    <w:rsid w:val="00062F3C"/>
    <w:rsid w:val="000649BD"/>
    <w:rsid w:val="00067457"/>
    <w:rsid w:val="00071B22"/>
    <w:rsid w:val="00074C98"/>
    <w:rsid w:val="0007744A"/>
    <w:rsid w:val="00077AEA"/>
    <w:rsid w:val="00087F29"/>
    <w:rsid w:val="00092DF0"/>
    <w:rsid w:val="000A0021"/>
    <w:rsid w:val="000A2787"/>
    <w:rsid w:val="000A3F22"/>
    <w:rsid w:val="000A6CBD"/>
    <w:rsid w:val="000B06A4"/>
    <w:rsid w:val="000B6379"/>
    <w:rsid w:val="000B67DD"/>
    <w:rsid w:val="000B77F5"/>
    <w:rsid w:val="000C158B"/>
    <w:rsid w:val="000C1E7A"/>
    <w:rsid w:val="000C4F11"/>
    <w:rsid w:val="000C621F"/>
    <w:rsid w:val="000C6456"/>
    <w:rsid w:val="000D156C"/>
    <w:rsid w:val="000D486A"/>
    <w:rsid w:val="000D6343"/>
    <w:rsid w:val="000D6A06"/>
    <w:rsid w:val="000E2DAF"/>
    <w:rsid w:val="000E7ABA"/>
    <w:rsid w:val="000F15E2"/>
    <w:rsid w:val="000F357C"/>
    <w:rsid w:val="00100671"/>
    <w:rsid w:val="0010070E"/>
    <w:rsid w:val="0010163E"/>
    <w:rsid w:val="0010197B"/>
    <w:rsid w:val="00101D5B"/>
    <w:rsid w:val="00101E91"/>
    <w:rsid w:val="00102244"/>
    <w:rsid w:val="00105D51"/>
    <w:rsid w:val="0011060F"/>
    <w:rsid w:val="00111667"/>
    <w:rsid w:val="00113E1D"/>
    <w:rsid w:val="00114C47"/>
    <w:rsid w:val="00123ACD"/>
    <w:rsid w:val="00126EC4"/>
    <w:rsid w:val="00130DF8"/>
    <w:rsid w:val="00134F87"/>
    <w:rsid w:val="00136E1F"/>
    <w:rsid w:val="001436C2"/>
    <w:rsid w:val="001454C8"/>
    <w:rsid w:val="001512B7"/>
    <w:rsid w:val="00165142"/>
    <w:rsid w:val="001700DF"/>
    <w:rsid w:val="00174627"/>
    <w:rsid w:val="00174ED6"/>
    <w:rsid w:val="00180777"/>
    <w:rsid w:val="00180826"/>
    <w:rsid w:val="00185653"/>
    <w:rsid w:val="00186D9F"/>
    <w:rsid w:val="0019487C"/>
    <w:rsid w:val="00195BBA"/>
    <w:rsid w:val="001A3DE3"/>
    <w:rsid w:val="001A3EE5"/>
    <w:rsid w:val="001A6F46"/>
    <w:rsid w:val="001A74CA"/>
    <w:rsid w:val="001C2F9B"/>
    <w:rsid w:val="001C334D"/>
    <w:rsid w:val="001C38FB"/>
    <w:rsid w:val="001C4B12"/>
    <w:rsid w:val="001C58CC"/>
    <w:rsid w:val="001C5F65"/>
    <w:rsid w:val="001C696D"/>
    <w:rsid w:val="001C726F"/>
    <w:rsid w:val="001D261A"/>
    <w:rsid w:val="001D491B"/>
    <w:rsid w:val="001E0469"/>
    <w:rsid w:val="001E3244"/>
    <w:rsid w:val="001F34C1"/>
    <w:rsid w:val="001F73AF"/>
    <w:rsid w:val="0020248F"/>
    <w:rsid w:val="00204F83"/>
    <w:rsid w:val="00206081"/>
    <w:rsid w:val="0020787A"/>
    <w:rsid w:val="00216504"/>
    <w:rsid w:val="00224E62"/>
    <w:rsid w:val="00227659"/>
    <w:rsid w:val="00236051"/>
    <w:rsid w:val="00253629"/>
    <w:rsid w:val="0027667C"/>
    <w:rsid w:val="00281B2D"/>
    <w:rsid w:val="00282610"/>
    <w:rsid w:val="0028517A"/>
    <w:rsid w:val="00287FB6"/>
    <w:rsid w:val="00290150"/>
    <w:rsid w:val="00291BEB"/>
    <w:rsid w:val="00292584"/>
    <w:rsid w:val="00292BE5"/>
    <w:rsid w:val="00292D0C"/>
    <w:rsid w:val="00296443"/>
    <w:rsid w:val="00297934"/>
    <w:rsid w:val="002A51CF"/>
    <w:rsid w:val="002A57BC"/>
    <w:rsid w:val="002A5A42"/>
    <w:rsid w:val="002B14FD"/>
    <w:rsid w:val="002B5D84"/>
    <w:rsid w:val="002C16EE"/>
    <w:rsid w:val="002D007B"/>
    <w:rsid w:val="002D0FA0"/>
    <w:rsid w:val="002D237A"/>
    <w:rsid w:val="002D392A"/>
    <w:rsid w:val="002E59E9"/>
    <w:rsid w:val="002F5A75"/>
    <w:rsid w:val="002F6342"/>
    <w:rsid w:val="002F7151"/>
    <w:rsid w:val="003020B4"/>
    <w:rsid w:val="00312A44"/>
    <w:rsid w:val="003145EF"/>
    <w:rsid w:val="003230C3"/>
    <w:rsid w:val="003235C8"/>
    <w:rsid w:val="0033774F"/>
    <w:rsid w:val="00337C38"/>
    <w:rsid w:val="0034152C"/>
    <w:rsid w:val="00343AE9"/>
    <w:rsid w:val="003455E8"/>
    <w:rsid w:val="00351BE5"/>
    <w:rsid w:val="00352907"/>
    <w:rsid w:val="00352D57"/>
    <w:rsid w:val="00356000"/>
    <w:rsid w:val="003632BF"/>
    <w:rsid w:val="00363341"/>
    <w:rsid w:val="00364D6C"/>
    <w:rsid w:val="0036697C"/>
    <w:rsid w:val="003729B7"/>
    <w:rsid w:val="00373D13"/>
    <w:rsid w:val="00374B2D"/>
    <w:rsid w:val="003754AF"/>
    <w:rsid w:val="003779F5"/>
    <w:rsid w:val="003805F0"/>
    <w:rsid w:val="003813DB"/>
    <w:rsid w:val="0038773D"/>
    <w:rsid w:val="0039182A"/>
    <w:rsid w:val="00392493"/>
    <w:rsid w:val="00394DF1"/>
    <w:rsid w:val="003A4694"/>
    <w:rsid w:val="003A6D11"/>
    <w:rsid w:val="003B4EDD"/>
    <w:rsid w:val="003B59CC"/>
    <w:rsid w:val="003C2B1E"/>
    <w:rsid w:val="003C5C48"/>
    <w:rsid w:val="003C7331"/>
    <w:rsid w:val="003D01D1"/>
    <w:rsid w:val="003D16AB"/>
    <w:rsid w:val="003D2FBC"/>
    <w:rsid w:val="003D5522"/>
    <w:rsid w:val="003D76F3"/>
    <w:rsid w:val="003E38DB"/>
    <w:rsid w:val="003E4616"/>
    <w:rsid w:val="003E50E0"/>
    <w:rsid w:val="003E686D"/>
    <w:rsid w:val="003F0662"/>
    <w:rsid w:val="003F1624"/>
    <w:rsid w:val="003F5F55"/>
    <w:rsid w:val="00401751"/>
    <w:rsid w:val="00402C32"/>
    <w:rsid w:val="00404A14"/>
    <w:rsid w:val="00412E71"/>
    <w:rsid w:val="004212B9"/>
    <w:rsid w:val="00425420"/>
    <w:rsid w:val="00425B4E"/>
    <w:rsid w:val="00425F8A"/>
    <w:rsid w:val="00431AD0"/>
    <w:rsid w:val="004353B0"/>
    <w:rsid w:val="00436B19"/>
    <w:rsid w:val="0043716B"/>
    <w:rsid w:val="0044445E"/>
    <w:rsid w:val="00446561"/>
    <w:rsid w:val="00456CD9"/>
    <w:rsid w:val="004610C2"/>
    <w:rsid w:val="00462667"/>
    <w:rsid w:val="00464296"/>
    <w:rsid w:val="00465CFB"/>
    <w:rsid w:val="0047089B"/>
    <w:rsid w:val="00475730"/>
    <w:rsid w:val="00475855"/>
    <w:rsid w:val="00482348"/>
    <w:rsid w:val="00484454"/>
    <w:rsid w:val="0048560B"/>
    <w:rsid w:val="00486DC1"/>
    <w:rsid w:val="00486E21"/>
    <w:rsid w:val="004974B0"/>
    <w:rsid w:val="00497D85"/>
    <w:rsid w:val="004B057E"/>
    <w:rsid w:val="004B1D67"/>
    <w:rsid w:val="004B285D"/>
    <w:rsid w:val="004B5159"/>
    <w:rsid w:val="004B52E9"/>
    <w:rsid w:val="004B5531"/>
    <w:rsid w:val="004B5D02"/>
    <w:rsid w:val="004C2DC3"/>
    <w:rsid w:val="004C37D7"/>
    <w:rsid w:val="004E03CD"/>
    <w:rsid w:val="004E4A8B"/>
    <w:rsid w:val="004F0451"/>
    <w:rsid w:val="004F1426"/>
    <w:rsid w:val="004F243E"/>
    <w:rsid w:val="004F4E61"/>
    <w:rsid w:val="00513649"/>
    <w:rsid w:val="005177A1"/>
    <w:rsid w:val="00517C13"/>
    <w:rsid w:val="00526546"/>
    <w:rsid w:val="005265AD"/>
    <w:rsid w:val="00527FCA"/>
    <w:rsid w:val="00535639"/>
    <w:rsid w:val="005410CC"/>
    <w:rsid w:val="0054482D"/>
    <w:rsid w:val="0055131E"/>
    <w:rsid w:val="0055253D"/>
    <w:rsid w:val="0055325C"/>
    <w:rsid w:val="0055559F"/>
    <w:rsid w:val="00557267"/>
    <w:rsid w:val="00561596"/>
    <w:rsid w:val="00561D95"/>
    <w:rsid w:val="0056737B"/>
    <w:rsid w:val="00570C5F"/>
    <w:rsid w:val="005744C2"/>
    <w:rsid w:val="00575024"/>
    <w:rsid w:val="0058476B"/>
    <w:rsid w:val="00586B49"/>
    <w:rsid w:val="00586BAA"/>
    <w:rsid w:val="00592468"/>
    <w:rsid w:val="00597219"/>
    <w:rsid w:val="0059757C"/>
    <w:rsid w:val="005976F7"/>
    <w:rsid w:val="00597C6E"/>
    <w:rsid w:val="005A5DE3"/>
    <w:rsid w:val="005B1820"/>
    <w:rsid w:val="005B1D22"/>
    <w:rsid w:val="005B337E"/>
    <w:rsid w:val="005B42CE"/>
    <w:rsid w:val="005C5BD2"/>
    <w:rsid w:val="005D0220"/>
    <w:rsid w:val="005D061D"/>
    <w:rsid w:val="005D19B9"/>
    <w:rsid w:val="005D7EB7"/>
    <w:rsid w:val="005E18FB"/>
    <w:rsid w:val="005E26BC"/>
    <w:rsid w:val="005E51C3"/>
    <w:rsid w:val="005F086C"/>
    <w:rsid w:val="005F3005"/>
    <w:rsid w:val="00616DCC"/>
    <w:rsid w:val="006225A5"/>
    <w:rsid w:val="00622D11"/>
    <w:rsid w:val="00640742"/>
    <w:rsid w:val="00641654"/>
    <w:rsid w:val="006437F8"/>
    <w:rsid w:val="00643899"/>
    <w:rsid w:val="0065120C"/>
    <w:rsid w:val="00652092"/>
    <w:rsid w:val="0065552A"/>
    <w:rsid w:val="00656ABC"/>
    <w:rsid w:val="00661F4B"/>
    <w:rsid w:val="00666BCE"/>
    <w:rsid w:val="00683DC5"/>
    <w:rsid w:val="006919D3"/>
    <w:rsid w:val="0069475F"/>
    <w:rsid w:val="00696766"/>
    <w:rsid w:val="00697F0C"/>
    <w:rsid w:val="006A10A2"/>
    <w:rsid w:val="006A4320"/>
    <w:rsid w:val="006A51F9"/>
    <w:rsid w:val="006A57AA"/>
    <w:rsid w:val="006B2B3A"/>
    <w:rsid w:val="006B4A48"/>
    <w:rsid w:val="006B7658"/>
    <w:rsid w:val="006C157E"/>
    <w:rsid w:val="006C1803"/>
    <w:rsid w:val="006C197A"/>
    <w:rsid w:val="006C36B4"/>
    <w:rsid w:val="006C6A22"/>
    <w:rsid w:val="006C7231"/>
    <w:rsid w:val="006D06A6"/>
    <w:rsid w:val="006D207D"/>
    <w:rsid w:val="006D47B6"/>
    <w:rsid w:val="006E2C1D"/>
    <w:rsid w:val="006E6416"/>
    <w:rsid w:val="006F0095"/>
    <w:rsid w:val="006F3F4C"/>
    <w:rsid w:val="006F7593"/>
    <w:rsid w:val="0070592E"/>
    <w:rsid w:val="007354D3"/>
    <w:rsid w:val="007468B9"/>
    <w:rsid w:val="00746ABC"/>
    <w:rsid w:val="00753B39"/>
    <w:rsid w:val="00753ED7"/>
    <w:rsid w:val="0075427B"/>
    <w:rsid w:val="00762BED"/>
    <w:rsid w:val="00770B3D"/>
    <w:rsid w:val="00773768"/>
    <w:rsid w:val="00773BE2"/>
    <w:rsid w:val="00774D47"/>
    <w:rsid w:val="00775537"/>
    <w:rsid w:val="00780A41"/>
    <w:rsid w:val="00783CCF"/>
    <w:rsid w:val="00785493"/>
    <w:rsid w:val="00785DA1"/>
    <w:rsid w:val="00785E45"/>
    <w:rsid w:val="00787022"/>
    <w:rsid w:val="00794616"/>
    <w:rsid w:val="00797552"/>
    <w:rsid w:val="00797FA7"/>
    <w:rsid w:val="007A4419"/>
    <w:rsid w:val="007A46BF"/>
    <w:rsid w:val="007A5380"/>
    <w:rsid w:val="007A7E46"/>
    <w:rsid w:val="007B0759"/>
    <w:rsid w:val="007B352E"/>
    <w:rsid w:val="007B462F"/>
    <w:rsid w:val="007B616A"/>
    <w:rsid w:val="007B6B61"/>
    <w:rsid w:val="007B7BAA"/>
    <w:rsid w:val="007B7F17"/>
    <w:rsid w:val="007C01DA"/>
    <w:rsid w:val="007C13EA"/>
    <w:rsid w:val="007D1D14"/>
    <w:rsid w:val="007D5112"/>
    <w:rsid w:val="007D6301"/>
    <w:rsid w:val="007E22DA"/>
    <w:rsid w:val="007F5B48"/>
    <w:rsid w:val="008019CE"/>
    <w:rsid w:val="0080201A"/>
    <w:rsid w:val="00802B37"/>
    <w:rsid w:val="008053C7"/>
    <w:rsid w:val="00805781"/>
    <w:rsid w:val="00810942"/>
    <w:rsid w:val="008122A1"/>
    <w:rsid w:val="00813143"/>
    <w:rsid w:val="008142D4"/>
    <w:rsid w:val="008150C9"/>
    <w:rsid w:val="0081694D"/>
    <w:rsid w:val="00820524"/>
    <w:rsid w:val="00820633"/>
    <w:rsid w:val="00821479"/>
    <w:rsid w:val="00822A30"/>
    <w:rsid w:val="00826060"/>
    <w:rsid w:val="00827124"/>
    <w:rsid w:val="00831A36"/>
    <w:rsid w:val="00834F6F"/>
    <w:rsid w:val="0083537B"/>
    <w:rsid w:val="00841883"/>
    <w:rsid w:val="00844F43"/>
    <w:rsid w:val="00847778"/>
    <w:rsid w:val="0086037A"/>
    <w:rsid w:val="00862ADF"/>
    <w:rsid w:val="008630CF"/>
    <w:rsid w:val="00863CB3"/>
    <w:rsid w:val="0086620C"/>
    <w:rsid w:val="0086658A"/>
    <w:rsid w:val="00873A21"/>
    <w:rsid w:val="00875784"/>
    <w:rsid w:val="00883C1C"/>
    <w:rsid w:val="00885819"/>
    <w:rsid w:val="0089559F"/>
    <w:rsid w:val="008A1135"/>
    <w:rsid w:val="008A6669"/>
    <w:rsid w:val="008B172E"/>
    <w:rsid w:val="008B409C"/>
    <w:rsid w:val="008B4E37"/>
    <w:rsid w:val="008B63C9"/>
    <w:rsid w:val="008B76A9"/>
    <w:rsid w:val="008D000C"/>
    <w:rsid w:val="008D2AA6"/>
    <w:rsid w:val="008D7069"/>
    <w:rsid w:val="008E5459"/>
    <w:rsid w:val="008E714A"/>
    <w:rsid w:val="008F5D56"/>
    <w:rsid w:val="009056D1"/>
    <w:rsid w:val="009077EE"/>
    <w:rsid w:val="00911527"/>
    <w:rsid w:val="00912EB6"/>
    <w:rsid w:val="00913580"/>
    <w:rsid w:val="00915462"/>
    <w:rsid w:val="009174E2"/>
    <w:rsid w:val="00917A53"/>
    <w:rsid w:val="009230D5"/>
    <w:rsid w:val="00926DD9"/>
    <w:rsid w:val="00932132"/>
    <w:rsid w:val="0093378C"/>
    <w:rsid w:val="0093403F"/>
    <w:rsid w:val="0094029A"/>
    <w:rsid w:val="009418DB"/>
    <w:rsid w:val="009425D4"/>
    <w:rsid w:val="009455F5"/>
    <w:rsid w:val="00950438"/>
    <w:rsid w:val="0095554D"/>
    <w:rsid w:val="00956C9A"/>
    <w:rsid w:val="00957CFA"/>
    <w:rsid w:val="00961B6A"/>
    <w:rsid w:val="009621F9"/>
    <w:rsid w:val="00962A02"/>
    <w:rsid w:val="00963EEE"/>
    <w:rsid w:val="00970872"/>
    <w:rsid w:val="00974BEC"/>
    <w:rsid w:val="00975772"/>
    <w:rsid w:val="00976038"/>
    <w:rsid w:val="009811E5"/>
    <w:rsid w:val="00981DA6"/>
    <w:rsid w:val="0098550C"/>
    <w:rsid w:val="00987271"/>
    <w:rsid w:val="009A43E8"/>
    <w:rsid w:val="009A7DA8"/>
    <w:rsid w:val="009B4398"/>
    <w:rsid w:val="009C1576"/>
    <w:rsid w:val="009C26B1"/>
    <w:rsid w:val="009C2746"/>
    <w:rsid w:val="009C3E3D"/>
    <w:rsid w:val="009C5337"/>
    <w:rsid w:val="009D1176"/>
    <w:rsid w:val="009D4D94"/>
    <w:rsid w:val="009D7878"/>
    <w:rsid w:val="009E356E"/>
    <w:rsid w:val="009E3ADD"/>
    <w:rsid w:val="009E6009"/>
    <w:rsid w:val="009E6A04"/>
    <w:rsid w:val="009E7F44"/>
    <w:rsid w:val="009F02D2"/>
    <w:rsid w:val="00A01848"/>
    <w:rsid w:val="00A029D9"/>
    <w:rsid w:val="00A11811"/>
    <w:rsid w:val="00A12BA1"/>
    <w:rsid w:val="00A14FDE"/>
    <w:rsid w:val="00A15F1D"/>
    <w:rsid w:val="00A214D8"/>
    <w:rsid w:val="00A24E62"/>
    <w:rsid w:val="00A255F3"/>
    <w:rsid w:val="00A3250B"/>
    <w:rsid w:val="00A32C09"/>
    <w:rsid w:val="00A33CA9"/>
    <w:rsid w:val="00A4005A"/>
    <w:rsid w:val="00A41CE6"/>
    <w:rsid w:val="00A4253B"/>
    <w:rsid w:val="00A45D6D"/>
    <w:rsid w:val="00A4711D"/>
    <w:rsid w:val="00A472A7"/>
    <w:rsid w:val="00A47D2C"/>
    <w:rsid w:val="00A61786"/>
    <w:rsid w:val="00A621CC"/>
    <w:rsid w:val="00A624AE"/>
    <w:rsid w:val="00A75689"/>
    <w:rsid w:val="00A819C3"/>
    <w:rsid w:val="00A84D49"/>
    <w:rsid w:val="00A916C8"/>
    <w:rsid w:val="00A93B12"/>
    <w:rsid w:val="00A93BD7"/>
    <w:rsid w:val="00A94066"/>
    <w:rsid w:val="00A94E2F"/>
    <w:rsid w:val="00A96197"/>
    <w:rsid w:val="00A97D43"/>
    <w:rsid w:val="00AA15CC"/>
    <w:rsid w:val="00AA1858"/>
    <w:rsid w:val="00AA55F6"/>
    <w:rsid w:val="00AA62DE"/>
    <w:rsid w:val="00AA7919"/>
    <w:rsid w:val="00AB07FD"/>
    <w:rsid w:val="00AB7BFB"/>
    <w:rsid w:val="00AC1527"/>
    <w:rsid w:val="00AC158D"/>
    <w:rsid w:val="00AC52D3"/>
    <w:rsid w:val="00AC6556"/>
    <w:rsid w:val="00AD030E"/>
    <w:rsid w:val="00AD1F51"/>
    <w:rsid w:val="00AD290A"/>
    <w:rsid w:val="00AD2B00"/>
    <w:rsid w:val="00AD5D2B"/>
    <w:rsid w:val="00AE5860"/>
    <w:rsid w:val="00AE6116"/>
    <w:rsid w:val="00AE6400"/>
    <w:rsid w:val="00AE759D"/>
    <w:rsid w:val="00AF0CE5"/>
    <w:rsid w:val="00AF46D0"/>
    <w:rsid w:val="00AF7F28"/>
    <w:rsid w:val="00AF7F53"/>
    <w:rsid w:val="00B04669"/>
    <w:rsid w:val="00B10004"/>
    <w:rsid w:val="00B20634"/>
    <w:rsid w:val="00B243BB"/>
    <w:rsid w:val="00B30D7E"/>
    <w:rsid w:val="00B33B7F"/>
    <w:rsid w:val="00B346B5"/>
    <w:rsid w:val="00B34DEA"/>
    <w:rsid w:val="00B35FF9"/>
    <w:rsid w:val="00B430F0"/>
    <w:rsid w:val="00B467A4"/>
    <w:rsid w:val="00B50D6B"/>
    <w:rsid w:val="00B52084"/>
    <w:rsid w:val="00B53227"/>
    <w:rsid w:val="00B53E36"/>
    <w:rsid w:val="00B57B41"/>
    <w:rsid w:val="00B70F3C"/>
    <w:rsid w:val="00B7240B"/>
    <w:rsid w:val="00B907B8"/>
    <w:rsid w:val="00B907C7"/>
    <w:rsid w:val="00B95CF3"/>
    <w:rsid w:val="00B976F9"/>
    <w:rsid w:val="00BA462F"/>
    <w:rsid w:val="00BB25A0"/>
    <w:rsid w:val="00BB57DF"/>
    <w:rsid w:val="00BB5C39"/>
    <w:rsid w:val="00BC0BA7"/>
    <w:rsid w:val="00BC3AC3"/>
    <w:rsid w:val="00BD08F8"/>
    <w:rsid w:val="00BD2688"/>
    <w:rsid w:val="00BD7E56"/>
    <w:rsid w:val="00BE0014"/>
    <w:rsid w:val="00BE158A"/>
    <w:rsid w:val="00BE6A91"/>
    <w:rsid w:val="00BE6BFB"/>
    <w:rsid w:val="00BF41C3"/>
    <w:rsid w:val="00BF500B"/>
    <w:rsid w:val="00C0354A"/>
    <w:rsid w:val="00C0386C"/>
    <w:rsid w:val="00C078ED"/>
    <w:rsid w:val="00C1440D"/>
    <w:rsid w:val="00C16A8A"/>
    <w:rsid w:val="00C17D85"/>
    <w:rsid w:val="00C2291A"/>
    <w:rsid w:val="00C2460B"/>
    <w:rsid w:val="00C3193F"/>
    <w:rsid w:val="00C31ECA"/>
    <w:rsid w:val="00C31ED1"/>
    <w:rsid w:val="00C372ED"/>
    <w:rsid w:val="00C41439"/>
    <w:rsid w:val="00C43265"/>
    <w:rsid w:val="00C43A17"/>
    <w:rsid w:val="00C445EA"/>
    <w:rsid w:val="00C521FB"/>
    <w:rsid w:val="00C52B0F"/>
    <w:rsid w:val="00C52D2D"/>
    <w:rsid w:val="00C53924"/>
    <w:rsid w:val="00C57D64"/>
    <w:rsid w:val="00C60494"/>
    <w:rsid w:val="00C61B09"/>
    <w:rsid w:val="00C639D8"/>
    <w:rsid w:val="00C63B77"/>
    <w:rsid w:val="00C647A3"/>
    <w:rsid w:val="00C67A14"/>
    <w:rsid w:val="00C70CAE"/>
    <w:rsid w:val="00C74268"/>
    <w:rsid w:val="00C75221"/>
    <w:rsid w:val="00C76D68"/>
    <w:rsid w:val="00C815F6"/>
    <w:rsid w:val="00C82306"/>
    <w:rsid w:val="00C83D96"/>
    <w:rsid w:val="00C8705D"/>
    <w:rsid w:val="00C874E2"/>
    <w:rsid w:val="00C9196C"/>
    <w:rsid w:val="00C923A0"/>
    <w:rsid w:val="00C97B3B"/>
    <w:rsid w:val="00C97F26"/>
    <w:rsid w:val="00CA00F0"/>
    <w:rsid w:val="00CA61F2"/>
    <w:rsid w:val="00CA730A"/>
    <w:rsid w:val="00CB73C6"/>
    <w:rsid w:val="00CB7691"/>
    <w:rsid w:val="00CB76AF"/>
    <w:rsid w:val="00CC324E"/>
    <w:rsid w:val="00CC5718"/>
    <w:rsid w:val="00CD0419"/>
    <w:rsid w:val="00CD26CD"/>
    <w:rsid w:val="00CD78B8"/>
    <w:rsid w:val="00CE3CA0"/>
    <w:rsid w:val="00CE62E2"/>
    <w:rsid w:val="00CE6F78"/>
    <w:rsid w:val="00CF1576"/>
    <w:rsid w:val="00D12894"/>
    <w:rsid w:val="00D12942"/>
    <w:rsid w:val="00D17B8B"/>
    <w:rsid w:val="00D22FD1"/>
    <w:rsid w:val="00D25054"/>
    <w:rsid w:val="00D26BBE"/>
    <w:rsid w:val="00D27BF8"/>
    <w:rsid w:val="00D349EE"/>
    <w:rsid w:val="00D43D7C"/>
    <w:rsid w:val="00D54503"/>
    <w:rsid w:val="00D55D9C"/>
    <w:rsid w:val="00D577EA"/>
    <w:rsid w:val="00D639A7"/>
    <w:rsid w:val="00D67134"/>
    <w:rsid w:val="00D7087A"/>
    <w:rsid w:val="00D70AC7"/>
    <w:rsid w:val="00D73583"/>
    <w:rsid w:val="00D77E9E"/>
    <w:rsid w:val="00D84127"/>
    <w:rsid w:val="00D9132A"/>
    <w:rsid w:val="00D9191E"/>
    <w:rsid w:val="00D931F0"/>
    <w:rsid w:val="00DA5E6F"/>
    <w:rsid w:val="00DA64B4"/>
    <w:rsid w:val="00DB02EE"/>
    <w:rsid w:val="00DC6552"/>
    <w:rsid w:val="00DD1110"/>
    <w:rsid w:val="00DD4992"/>
    <w:rsid w:val="00DD5EB7"/>
    <w:rsid w:val="00DE6C39"/>
    <w:rsid w:val="00DF53B5"/>
    <w:rsid w:val="00E01437"/>
    <w:rsid w:val="00E02A7F"/>
    <w:rsid w:val="00E03472"/>
    <w:rsid w:val="00E050A5"/>
    <w:rsid w:val="00E166AF"/>
    <w:rsid w:val="00E217CA"/>
    <w:rsid w:val="00E22679"/>
    <w:rsid w:val="00E32A43"/>
    <w:rsid w:val="00E33847"/>
    <w:rsid w:val="00E35A81"/>
    <w:rsid w:val="00E4050B"/>
    <w:rsid w:val="00E41132"/>
    <w:rsid w:val="00E43DFB"/>
    <w:rsid w:val="00E445F1"/>
    <w:rsid w:val="00E46188"/>
    <w:rsid w:val="00E46390"/>
    <w:rsid w:val="00E5069A"/>
    <w:rsid w:val="00E51AA3"/>
    <w:rsid w:val="00E520A1"/>
    <w:rsid w:val="00E528E6"/>
    <w:rsid w:val="00E54D6B"/>
    <w:rsid w:val="00E618C5"/>
    <w:rsid w:val="00E62049"/>
    <w:rsid w:val="00E74827"/>
    <w:rsid w:val="00E774F2"/>
    <w:rsid w:val="00E80F8E"/>
    <w:rsid w:val="00E86B46"/>
    <w:rsid w:val="00E91351"/>
    <w:rsid w:val="00E926E5"/>
    <w:rsid w:val="00E979D9"/>
    <w:rsid w:val="00EB39F8"/>
    <w:rsid w:val="00EB47CE"/>
    <w:rsid w:val="00EC0796"/>
    <w:rsid w:val="00EC12C6"/>
    <w:rsid w:val="00EC319D"/>
    <w:rsid w:val="00ED16F4"/>
    <w:rsid w:val="00ED1741"/>
    <w:rsid w:val="00ED48C8"/>
    <w:rsid w:val="00ED4CEA"/>
    <w:rsid w:val="00ED754D"/>
    <w:rsid w:val="00EE7DBD"/>
    <w:rsid w:val="00EF3BB3"/>
    <w:rsid w:val="00F0491F"/>
    <w:rsid w:val="00F04CAF"/>
    <w:rsid w:val="00F13B82"/>
    <w:rsid w:val="00F13D2A"/>
    <w:rsid w:val="00F14F3F"/>
    <w:rsid w:val="00F17DD1"/>
    <w:rsid w:val="00F20941"/>
    <w:rsid w:val="00F27DC9"/>
    <w:rsid w:val="00F31E6F"/>
    <w:rsid w:val="00F36551"/>
    <w:rsid w:val="00F36649"/>
    <w:rsid w:val="00F37677"/>
    <w:rsid w:val="00F37AA6"/>
    <w:rsid w:val="00F603CF"/>
    <w:rsid w:val="00F6180E"/>
    <w:rsid w:val="00F66811"/>
    <w:rsid w:val="00F718B4"/>
    <w:rsid w:val="00F73B47"/>
    <w:rsid w:val="00F8135A"/>
    <w:rsid w:val="00F813ED"/>
    <w:rsid w:val="00F826DB"/>
    <w:rsid w:val="00F866E2"/>
    <w:rsid w:val="00FA2C87"/>
    <w:rsid w:val="00FA43D5"/>
    <w:rsid w:val="00FB73A8"/>
    <w:rsid w:val="00FB7FBF"/>
    <w:rsid w:val="00FC4082"/>
    <w:rsid w:val="00FC462D"/>
    <w:rsid w:val="00FC5AB9"/>
    <w:rsid w:val="00FC677D"/>
    <w:rsid w:val="00FC7A4E"/>
    <w:rsid w:val="00FD1E6F"/>
    <w:rsid w:val="00FE0031"/>
    <w:rsid w:val="00FE1934"/>
    <w:rsid w:val="00FE2859"/>
    <w:rsid w:val="00FE6B84"/>
    <w:rsid w:val="00FF2C04"/>
    <w:rsid w:val="00FF72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5C7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4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4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627"/>
    <w:rPr>
      <w:rFonts w:ascii="LTUnivers 330 BasicLight" w:hAnsi="LTUnivers 330 Basic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627"/>
    <w:rPr>
      <w:rFonts w:ascii="LTUnivers 330 BasicLight" w:hAnsi="LTUnivers 330 BasicLight"/>
      <w:b/>
      <w:bCs/>
    </w:rPr>
  </w:style>
  <w:style w:type="paragraph" w:styleId="NormalWeb">
    <w:name w:val="Normal (Web)"/>
    <w:basedOn w:val="Normal"/>
    <w:uiPriority w:val="99"/>
    <w:unhideWhenUsed/>
    <w:rsid w:val="002D39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7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4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4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627"/>
    <w:rPr>
      <w:rFonts w:ascii="LTUnivers 330 BasicLight" w:hAnsi="LTUnivers 330 Basic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627"/>
    <w:rPr>
      <w:rFonts w:ascii="LTUnivers 330 BasicLight" w:hAnsi="LTUnivers 330 BasicLight"/>
      <w:b/>
      <w:bCs/>
    </w:rPr>
  </w:style>
  <w:style w:type="paragraph" w:styleId="NormalWeb">
    <w:name w:val="Normal (Web)"/>
    <w:basedOn w:val="Normal"/>
    <w:uiPriority w:val="99"/>
    <w:unhideWhenUsed/>
    <w:rsid w:val="002D39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0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8D297449-66CE-4095-8A99-E3FB2786FB67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Madalina Anton</cp:lastModifiedBy>
  <cp:revision>31</cp:revision>
  <cp:lastPrinted>2019-05-15T11:27:00Z</cp:lastPrinted>
  <dcterms:created xsi:type="dcterms:W3CDTF">2019-07-22T12:36:00Z</dcterms:created>
  <dcterms:modified xsi:type="dcterms:W3CDTF">2019-07-29T07:11:00Z</dcterms:modified>
</cp:coreProperties>
</file>