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C51C40" w14:textId="71B4AB6D" w:rsidR="00373D13" w:rsidRPr="00C923A0" w:rsidRDefault="00250ACF" w:rsidP="00373D13">
      <w:pPr>
        <w:spacing w:line="360" w:lineRule="auto"/>
        <w:ind w:right="1699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Sajtóközlemény </w:t>
      </w:r>
    </w:p>
    <w:p w14:paraId="5FD9B105" w14:textId="77777777" w:rsidR="00373D13" w:rsidRPr="00C82306" w:rsidRDefault="00373D13" w:rsidP="00373D13">
      <w:pPr>
        <w:spacing w:line="360" w:lineRule="auto"/>
        <w:ind w:right="1699"/>
        <w:jc w:val="both"/>
        <w:rPr>
          <w:rFonts w:ascii="Arial" w:hAnsi="Arial"/>
          <w:b/>
        </w:rPr>
      </w:pPr>
    </w:p>
    <w:p w14:paraId="3D68EAB4" w14:textId="77777777" w:rsidR="00373D13" w:rsidRPr="00C82306" w:rsidRDefault="00373D13" w:rsidP="00373D13">
      <w:pPr>
        <w:spacing w:line="360" w:lineRule="auto"/>
        <w:ind w:right="1699"/>
        <w:jc w:val="both"/>
        <w:rPr>
          <w:rFonts w:ascii="Arial" w:hAnsi="Arial"/>
          <w:b/>
        </w:rPr>
      </w:pPr>
    </w:p>
    <w:p w14:paraId="7D00C5B7" w14:textId="3368E959" w:rsidR="00373D13" w:rsidRPr="00C82306" w:rsidRDefault="005E73D7" w:rsidP="00373D13">
      <w:pPr>
        <w:spacing w:line="360" w:lineRule="auto"/>
        <w:ind w:right="1982"/>
        <w:jc w:val="both"/>
        <w:rPr>
          <w:rFonts w:ascii="Arial" w:hAnsi="Arial"/>
        </w:rPr>
      </w:pPr>
      <w:r>
        <w:rPr>
          <w:rFonts w:ascii="Arial" w:hAnsi="Arial"/>
          <w:b/>
        </w:rPr>
        <w:t>Dá</w:t>
      </w:r>
      <w:r w:rsidR="00373D13" w:rsidRPr="00C82306">
        <w:rPr>
          <w:rFonts w:ascii="Arial" w:hAnsi="Arial"/>
          <w:b/>
        </w:rPr>
        <w:t>tum:</w:t>
      </w:r>
      <w:r w:rsidR="004164E4">
        <w:rPr>
          <w:rFonts w:ascii="Arial" w:hAnsi="Arial"/>
        </w:rPr>
        <w:t xml:space="preserve"> </w:t>
      </w:r>
      <w:r w:rsidR="00CD78B8" w:rsidRPr="00C82306">
        <w:rPr>
          <w:rFonts w:ascii="Arial" w:hAnsi="Arial"/>
        </w:rPr>
        <w:t>201</w:t>
      </w:r>
      <w:r w:rsidR="000865B5">
        <w:rPr>
          <w:rFonts w:ascii="Arial" w:hAnsi="Arial"/>
        </w:rPr>
        <w:t>9</w:t>
      </w:r>
      <w:r w:rsidR="004F3BA9">
        <w:rPr>
          <w:rFonts w:ascii="Arial" w:hAnsi="Arial"/>
        </w:rPr>
        <w:t>. július 4.</w:t>
      </w:r>
    </w:p>
    <w:p w14:paraId="21AE04E1" w14:textId="77777777" w:rsidR="00373D13" w:rsidRPr="00C82306" w:rsidRDefault="00373D13" w:rsidP="00373D13">
      <w:pPr>
        <w:spacing w:line="360" w:lineRule="auto"/>
        <w:ind w:right="1982"/>
        <w:jc w:val="both"/>
        <w:rPr>
          <w:rFonts w:ascii="Arial" w:hAnsi="Arial"/>
        </w:rPr>
      </w:pPr>
    </w:p>
    <w:p w14:paraId="7A0C8F72" w14:textId="26A3B7F0" w:rsidR="005D061D" w:rsidRPr="00287A9E" w:rsidRDefault="005E73D7" w:rsidP="00373D13">
      <w:pPr>
        <w:spacing w:line="360" w:lineRule="auto"/>
        <w:ind w:right="1982"/>
        <w:jc w:val="both"/>
        <w:rPr>
          <w:rFonts w:ascii="Arial" w:hAnsi="Arial"/>
        </w:rPr>
      </w:pPr>
      <w:r>
        <w:rPr>
          <w:rFonts w:ascii="Arial" w:hAnsi="Arial"/>
        </w:rPr>
        <w:t xml:space="preserve">A </w:t>
      </w:r>
      <w:r w:rsidR="00FA61C3">
        <w:rPr>
          <w:rFonts w:ascii="Arial" w:hAnsi="Arial"/>
        </w:rPr>
        <w:t xml:space="preserve">Roto </w:t>
      </w:r>
      <w:r w:rsidR="00C8003F">
        <w:rPr>
          <w:rFonts w:ascii="Arial" w:hAnsi="Arial"/>
        </w:rPr>
        <w:t>ki</w:t>
      </w:r>
      <w:r>
        <w:rPr>
          <w:rFonts w:ascii="Arial" w:hAnsi="Arial"/>
        </w:rPr>
        <w:t xml:space="preserve">tekint a holnap </w:t>
      </w:r>
      <w:r w:rsidR="00AA1BCB">
        <w:rPr>
          <w:rFonts w:ascii="Arial" w:hAnsi="Arial"/>
        </w:rPr>
        <w:t>nyílászárói</w:t>
      </w:r>
      <w:r w:rsidR="00C8003F">
        <w:rPr>
          <w:rFonts w:ascii="Arial" w:hAnsi="Arial"/>
        </w:rPr>
        <w:t>nak</w:t>
      </w:r>
      <w:r w:rsidR="00AA1BCB">
        <w:rPr>
          <w:rFonts w:ascii="Arial" w:hAnsi="Arial"/>
        </w:rPr>
        <w:t xml:space="preserve"> </w:t>
      </w:r>
      <w:r w:rsidR="00C8003F">
        <w:rPr>
          <w:rFonts w:ascii="Arial" w:hAnsi="Arial"/>
        </w:rPr>
        <w:t xml:space="preserve">piacára </w:t>
      </w:r>
      <w:r w:rsidR="00FA61C3">
        <w:rPr>
          <w:rFonts w:ascii="Arial" w:hAnsi="Arial"/>
        </w:rPr>
        <w:t xml:space="preserve">/ </w:t>
      </w:r>
      <w:r w:rsidR="00C8003F">
        <w:rPr>
          <w:rFonts w:ascii="Arial" w:hAnsi="Arial"/>
        </w:rPr>
        <w:t xml:space="preserve">Beszámoló az </w:t>
      </w:r>
      <w:r w:rsidR="00FA61C3">
        <w:rPr>
          <w:rFonts w:ascii="Arial" w:hAnsi="Arial"/>
        </w:rPr>
        <w:t xml:space="preserve">„1. </w:t>
      </w:r>
      <w:r w:rsidR="00C8003F">
        <w:rPr>
          <w:rFonts w:ascii="Arial" w:hAnsi="Arial"/>
        </w:rPr>
        <w:t xml:space="preserve">Bécsi </w:t>
      </w:r>
      <w:r w:rsidR="00444B2B">
        <w:rPr>
          <w:rFonts w:ascii="Arial" w:hAnsi="Arial"/>
        </w:rPr>
        <w:t xml:space="preserve">nyílászáró </w:t>
      </w:r>
      <w:r w:rsidR="00C8003F">
        <w:rPr>
          <w:rFonts w:ascii="Arial" w:hAnsi="Arial"/>
        </w:rPr>
        <w:t>kongresszuson</w:t>
      </w:r>
      <w:r w:rsidR="00FA61C3">
        <w:rPr>
          <w:rFonts w:ascii="Arial" w:hAnsi="Arial"/>
        </w:rPr>
        <w:t xml:space="preserve">“ / </w:t>
      </w:r>
      <w:r w:rsidR="00C8003F">
        <w:rPr>
          <w:rFonts w:ascii="Arial" w:hAnsi="Arial"/>
        </w:rPr>
        <w:t xml:space="preserve">A környezet sokkal fontosabb, mint a technika </w:t>
      </w:r>
      <w:r w:rsidR="00FA61C3">
        <w:rPr>
          <w:rFonts w:ascii="Arial" w:hAnsi="Arial"/>
        </w:rPr>
        <w:t xml:space="preserve">/ </w:t>
      </w:r>
      <w:r w:rsidR="00C8003F">
        <w:rPr>
          <w:rFonts w:ascii="Arial" w:hAnsi="Arial"/>
        </w:rPr>
        <w:t xml:space="preserve">Az üzletágat újra kell gondolni </w:t>
      </w:r>
      <w:r w:rsidR="00FA61C3">
        <w:rPr>
          <w:rFonts w:ascii="Arial" w:hAnsi="Arial"/>
        </w:rPr>
        <w:t>/ Akt</w:t>
      </w:r>
      <w:r w:rsidR="00C8003F">
        <w:rPr>
          <w:rFonts w:ascii="Arial" w:hAnsi="Arial"/>
        </w:rPr>
        <w:t>ív kommunikáció</w:t>
      </w:r>
    </w:p>
    <w:p w14:paraId="29D68139" w14:textId="77777777" w:rsidR="00A64709" w:rsidRPr="00223BC7" w:rsidRDefault="00A64709" w:rsidP="00373D13">
      <w:pPr>
        <w:spacing w:line="360" w:lineRule="auto"/>
        <w:ind w:right="1982"/>
        <w:jc w:val="both"/>
        <w:rPr>
          <w:rFonts w:ascii="Arial" w:hAnsi="Arial"/>
          <w:b/>
        </w:rPr>
      </w:pPr>
    </w:p>
    <w:p w14:paraId="721E12E7" w14:textId="7B485A02" w:rsidR="000865B5" w:rsidRPr="000865B5" w:rsidRDefault="008F218E" w:rsidP="000865B5">
      <w:pPr>
        <w:spacing w:line="360" w:lineRule="auto"/>
        <w:ind w:right="1985"/>
        <w:jc w:val="both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Így lesz jövője az ablakoknak </w:t>
      </w:r>
    </w:p>
    <w:p w14:paraId="4D7EEC95" w14:textId="77777777" w:rsidR="005D061D" w:rsidRDefault="005D061D" w:rsidP="00A14FDE">
      <w:pPr>
        <w:spacing w:line="360" w:lineRule="auto"/>
        <w:ind w:right="1985"/>
        <w:jc w:val="both"/>
        <w:rPr>
          <w:rFonts w:ascii="Arial" w:hAnsi="Arial"/>
          <w:b/>
        </w:rPr>
      </w:pPr>
    </w:p>
    <w:p w14:paraId="1ABB71FA" w14:textId="7A292233" w:rsidR="00253551" w:rsidRDefault="00BA462F" w:rsidP="002D00BC">
      <w:pPr>
        <w:spacing w:line="360" w:lineRule="auto"/>
        <w:ind w:right="1985"/>
        <w:jc w:val="both"/>
        <w:rPr>
          <w:rFonts w:ascii="Arial" w:hAnsi="Arial"/>
        </w:rPr>
      </w:pPr>
      <w:r w:rsidRPr="00C923A0">
        <w:rPr>
          <w:rFonts w:ascii="Arial" w:hAnsi="Arial"/>
          <w:b/>
          <w:i/>
        </w:rPr>
        <w:t>Leinfelden-Echterdingen</w:t>
      </w:r>
      <w:r w:rsidR="00373D13" w:rsidRPr="00C923A0">
        <w:rPr>
          <w:rFonts w:ascii="Arial" w:hAnsi="Arial"/>
          <w:b/>
          <w:i/>
        </w:rPr>
        <w:t xml:space="preserve"> - (rp)</w:t>
      </w:r>
      <w:r w:rsidR="00373D13" w:rsidRPr="00C923A0">
        <w:rPr>
          <w:rFonts w:ascii="Arial" w:hAnsi="Arial"/>
        </w:rPr>
        <w:t xml:space="preserve"> </w:t>
      </w:r>
      <w:r w:rsidR="000C36CE">
        <w:rPr>
          <w:rFonts w:ascii="Arial" w:hAnsi="Arial"/>
        </w:rPr>
        <w:t>„</w:t>
      </w:r>
      <w:r w:rsidR="008F218E">
        <w:rPr>
          <w:rFonts w:ascii="Arial" w:hAnsi="Arial"/>
        </w:rPr>
        <w:t xml:space="preserve">A politikai, gazdasági, szociokulturális, környezeti és törvényhozói </w:t>
      </w:r>
      <w:r w:rsidR="00E17A98">
        <w:rPr>
          <w:rFonts w:ascii="Arial" w:hAnsi="Arial"/>
        </w:rPr>
        <w:t>tényező</w:t>
      </w:r>
      <w:r w:rsidR="008F218E">
        <w:rPr>
          <w:rFonts w:ascii="Arial" w:hAnsi="Arial"/>
        </w:rPr>
        <w:t xml:space="preserve">k </w:t>
      </w:r>
      <w:r w:rsidR="001922EA">
        <w:rPr>
          <w:rFonts w:ascii="Arial" w:hAnsi="Arial"/>
        </w:rPr>
        <w:t xml:space="preserve">nagyobb mértékben </w:t>
      </w:r>
      <w:r w:rsidR="008F218E">
        <w:rPr>
          <w:rFonts w:ascii="Arial" w:hAnsi="Arial"/>
        </w:rPr>
        <w:t>befolyásol</w:t>
      </w:r>
      <w:r w:rsidR="001922EA">
        <w:rPr>
          <w:rFonts w:ascii="Arial" w:hAnsi="Arial"/>
        </w:rPr>
        <w:t xml:space="preserve">ják </w:t>
      </w:r>
      <w:r w:rsidR="00253551">
        <w:rPr>
          <w:rFonts w:ascii="Arial" w:hAnsi="Arial"/>
        </w:rPr>
        <w:t xml:space="preserve">a nyílászáróink kereskedelmét, mint egy ázsiai okos ablak legújabb </w:t>
      </w:r>
      <w:r w:rsidR="00C87C07">
        <w:rPr>
          <w:rFonts w:ascii="Arial" w:hAnsi="Arial"/>
        </w:rPr>
        <w:t>fejlesztése</w:t>
      </w:r>
      <w:r w:rsidR="00253551">
        <w:rPr>
          <w:rFonts w:ascii="Arial" w:hAnsi="Arial"/>
        </w:rPr>
        <w:t xml:space="preserve">i. </w:t>
      </w:r>
    </w:p>
    <w:p w14:paraId="30E440FF" w14:textId="10731851" w:rsidR="000865B5" w:rsidRDefault="00253551" w:rsidP="002D00BC">
      <w:pPr>
        <w:spacing w:line="360" w:lineRule="auto"/>
        <w:ind w:right="1985"/>
        <w:jc w:val="both"/>
        <w:rPr>
          <w:rFonts w:ascii="Arial" w:hAnsi="Arial"/>
        </w:rPr>
      </w:pPr>
      <w:r>
        <w:rPr>
          <w:rFonts w:ascii="Arial" w:hAnsi="Arial"/>
        </w:rPr>
        <w:t>És</w:t>
      </w:r>
      <w:r w:rsidR="000C36CE">
        <w:rPr>
          <w:rFonts w:ascii="Arial" w:hAnsi="Arial"/>
        </w:rPr>
        <w:t>: „</w:t>
      </w:r>
      <w:r>
        <w:rPr>
          <w:rFonts w:ascii="Arial" w:hAnsi="Arial"/>
        </w:rPr>
        <w:t>A jövő ablakai számára a technika másodlagos.“ Ezzel az összegzéssel zárta</w:t>
      </w:r>
      <w:r w:rsidR="00A25BA1">
        <w:rPr>
          <w:rFonts w:ascii="Arial" w:hAnsi="Arial"/>
        </w:rPr>
        <w:t xml:space="preserve"> </w:t>
      </w:r>
      <w:r w:rsidR="00086B03">
        <w:rPr>
          <w:rFonts w:ascii="Arial" w:hAnsi="Arial"/>
        </w:rPr>
        <w:t xml:space="preserve">mondanivalóját Dr. Eckhard Keill </w:t>
      </w:r>
      <w:r w:rsidR="00A25BA1">
        <w:rPr>
          <w:rFonts w:ascii="Arial" w:hAnsi="Arial"/>
        </w:rPr>
        <w:t xml:space="preserve">az „1. Bécsi </w:t>
      </w:r>
      <w:r w:rsidR="00444B2B">
        <w:rPr>
          <w:rFonts w:ascii="Arial" w:hAnsi="Arial"/>
        </w:rPr>
        <w:t xml:space="preserve">nyílászáró </w:t>
      </w:r>
      <w:r w:rsidR="00A25BA1">
        <w:rPr>
          <w:rFonts w:ascii="Arial" w:hAnsi="Arial"/>
        </w:rPr>
        <w:t>kongresszuson“, amelyet 2019. június 27</w:t>
      </w:r>
      <w:r w:rsidR="00F73F26">
        <w:rPr>
          <w:rFonts w:ascii="Arial" w:hAnsi="Arial"/>
        </w:rPr>
        <w:t>-</w:t>
      </w:r>
      <w:r w:rsidR="00A25BA1">
        <w:rPr>
          <w:rFonts w:ascii="Arial" w:hAnsi="Arial"/>
        </w:rPr>
        <w:t>28-án az osztrák fővárosban tartottak.</w:t>
      </w:r>
      <w:r w:rsidR="000C36CE">
        <w:rPr>
          <w:rFonts w:ascii="Arial" w:hAnsi="Arial"/>
        </w:rPr>
        <w:t xml:space="preserve"> </w:t>
      </w:r>
      <w:r w:rsidR="00372FFA">
        <w:rPr>
          <w:rFonts w:ascii="Arial" w:hAnsi="Arial"/>
        </w:rPr>
        <w:t>A</w:t>
      </w:r>
      <w:r w:rsidR="000C36CE">
        <w:rPr>
          <w:rFonts w:ascii="Arial" w:hAnsi="Arial"/>
        </w:rPr>
        <w:t xml:space="preserve"> Roto Frank Holding AG </w:t>
      </w:r>
      <w:r w:rsidR="00372FFA">
        <w:rPr>
          <w:rFonts w:ascii="Arial" w:hAnsi="Arial"/>
        </w:rPr>
        <w:t xml:space="preserve">elsőszámú vezetője előadásában egy vasalatgyártó szemszögéből tekintett ki a holnap nyílászáróinak piacára, és közben szót emelt a kellően megalapozott környezeti-, ország- és ügyfélszegmens-elemzések </w:t>
      </w:r>
      <w:r w:rsidR="00F73F26">
        <w:rPr>
          <w:rFonts w:ascii="Arial" w:hAnsi="Arial"/>
        </w:rPr>
        <w:t xml:space="preserve">fontossága </w:t>
      </w:r>
      <w:bookmarkStart w:id="0" w:name="_GoBack"/>
      <w:bookmarkEnd w:id="0"/>
      <w:r w:rsidR="00372FFA">
        <w:rPr>
          <w:rFonts w:ascii="Arial" w:hAnsi="Arial"/>
        </w:rPr>
        <w:t>mellett.</w:t>
      </w:r>
      <w:r w:rsidR="000C36CE">
        <w:rPr>
          <w:rFonts w:ascii="Arial" w:hAnsi="Arial"/>
        </w:rPr>
        <w:t xml:space="preserve"> </w:t>
      </w:r>
      <w:r w:rsidR="00372FFA">
        <w:rPr>
          <w:rFonts w:ascii="Arial" w:hAnsi="Arial"/>
        </w:rPr>
        <w:t xml:space="preserve">Egyértelmű, hogy az „ablak“ elemnek van jövője, ám </w:t>
      </w:r>
      <w:r w:rsidR="00CC0347" w:rsidRPr="00CC0347">
        <w:rPr>
          <w:rFonts w:ascii="Arial" w:hAnsi="Arial"/>
          <w:i/>
        </w:rPr>
        <w:t>a</w:t>
      </w:r>
      <w:r w:rsidR="00CC0347">
        <w:rPr>
          <w:rFonts w:ascii="Arial" w:hAnsi="Arial"/>
        </w:rPr>
        <w:t xml:space="preserve"> jövő ablaka nem létezik. </w:t>
      </w:r>
      <w:r w:rsidR="000C36CE">
        <w:rPr>
          <w:rFonts w:ascii="Arial" w:hAnsi="Arial"/>
        </w:rPr>
        <w:t xml:space="preserve"> </w:t>
      </w:r>
    </w:p>
    <w:p w14:paraId="5B133E55" w14:textId="0C4B3094" w:rsidR="000C36CE" w:rsidRDefault="000C36CE" w:rsidP="002D00BC">
      <w:pPr>
        <w:spacing w:line="360" w:lineRule="auto"/>
        <w:ind w:right="1985"/>
        <w:jc w:val="both"/>
        <w:rPr>
          <w:rFonts w:ascii="Arial" w:hAnsi="Arial"/>
        </w:rPr>
      </w:pPr>
    </w:p>
    <w:p w14:paraId="3B934E3F" w14:textId="05F4AAA3" w:rsidR="000C36CE" w:rsidRPr="000C36CE" w:rsidRDefault="007D06C0" w:rsidP="002D00BC">
      <w:pPr>
        <w:spacing w:line="360" w:lineRule="auto"/>
        <w:ind w:right="1985"/>
        <w:jc w:val="both"/>
        <w:rPr>
          <w:rFonts w:ascii="Arial" w:hAnsi="Arial"/>
        </w:rPr>
      </w:pPr>
      <w:r>
        <w:rPr>
          <w:rFonts w:ascii="Arial" w:hAnsi="Arial"/>
        </w:rPr>
        <w:t>A szervező</w:t>
      </w:r>
      <w:r w:rsidR="000C36CE">
        <w:rPr>
          <w:rFonts w:ascii="Arial" w:hAnsi="Arial"/>
        </w:rPr>
        <w:t xml:space="preserve"> Interconnection Consulting </w:t>
      </w:r>
      <w:r>
        <w:rPr>
          <w:rFonts w:ascii="Arial" w:hAnsi="Arial"/>
        </w:rPr>
        <w:t>piackutató vállalat jelentése szerint több, mint 160 üzletági képviselő vett részt a kongresszuson Európa számos országából.</w:t>
      </w:r>
      <w:r w:rsidR="000C36CE">
        <w:rPr>
          <w:rFonts w:ascii="Arial" w:hAnsi="Arial"/>
        </w:rPr>
        <w:t xml:space="preserve"> </w:t>
      </w:r>
      <w:r>
        <w:rPr>
          <w:rFonts w:ascii="Arial" w:hAnsi="Arial"/>
        </w:rPr>
        <w:t xml:space="preserve">A </w:t>
      </w:r>
      <w:r w:rsidR="000C36CE">
        <w:rPr>
          <w:rFonts w:ascii="Arial" w:hAnsi="Arial"/>
        </w:rPr>
        <w:t xml:space="preserve">Roto </w:t>
      </w:r>
      <w:r>
        <w:rPr>
          <w:rFonts w:ascii="Arial" w:hAnsi="Arial"/>
        </w:rPr>
        <w:t>üdvözölte az „Ablakvíziók &amp; ablakvizionáriusok“</w:t>
      </w:r>
      <w:r w:rsidR="00B951BC">
        <w:rPr>
          <w:rFonts w:ascii="Arial" w:hAnsi="Arial"/>
        </w:rPr>
        <w:t xml:space="preserve"> mottóval jelzett kezdeményezést, amely alkalmat nyújt arra, hogy a mindennapi munka során nyitottak legyünk az új koncepciókra és ötletekre.</w:t>
      </w:r>
      <w:r w:rsidR="000C36CE">
        <w:rPr>
          <w:rFonts w:ascii="Arial" w:hAnsi="Arial"/>
        </w:rPr>
        <w:t xml:space="preserve"> </w:t>
      </w:r>
      <w:r w:rsidR="00B951BC">
        <w:rPr>
          <w:rFonts w:ascii="Arial" w:hAnsi="Arial"/>
        </w:rPr>
        <w:t xml:space="preserve">Ezek nagyon fontosak, mert a „jövő ablakai“ </w:t>
      </w:r>
      <w:r w:rsidR="00A859CC">
        <w:rPr>
          <w:rFonts w:ascii="Arial" w:hAnsi="Arial"/>
        </w:rPr>
        <w:t xml:space="preserve">fogják majd </w:t>
      </w:r>
      <w:r w:rsidR="00B951BC">
        <w:rPr>
          <w:rFonts w:ascii="Arial" w:hAnsi="Arial"/>
        </w:rPr>
        <w:t xml:space="preserve">a „jövő </w:t>
      </w:r>
      <w:r w:rsidR="00A859CC">
        <w:rPr>
          <w:rFonts w:ascii="Arial" w:hAnsi="Arial"/>
        </w:rPr>
        <w:t>üzletágát</w:t>
      </w:r>
      <w:r w:rsidR="00B951BC">
        <w:rPr>
          <w:rFonts w:ascii="Arial" w:hAnsi="Arial"/>
        </w:rPr>
        <w:t>“</w:t>
      </w:r>
      <w:r w:rsidR="00A859CC">
        <w:rPr>
          <w:rFonts w:ascii="Arial" w:hAnsi="Arial"/>
        </w:rPr>
        <w:t xml:space="preserve"> jelenteni</w:t>
      </w:r>
      <w:r w:rsidR="00B951BC">
        <w:rPr>
          <w:rFonts w:ascii="Arial" w:hAnsi="Arial"/>
        </w:rPr>
        <w:t>.</w:t>
      </w:r>
      <w:r w:rsidR="00012A15">
        <w:rPr>
          <w:rFonts w:ascii="Arial" w:hAnsi="Arial"/>
        </w:rPr>
        <w:t xml:space="preserve"> „</w:t>
      </w:r>
      <w:r w:rsidR="00A859CC">
        <w:rPr>
          <w:rFonts w:ascii="Arial" w:hAnsi="Arial"/>
        </w:rPr>
        <w:t xml:space="preserve">Ezért a témával kapcsolatos gondolatainkat az elkövetkező hetekben és hónapokban sűrűn meg fogjuk osztani Önökkel“ – jelentette be Keill a vasalatok szakembereinek.  </w:t>
      </w:r>
    </w:p>
    <w:p w14:paraId="08B622A4" w14:textId="34B32393" w:rsidR="00C30229" w:rsidRDefault="00C30229" w:rsidP="000865B5">
      <w:pPr>
        <w:spacing w:line="360" w:lineRule="auto"/>
        <w:ind w:right="1985"/>
        <w:jc w:val="both"/>
        <w:rPr>
          <w:rFonts w:ascii="Arial" w:hAnsi="Arial"/>
        </w:rPr>
      </w:pPr>
    </w:p>
    <w:p w14:paraId="57689338" w14:textId="61E4BCDC" w:rsidR="00AD22BF" w:rsidRDefault="00AD22BF" w:rsidP="000865B5">
      <w:pPr>
        <w:spacing w:line="360" w:lineRule="auto"/>
        <w:ind w:right="1985"/>
        <w:jc w:val="both"/>
        <w:rPr>
          <w:rFonts w:ascii="Arial" w:hAnsi="Arial"/>
        </w:rPr>
      </w:pPr>
    </w:p>
    <w:p w14:paraId="1F2E24E2" w14:textId="77777777" w:rsidR="00AD22BF" w:rsidRDefault="00AD22BF" w:rsidP="000865B5">
      <w:pPr>
        <w:spacing w:line="360" w:lineRule="auto"/>
        <w:ind w:right="1985"/>
        <w:jc w:val="both"/>
        <w:rPr>
          <w:rFonts w:ascii="Arial" w:hAnsi="Arial"/>
        </w:rPr>
      </w:pPr>
    </w:p>
    <w:p w14:paraId="6DA2B51E" w14:textId="571AD07B" w:rsidR="003D01D1" w:rsidRPr="002D00BC" w:rsidRDefault="00ED4EA0" w:rsidP="002D00BC">
      <w:pPr>
        <w:rPr>
          <w:rFonts w:ascii="Arial" w:hAnsi="Arial"/>
          <w:b/>
        </w:rPr>
      </w:pPr>
      <w:r>
        <w:rPr>
          <w:rFonts w:ascii="Arial" w:hAnsi="Arial"/>
          <w:b/>
        </w:rPr>
        <w:t>Képfelirat</w:t>
      </w:r>
    </w:p>
    <w:p w14:paraId="427B5FF8" w14:textId="77777777" w:rsidR="002D00BC" w:rsidRDefault="002D00BC" w:rsidP="003D01D1">
      <w:pPr>
        <w:spacing w:line="360" w:lineRule="auto"/>
        <w:ind w:right="1982"/>
        <w:jc w:val="both"/>
        <w:rPr>
          <w:rFonts w:ascii="Arial" w:hAnsi="Arial"/>
        </w:rPr>
      </w:pPr>
    </w:p>
    <w:p w14:paraId="7239C088" w14:textId="1EB223B3" w:rsidR="009D2744" w:rsidRPr="00DE1688" w:rsidRDefault="00DE1688" w:rsidP="009D2744">
      <w:pPr>
        <w:tabs>
          <w:tab w:val="right" w:pos="6804"/>
        </w:tabs>
        <w:spacing w:line="360" w:lineRule="auto"/>
        <w:ind w:right="1982"/>
        <w:jc w:val="both"/>
        <w:rPr>
          <w:rFonts w:ascii="Arial" w:hAnsi="Arial"/>
        </w:rPr>
      </w:pPr>
      <w:r w:rsidRPr="00DE1688">
        <w:rPr>
          <w:rFonts w:ascii="Arial" w:hAnsi="Arial"/>
        </w:rPr>
        <w:t>„</w:t>
      </w:r>
      <w:r w:rsidR="00ED4EA0">
        <w:rPr>
          <w:rFonts w:ascii="Arial" w:hAnsi="Arial"/>
        </w:rPr>
        <w:t>A jövő ablakai számára a technika másodlagos.</w:t>
      </w:r>
      <w:r>
        <w:rPr>
          <w:rFonts w:ascii="Arial" w:hAnsi="Arial"/>
        </w:rPr>
        <w:t xml:space="preserve">“: </w:t>
      </w:r>
      <w:r w:rsidR="00444B2B">
        <w:rPr>
          <w:rFonts w:ascii="Arial" w:hAnsi="Arial"/>
        </w:rPr>
        <w:t xml:space="preserve">prognosztizálta </w:t>
      </w:r>
      <w:r>
        <w:rPr>
          <w:rFonts w:ascii="Arial" w:hAnsi="Arial"/>
        </w:rPr>
        <w:t xml:space="preserve">Dr. Eckhard Keill </w:t>
      </w:r>
      <w:r w:rsidR="00444B2B">
        <w:rPr>
          <w:rFonts w:ascii="Arial" w:hAnsi="Arial"/>
        </w:rPr>
        <w:t>az „1. Bécsi nyílászáró kongresszus“ keretében.</w:t>
      </w:r>
      <w:r>
        <w:rPr>
          <w:rFonts w:ascii="Arial" w:hAnsi="Arial"/>
        </w:rPr>
        <w:t xml:space="preserve"> </w:t>
      </w:r>
      <w:r w:rsidR="00444B2B">
        <w:rPr>
          <w:rFonts w:ascii="Arial" w:hAnsi="Arial"/>
        </w:rPr>
        <w:t>A Roto Frank Holding AG elsőszámú vezetője előadásában egy vasalatgyártó szemszögéből tekintett ki a holnap nyílászáróinak piacára</w:t>
      </w:r>
      <w:r w:rsidR="00444B2B">
        <w:rPr>
          <w:rFonts w:ascii="Arial" w:hAnsi="Arial"/>
        </w:rPr>
        <w:t>.</w:t>
      </w:r>
      <w:r>
        <w:rPr>
          <w:rFonts w:ascii="Arial" w:hAnsi="Arial"/>
        </w:rPr>
        <w:t xml:space="preserve"> </w:t>
      </w:r>
      <w:r w:rsidR="00444B2B">
        <w:rPr>
          <w:rFonts w:ascii="Arial" w:hAnsi="Arial"/>
        </w:rPr>
        <w:t>Üzletágon kívüli környezeti tényezők erősen befolyásolják, tudta meg az Európa számos országát képviselő több, mint 160 résztvevő.</w:t>
      </w:r>
    </w:p>
    <w:p w14:paraId="147A0F00" w14:textId="15BEA9CE" w:rsidR="002056FE" w:rsidRPr="00C82306" w:rsidRDefault="002056FE" w:rsidP="002056FE">
      <w:pPr>
        <w:tabs>
          <w:tab w:val="right" w:pos="6804"/>
        </w:tabs>
        <w:spacing w:line="360" w:lineRule="auto"/>
        <w:ind w:right="1982"/>
        <w:jc w:val="both"/>
        <w:rPr>
          <w:rFonts w:ascii="Arial" w:eastAsia="Times" w:hAnsi="Arial"/>
          <w:b/>
          <w:lang w:val="it-IT"/>
        </w:rPr>
      </w:pPr>
      <w:r w:rsidRPr="00C82306">
        <w:rPr>
          <w:rFonts w:ascii="Arial" w:eastAsia="Times" w:hAnsi="Arial"/>
          <w:b/>
          <w:lang w:val="it-IT"/>
        </w:rPr>
        <w:t>Fot</w:t>
      </w:r>
      <w:r w:rsidR="00444B2B">
        <w:rPr>
          <w:rFonts w:ascii="Arial" w:eastAsia="Times" w:hAnsi="Arial"/>
          <w:b/>
          <w:lang w:val="it-IT"/>
        </w:rPr>
        <w:t>ó</w:t>
      </w:r>
      <w:r w:rsidRPr="00C82306">
        <w:rPr>
          <w:rFonts w:ascii="Arial" w:eastAsia="Times" w:hAnsi="Arial"/>
          <w:b/>
          <w:lang w:val="it-IT"/>
        </w:rPr>
        <w:t xml:space="preserve">: </w:t>
      </w:r>
      <w:r w:rsidR="002D00BC">
        <w:rPr>
          <w:rFonts w:ascii="Arial" w:eastAsia="Times" w:hAnsi="Arial"/>
          <w:lang w:val="it-IT"/>
        </w:rPr>
        <w:t>Inter</w:t>
      </w:r>
      <w:r w:rsidR="00D85E8A">
        <w:rPr>
          <w:rFonts w:ascii="Arial" w:eastAsia="Times" w:hAnsi="Arial"/>
          <w:lang w:val="it-IT"/>
        </w:rPr>
        <w:t>connection Consulting</w:t>
      </w:r>
      <w:r w:rsidR="00A95830">
        <w:rPr>
          <w:rFonts w:ascii="Arial" w:eastAsia="Times" w:hAnsi="Arial"/>
          <w:lang w:val="it-IT"/>
        </w:rPr>
        <w:t xml:space="preserve"> / Peter Griesser</w:t>
      </w:r>
      <w:r w:rsidRPr="00C82306">
        <w:rPr>
          <w:rFonts w:ascii="Arial" w:eastAsia="Times" w:hAnsi="Arial"/>
          <w:b/>
          <w:lang w:val="it-IT"/>
        </w:rPr>
        <w:tab/>
      </w:r>
      <w:r w:rsidR="00DE1688">
        <w:rPr>
          <w:rFonts w:ascii="Arial" w:eastAsia="Times" w:hAnsi="Arial"/>
          <w:b/>
          <w:lang w:val="it-IT"/>
        </w:rPr>
        <w:t>Fensterkongress</w:t>
      </w:r>
      <w:r w:rsidRPr="00C82306">
        <w:rPr>
          <w:rFonts w:ascii="Arial" w:eastAsia="Times" w:hAnsi="Arial"/>
          <w:b/>
          <w:lang w:val="it-IT"/>
        </w:rPr>
        <w:t>.jpg</w:t>
      </w:r>
    </w:p>
    <w:p w14:paraId="387F41DC" w14:textId="77777777" w:rsidR="002056FE" w:rsidRPr="00F67E92" w:rsidRDefault="002056FE" w:rsidP="003D01D1">
      <w:pPr>
        <w:spacing w:line="360" w:lineRule="auto"/>
        <w:ind w:right="1982"/>
        <w:jc w:val="both"/>
        <w:rPr>
          <w:rFonts w:ascii="Arial" w:hAnsi="Arial"/>
        </w:rPr>
      </w:pPr>
    </w:p>
    <w:p w14:paraId="2A487CED" w14:textId="39ED4E10" w:rsidR="002056FE" w:rsidRPr="00F67E92" w:rsidRDefault="002056FE" w:rsidP="003D01D1">
      <w:pPr>
        <w:spacing w:line="360" w:lineRule="auto"/>
        <w:ind w:right="1982"/>
        <w:jc w:val="both"/>
        <w:rPr>
          <w:rFonts w:ascii="Arial" w:hAnsi="Arial"/>
        </w:rPr>
      </w:pPr>
    </w:p>
    <w:p w14:paraId="5FD89DF8" w14:textId="77777777" w:rsidR="002056FE" w:rsidRPr="00F67E92" w:rsidRDefault="002056FE" w:rsidP="003D01D1">
      <w:pPr>
        <w:spacing w:line="360" w:lineRule="auto"/>
        <w:ind w:right="1982"/>
        <w:jc w:val="both"/>
        <w:rPr>
          <w:rFonts w:ascii="Arial" w:hAnsi="Arial"/>
        </w:rPr>
      </w:pPr>
    </w:p>
    <w:p w14:paraId="5DFDB6B2" w14:textId="5A0B20A0" w:rsidR="00373D13" w:rsidRPr="00C923A0" w:rsidRDefault="00875CD1" w:rsidP="00373D13">
      <w:pPr>
        <w:spacing w:line="360" w:lineRule="auto"/>
        <w:ind w:right="1982"/>
        <w:jc w:val="both"/>
        <w:rPr>
          <w:rFonts w:ascii="Arial" w:hAnsi="Arial"/>
          <w:sz w:val="17"/>
        </w:rPr>
      </w:pPr>
      <w:r>
        <w:rPr>
          <w:rFonts w:ascii="Arial" w:hAnsi="Arial"/>
          <w:sz w:val="17"/>
        </w:rPr>
        <w:t>Nyomtatható</w:t>
      </w:r>
      <w:r w:rsidR="00373D13" w:rsidRPr="00C923A0">
        <w:rPr>
          <w:rFonts w:ascii="Arial" w:hAnsi="Arial"/>
          <w:sz w:val="17"/>
        </w:rPr>
        <w:t xml:space="preserve"> </w:t>
      </w:r>
      <w:r>
        <w:rPr>
          <w:rFonts w:ascii="Arial" w:hAnsi="Arial"/>
          <w:sz w:val="17"/>
        </w:rPr>
        <w:t>–</w:t>
      </w:r>
      <w:r w:rsidR="00373D13" w:rsidRPr="00C923A0">
        <w:rPr>
          <w:rFonts w:ascii="Arial" w:hAnsi="Arial"/>
          <w:sz w:val="17"/>
        </w:rPr>
        <w:t xml:space="preserve"> </w:t>
      </w:r>
      <w:r>
        <w:rPr>
          <w:rFonts w:ascii="Arial" w:hAnsi="Arial"/>
          <w:sz w:val="17"/>
        </w:rPr>
        <w:t>Másolat kérésre</w:t>
      </w:r>
    </w:p>
    <w:p w14:paraId="5E1A78D7" w14:textId="77777777" w:rsidR="005B337E" w:rsidRPr="00C923A0" w:rsidRDefault="005B337E" w:rsidP="005B337E">
      <w:pPr>
        <w:spacing w:line="240" w:lineRule="exact"/>
        <w:ind w:right="1985"/>
        <w:jc w:val="both"/>
        <w:rPr>
          <w:rFonts w:ascii="Arial" w:hAnsi="Arial"/>
          <w:b/>
          <w:sz w:val="17"/>
        </w:rPr>
      </w:pPr>
    </w:p>
    <w:p w14:paraId="389AAB98" w14:textId="434E6D7E" w:rsidR="005B337E" w:rsidRPr="00C923A0" w:rsidRDefault="00875CD1" w:rsidP="005B337E">
      <w:pPr>
        <w:spacing w:line="240" w:lineRule="exact"/>
        <w:ind w:right="1985"/>
        <w:jc w:val="both"/>
        <w:rPr>
          <w:rFonts w:ascii="Arial" w:hAnsi="Arial"/>
          <w:sz w:val="17"/>
        </w:rPr>
      </w:pPr>
      <w:r>
        <w:rPr>
          <w:rFonts w:ascii="Arial" w:hAnsi="Arial"/>
          <w:b/>
          <w:sz w:val="17"/>
        </w:rPr>
        <w:t>Kiadó</w:t>
      </w:r>
      <w:r w:rsidR="005B337E" w:rsidRPr="00C923A0">
        <w:rPr>
          <w:rFonts w:ascii="Arial" w:hAnsi="Arial"/>
          <w:b/>
          <w:sz w:val="17"/>
        </w:rPr>
        <w:t xml:space="preserve">: </w:t>
      </w:r>
      <w:r w:rsidR="005B337E" w:rsidRPr="00C923A0">
        <w:rPr>
          <w:rFonts w:ascii="Arial" w:hAnsi="Arial"/>
          <w:sz w:val="17"/>
        </w:rPr>
        <w:t>Roto Frank</w:t>
      </w:r>
      <w:r w:rsidR="002F3042">
        <w:rPr>
          <w:rFonts w:ascii="Arial" w:hAnsi="Arial"/>
          <w:sz w:val="17"/>
        </w:rPr>
        <w:t xml:space="preserve"> </w:t>
      </w:r>
      <w:r w:rsidR="00F67E92">
        <w:rPr>
          <w:rFonts w:ascii="Arial" w:hAnsi="Arial"/>
          <w:sz w:val="17"/>
        </w:rPr>
        <w:t>Holding AG</w:t>
      </w:r>
      <w:r w:rsidR="005B337E" w:rsidRPr="00C923A0">
        <w:rPr>
          <w:rFonts w:ascii="Arial" w:hAnsi="Arial"/>
          <w:sz w:val="17"/>
        </w:rPr>
        <w:t xml:space="preserve"> • Wilhelm-Frank-Platz 1 • 70771 Leinfelden-Echterdingen • Tel. +49 711 7598 0 • Fax +49 711 7598 253 • info@roto-frank.com</w:t>
      </w:r>
    </w:p>
    <w:p w14:paraId="7DC4A7E6" w14:textId="7508F40E" w:rsidR="00373D13" w:rsidRPr="00C923A0" w:rsidRDefault="00875CD1" w:rsidP="00373D13">
      <w:pPr>
        <w:spacing w:line="240" w:lineRule="exact"/>
        <w:ind w:right="1985"/>
        <w:jc w:val="both"/>
        <w:rPr>
          <w:rFonts w:ascii="Arial" w:hAnsi="Arial"/>
          <w:sz w:val="17"/>
        </w:rPr>
      </w:pPr>
      <w:r>
        <w:rPr>
          <w:rFonts w:ascii="Arial" w:hAnsi="Arial"/>
          <w:b/>
          <w:sz w:val="17"/>
        </w:rPr>
        <w:t>Szerkesztőség</w:t>
      </w:r>
      <w:r w:rsidR="005B337E" w:rsidRPr="00C923A0">
        <w:rPr>
          <w:rFonts w:ascii="Arial" w:hAnsi="Arial"/>
          <w:b/>
          <w:sz w:val="17"/>
        </w:rPr>
        <w:t xml:space="preserve">: </w:t>
      </w:r>
      <w:r w:rsidR="005B337E" w:rsidRPr="00C923A0">
        <w:rPr>
          <w:rFonts w:ascii="Arial" w:hAnsi="Arial"/>
          <w:sz w:val="17"/>
        </w:rPr>
        <w:t>Linnigpublic Agentur für Öffentlichkeitsarbeit GmbH • Büro Koblenz • Fritz-von-Unruh-Straße 1 • 56077 Koblenz • Tel. +49 261 303839 0 • Fax +49 261 303839 1 • koblenz@linnigpublic.de; Büro Hamburg • Flottbeker Drift 4 • 22607 Hamburg • Tel. +49 40 82278216 • hamburg@linnigpublic.de</w:t>
      </w:r>
    </w:p>
    <w:sectPr w:rsidR="00373D13" w:rsidRPr="00C923A0" w:rsidSect="00373D13">
      <w:headerReference w:type="default" r:id="rId7"/>
      <w:footerReference w:type="even" r:id="rId8"/>
      <w:footerReference w:type="default" r:id="rId9"/>
      <w:pgSz w:w="11906" w:h="16838"/>
      <w:pgMar w:top="2041" w:right="1644" w:bottom="1418" w:left="1423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9770F9" w14:textId="77777777" w:rsidR="0061184F" w:rsidRDefault="0061184F">
      <w:r>
        <w:separator/>
      </w:r>
    </w:p>
  </w:endnote>
  <w:endnote w:type="continuationSeparator" w:id="0">
    <w:p w14:paraId="5B9AF004" w14:textId="77777777" w:rsidR="0061184F" w:rsidRDefault="00611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TUnivers 330 BasicLight">
    <w:altName w:val="Microsoft Himalaya"/>
    <w:charset w:val="00"/>
    <w:family w:val="auto"/>
    <w:pitch w:val="variable"/>
    <w:sig w:usb0="80000027" w:usb1="00000040" w:usb2="0000004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61C7C4" w14:textId="77777777" w:rsidR="00A57986" w:rsidRDefault="00A57986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1E396087" w14:textId="77777777" w:rsidR="00A57986" w:rsidRDefault="00A57986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4E4857" w14:textId="000B3421" w:rsidR="00A57986" w:rsidRPr="002B3D84" w:rsidRDefault="00A57986" w:rsidP="00373D13">
    <w:pPr>
      <w:pStyle w:val="llb"/>
      <w:ind w:right="360"/>
      <w:jc w:val="right"/>
      <w:rPr>
        <w:rFonts w:ascii="Arial" w:hAnsi="Arial"/>
        <w:lang w:val="hu-HU"/>
      </w:rPr>
    </w:pPr>
    <w:r w:rsidRPr="00C923A0">
      <w:rPr>
        <w:rStyle w:val="Oldalszm"/>
        <w:rFonts w:ascii="Arial" w:hAnsi="Arial"/>
        <w:sz w:val="18"/>
      </w:rPr>
      <w:fldChar w:fldCharType="begin"/>
    </w:r>
    <w:r w:rsidRPr="00C923A0">
      <w:rPr>
        <w:rStyle w:val="Oldalszm"/>
        <w:rFonts w:ascii="Arial" w:hAnsi="Arial"/>
        <w:sz w:val="18"/>
      </w:rPr>
      <w:instrText xml:space="preserve"> PAGE </w:instrText>
    </w:r>
    <w:r w:rsidRPr="00C923A0">
      <w:rPr>
        <w:rStyle w:val="Oldalszm"/>
        <w:rFonts w:ascii="Arial" w:hAnsi="Arial"/>
        <w:sz w:val="18"/>
      </w:rPr>
      <w:fldChar w:fldCharType="separate"/>
    </w:r>
    <w:r w:rsidR="00F73F26">
      <w:rPr>
        <w:rStyle w:val="Oldalszm"/>
        <w:rFonts w:ascii="Arial" w:hAnsi="Arial"/>
        <w:noProof/>
        <w:sz w:val="18"/>
      </w:rPr>
      <w:t>1</w:t>
    </w:r>
    <w:r w:rsidRPr="00C923A0">
      <w:rPr>
        <w:rStyle w:val="Oldalszm"/>
        <w:rFonts w:ascii="Arial" w:hAnsi="Arial"/>
        <w:sz w:val="18"/>
      </w:rPr>
      <w:fldChar w:fldCharType="end"/>
    </w:r>
    <w:r w:rsidRPr="00C923A0">
      <w:rPr>
        <w:rStyle w:val="Oldalszm"/>
        <w:rFonts w:ascii="Arial" w:hAnsi="Arial"/>
        <w:sz w:val="18"/>
      </w:rPr>
      <w:t>/</w:t>
    </w:r>
    <w:r w:rsidRPr="00C923A0">
      <w:rPr>
        <w:rStyle w:val="Oldalszm"/>
        <w:rFonts w:ascii="Arial" w:hAnsi="Arial"/>
        <w:sz w:val="18"/>
      </w:rPr>
      <w:fldChar w:fldCharType="begin"/>
    </w:r>
    <w:r w:rsidRPr="00C923A0">
      <w:rPr>
        <w:rStyle w:val="Oldalszm"/>
        <w:rFonts w:ascii="Arial" w:hAnsi="Arial"/>
        <w:sz w:val="18"/>
      </w:rPr>
      <w:instrText xml:space="preserve"> NUMPAGES </w:instrText>
    </w:r>
    <w:r w:rsidRPr="00C923A0">
      <w:rPr>
        <w:rStyle w:val="Oldalszm"/>
        <w:rFonts w:ascii="Arial" w:hAnsi="Arial"/>
        <w:sz w:val="18"/>
      </w:rPr>
      <w:fldChar w:fldCharType="separate"/>
    </w:r>
    <w:r w:rsidR="00F73F26">
      <w:rPr>
        <w:rStyle w:val="Oldalszm"/>
        <w:rFonts w:ascii="Arial" w:hAnsi="Arial"/>
        <w:noProof/>
        <w:sz w:val="18"/>
      </w:rPr>
      <w:t>2</w:t>
    </w:r>
    <w:r w:rsidRPr="00C923A0">
      <w:rPr>
        <w:rStyle w:val="Oldalszm"/>
        <w:rFonts w:ascii="Arial" w:hAnsi="Arial"/>
        <w:sz w:val="18"/>
      </w:rPr>
      <w:fldChar w:fldCharType="end"/>
    </w:r>
    <w:r w:rsidR="002B3D84">
      <w:rPr>
        <w:rStyle w:val="Oldalszm"/>
        <w:rFonts w:ascii="Arial" w:hAnsi="Arial"/>
        <w:sz w:val="18"/>
        <w:lang w:val="hu-HU"/>
      </w:rPr>
      <w:t xml:space="preserve"> oldal</w:t>
    </w:r>
  </w:p>
  <w:p w14:paraId="1A39E7B5" w14:textId="77777777" w:rsidR="00A57986" w:rsidRPr="00C923A0" w:rsidRDefault="00A57986">
    <w:pPr>
      <w:pStyle w:val="llb"/>
      <w:ind w:right="360"/>
      <w:jc w:val="right"/>
      <w:rPr>
        <w:rFonts w:ascii="Arial" w:hAnsi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53BCE6" w14:textId="77777777" w:rsidR="0061184F" w:rsidRDefault="0061184F">
      <w:r>
        <w:separator/>
      </w:r>
    </w:p>
  </w:footnote>
  <w:footnote w:type="continuationSeparator" w:id="0">
    <w:p w14:paraId="748C80FB" w14:textId="77777777" w:rsidR="0061184F" w:rsidRDefault="006118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5F76DD" w14:textId="31383B0C" w:rsidR="00A57986" w:rsidRDefault="00A57986">
    <w:pPr>
      <w:pStyle w:val="lfej"/>
    </w:pPr>
    <w:r>
      <w:tab/>
    </w:r>
    <w:r>
      <w:tab/>
    </w:r>
    <w:r>
      <w:rPr>
        <w:noProof/>
        <w:lang w:val="hu-HU" w:eastAsia="hu-HU"/>
      </w:rPr>
      <w:drawing>
        <wp:inline distT="0" distB="0" distL="0" distR="0" wp14:anchorId="3FDD34E6" wp14:editId="120DA9D0">
          <wp:extent cx="2235200" cy="516255"/>
          <wp:effectExtent l="0" t="0" r="0" b="0"/>
          <wp:docPr id="1" name="Bild 1" descr="Roto_germanmad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oto_germanmade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0" cy="516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activeWritingStyle w:appName="MSWord" w:lang="de-DE" w:vendorID="64" w:dllVersion="6" w:nlCheck="1" w:checkStyle="1"/>
  <w:activeWritingStyle w:appName="MSWord" w:lang="de-DE" w:vendorID="64" w:dllVersion="4096" w:nlCheck="1" w:checkStyle="0"/>
  <w:activeWritingStyle w:appName="MSWord" w:lang="it-IT" w:vendorID="64" w:dllVersion="0" w:nlCheck="1" w:checkStyle="0"/>
  <w:activeWritingStyle w:appName="MSWord" w:lang="de-DE" w:vendorID="64" w:dllVersion="0" w:nlCheck="1" w:checkStyle="0"/>
  <w:activeWritingStyle w:appName="MSWord" w:lang="it-IT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BE2"/>
    <w:rsid w:val="00000FD7"/>
    <w:rsid w:val="00012A15"/>
    <w:rsid w:val="00016CEC"/>
    <w:rsid w:val="00016FF2"/>
    <w:rsid w:val="00025FD2"/>
    <w:rsid w:val="00042776"/>
    <w:rsid w:val="0005795A"/>
    <w:rsid w:val="000649BD"/>
    <w:rsid w:val="00071B22"/>
    <w:rsid w:val="00081070"/>
    <w:rsid w:val="000865B5"/>
    <w:rsid w:val="00086B03"/>
    <w:rsid w:val="0009177E"/>
    <w:rsid w:val="00097D03"/>
    <w:rsid w:val="000A5E46"/>
    <w:rsid w:val="000B06A4"/>
    <w:rsid w:val="000C158B"/>
    <w:rsid w:val="000C1E7A"/>
    <w:rsid w:val="000C36CE"/>
    <w:rsid w:val="000C4F11"/>
    <w:rsid w:val="000C621F"/>
    <w:rsid w:val="000D16CB"/>
    <w:rsid w:val="000D486A"/>
    <w:rsid w:val="000F15E2"/>
    <w:rsid w:val="000F6406"/>
    <w:rsid w:val="0010070E"/>
    <w:rsid w:val="001052A4"/>
    <w:rsid w:val="0011060F"/>
    <w:rsid w:val="00113E1D"/>
    <w:rsid w:val="00114C47"/>
    <w:rsid w:val="00120B3F"/>
    <w:rsid w:val="00123ACD"/>
    <w:rsid w:val="00124A66"/>
    <w:rsid w:val="00126EC4"/>
    <w:rsid w:val="00162394"/>
    <w:rsid w:val="001700DF"/>
    <w:rsid w:val="00180777"/>
    <w:rsid w:val="00186D9F"/>
    <w:rsid w:val="001922EA"/>
    <w:rsid w:val="00195BBA"/>
    <w:rsid w:val="001A74CA"/>
    <w:rsid w:val="001C3231"/>
    <w:rsid w:val="001C726F"/>
    <w:rsid w:val="001D5EA1"/>
    <w:rsid w:val="001E0469"/>
    <w:rsid w:val="001E3244"/>
    <w:rsid w:val="001E6184"/>
    <w:rsid w:val="001F34C1"/>
    <w:rsid w:val="00201F02"/>
    <w:rsid w:val="0020248F"/>
    <w:rsid w:val="002056FE"/>
    <w:rsid w:val="00206081"/>
    <w:rsid w:val="002231C2"/>
    <w:rsid w:val="00223BC7"/>
    <w:rsid w:val="00237218"/>
    <w:rsid w:val="00237AE8"/>
    <w:rsid w:val="0024664F"/>
    <w:rsid w:val="00250ACF"/>
    <w:rsid w:val="00253551"/>
    <w:rsid w:val="00262EF8"/>
    <w:rsid w:val="00270FFA"/>
    <w:rsid w:val="0028704A"/>
    <w:rsid w:val="00287A9E"/>
    <w:rsid w:val="00292D0C"/>
    <w:rsid w:val="00297934"/>
    <w:rsid w:val="002A51CF"/>
    <w:rsid w:val="002B3D84"/>
    <w:rsid w:val="002B5D84"/>
    <w:rsid w:val="002C1AFA"/>
    <w:rsid w:val="002C53F7"/>
    <w:rsid w:val="002D00BC"/>
    <w:rsid w:val="002D7004"/>
    <w:rsid w:val="002D710D"/>
    <w:rsid w:val="002F3042"/>
    <w:rsid w:val="002F5A75"/>
    <w:rsid w:val="00313BE4"/>
    <w:rsid w:val="00315B64"/>
    <w:rsid w:val="00325974"/>
    <w:rsid w:val="0034152C"/>
    <w:rsid w:val="00343576"/>
    <w:rsid w:val="00351BE5"/>
    <w:rsid w:val="00356000"/>
    <w:rsid w:val="00363DCD"/>
    <w:rsid w:val="00364D6C"/>
    <w:rsid w:val="00372FFA"/>
    <w:rsid w:val="00373D13"/>
    <w:rsid w:val="003754AF"/>
    <w:rsid w:val="0038229F"/>
    <w:rsid w:val="0038773D"/>
    <w:rsid w:val="00392493"/>
    <w:rsid w:val="003A3684"/>
    <w:rsid w:val="003B7399"/>
    <w:rsid w:val="003C2B1E"/>
    <w:rsid w:val="003D01D1"/>
    <w:rsid w:val="003D5BB2"/>
    <w:rsid w:val="003F21B9"/>
    <w:rsid w:val="003F5F55"/>
    <w:rsid w:val="00402C32"/>
    <w:rsid w:val="00404A14"/>
    <w:rsid w:val="00412031"/>
    <w:rsid w:val="004126E3"/>
    <w:rsid w:val="00412E71"/>
    <w:rsid w:val="004164E4"/>
    <w:rsid w:val="00425420"/>
    <w:rsid w:val="0043716B"/>
    <w:rsid w:val="00444B2B"/>
    <w:rsid w:val="00482348"/>
    <w:rsid w:val="00484454"/>
    <w:rsid w:val="0048560B"/>
    <w:rsid w:val="00497AC9"/>
    <w:rsid w:val="00497D85"/>
    <w:rsid w:val="004A2F77"/>
    <w:rsid w:val="004B057E"/>
    <w:rsid w:val="004B1D67"/>
    <w:rsid w:val="004B4B84"/>
    <w:rsid w:val="004D2B2F"/>
    <w:rsid w:val="004E2974"/>
    <w:rsid w:val="004F0451"/>
    <w:rsid w:val="004F1426"/>
    <w:rsid w:val="004F243E"/>
    <w:rsid w:val="004F3BA9"/>
    <w:rsid w:val="004F4757"/>
    <w:rsid w:val="00502D34"/>
    <w:rsid w:val="00504700"/>
    <w:rsid w:val="00513649"/>
    <w:rsid w:val="00517C13"/>
    <w:rsid w:val="00517F13"/>
    <w:rsid w:val="0052505E"/>
    <w:rsid w:val="005274C1"/>
    <w:rsid w:val="00527FCA"/>
    <w:rsid w:val="00534797"/>
    <w:rsid w:val="00535639"/>
    <w:rsid w:val="005410CC"/>
    <w:rsid w:val="0055325C"/>
    <w:rsid w:val="0055418E"/>
    <w:rsid w:val="00556EF4"/>
    <w:rsid w:val="00570C5F"/>
    <w:rsid w:val="00573334"/>
    <w:rsid w:val="005854CB"/>
    <w:rsid w:val="00586762"/>
    <w:rsid w:val="00592468"/>
    <w:rsid w:val="005A5DE3"/>
    <w:rsid w:val="005B337E"/>
    <w:rsid w:val="005C7E0C"/>
    <w:rsid w:val="005D0220"/>
    <w:rsid w:val="005D061D"/>
    <w:rsid w:val="005D19B9"/>
    <w:rsid w:val="005E18FB"/>
    <w:rsid w:val="005E5A77"/>
    <w:rsid w:val="005E62C1"/>
    <w:rsid w:val="005E73D7"/>
    <w:rsid w:val="005E797F"/>
    <w:rsid w:val="0061184F"/>
    <w:rsid w:val="006225A5"/>
    <w:rsid w:val="00624257"/>
    <w:rsid w:val="00625CFA"/>
    <w:rsid w:val="00636994"/>
    <w:rsid w:val="00641654"/>
    <w:rsid w:val="006437F8"/>
    <w:rsid w:val="00643899"/>
    <w:rsid w:val="0065552A"/>
    <w:rsid w:val="00670924"/>
    <w:rsid w:val="00695287"/>
    <w:rsid w:val="00696749"/>
    <w:rsid w:val="006A10A2"/>
    <w:rsid w:val="006B2B3A"/>
    <w:rsid w:val="006B398E"/>
    <w:rsid w:val="006C6A22"/>
    <w:rsid w:val="006D0692"/>
    <w:rsid w:val="006E2C1D"/>
    <w:rsid w:val="006E6F22"/>
    <w:rsid w:val="006E7280"/>
    <w:rsid w:val="006F0095"/>
    <w:rsid w:val="00714C09"/>
    <w:rsid w:val="00734583"/>
    <w:rsid w:val="007354D3"/>
    <w:rsid w:val="00735E4A"/>
    <w:rsid w:val="00742ACA"/>
    <w:rsid w:val="00746ABC"/>
    <w:rsid w:val="00753ED7"/>
    <w:rsid w:val="00770B3D"/>
    <w:rsid w:val="00771B1E"/>
    <w:rsid w:val="00773BE2"/>
    <w:rsid w:val="00785DA1"/>
    <w:rsid w:val="00787022"/>
    <w:rsid w:val="00787075"/>
    <w:rsid w:val="007A5185"/>
    <w:rsid w:val="007A5380"/>
    <w:rsid w:val="007A5EAC"/>
    <w:rsid w:val="007B0759"/>
    <w:rsid w:val="007B352E"/>
    <w:rsid w:val="007C13EA"/>
    <w:rsid w:val="007D06C0"/>
    <w:rsid w:val="007D3536"/>
    <w:rsid w:val="007E1583"/>
    <w:rsid w:val="00802B9D"/>
    <w:rsid w:val="00817514"/>
    <w:rsid w:val="00821479"/>
    <w:rsid w:val="00827124"/>
    <w:rsid w:val="008302A2"/>
    <w:rsid w:val="00833EB4"/>
    <w:rsid w:val="00834F6F"/>
    <w:rsid w:val="0084613C"/>
    <w:rsid w:val="00873A21"/>
    <w:rsid w:val="00875CD1"/>
    <w:rsid w:val="008801BD"/>
    <w:rsid w:val="008A0843"/>
    <w:rsid w:val="008A6669"/>
    <w:rsid w:val="008A787C"/>
    <w:rsid w:val="008B4E37"/>
    <w:rsid w:val="008B63C9"/>
    <w:rsid w:val="008D1C18"/>
    <w:rsid w:val="008E2943"/>
    <w:rsid w:val="008E5459"/>
    <w:rsid w:val="008F0B8D"/>
    <w:rsid w:val="008F218E"/>
    <w:rsid w:val="009056D1"/>
    <w:rsid w:val="00911527"/>
    <w:rsid w:val="00920D2D"/>
    <w:rsid w:val="009230D5"/>
    <w:rsid w:val="00926DD9"/>
    <w:rsid w:val="0093378C"/>
    <w:rsid w:val="00950438"/>
    <w:rsid w:val="00950537"/>
    <w:rsid w:val="00950F11"/>
    <w:rsid w:val="0095554D"/>
    <w:rsid w:val="00964C48"/>
    <w:rsid w:val="009811E5"/>
    <w:rsid w:val="009B7BF1"/>
    <w:rsid w:val="009C2111"/>
    <w:rsid w:val="009C2746"/>
    <w:rsid w:val="009C5337"/>
    <w:rsid w:val="009D2744"/>
    <w:rsid w:val="009D7878"/>
    <w:rsid w:val="009E356E"/>
    <w:rsid w:val="009E7F44"/>
    <w:rsid w:val="009F727E"/>
    <w:rsid w:val="009F7EC7"/>
    <w:rsid w:val="00A01734"/>
    <w:rsid w:val="00A01848"/>
    <w:rsid w:val="00A029D9"/>
    <w:rsid w:val="00A046DF"/>
    <w:rsid w:val="00A14FDE"/>
    <w:rsid w:val="00A166AF"/>
    <w:rsid w:val="00A25656"/>
    <w:rsid w:val="00A25BA1"/>
    <w:rsid w:val="00A3250B"/>
    <w:rsid w:val="00A32C09"/>
    <w:rsid w:val="00A33CA9"/>
    <w:rsid w:val="00A41CE6"/>
    <w:rsid w:val="00A4253B"/>
    <w:rsid w:val="00A45D6D"/>
    <w:rsid w:val="00A472A7"/>
    <w:rsid w:val="00A57986"/>
    <w:rsid w:val="00A57C65"/>
    <w:rsid w:val="00A621CC"/>
    <w:rsid w:val="00A64709"/>
    <w:rsid w:val="00A819C3"/>
    <w:rsid w:val="00A859CC"/>
    <w:rsid w:val="00A95830"/>
    <w:rsid w:val="00A97D43"/>
    <w:rsid w:val="00AA15CC"/>
    <w:rsid w:val="00AA1858"/>
    <w:rsid w:val="00AA1BCB"/>
    <w:rsid w:val="00AC52D3"/>
    <w:rsid w:val="00AC6556"/>
    <w:rsid w:val="00AD1F51"/>
    <w:rsid w:val="00AD22BF"/>
    <w:rsid w:val="00AE3149"/>
    <w:rsid w:val="00AE5860"/>
    <w:rsid w:val="00AE6116"/>
    <w:rsid w:val="00AF0CE5"/>
    <w:rsid w:val="00AF46D0"/>
    <w:rsid w:val="00B0192E"/>
    <w:rsid w:val="00B059FC"/>
    <w:rsid w:val="00B20096"/>
    <w:rsid w:val="00B23E1B"/>
    <w:rsid w:val="00B346B5"/>
    <w:rsid w:val="00B35FF9"/>
    <w:rsid w:val="00B53227"/>
    <w:rsid w:val="00B67FCB"/>
    <w:rsid w:val="00B73CF2"/>
    <w:rsid w:val="00B921E2"/>
    <w:rsid w:val="00B93AE6"/>
    <w:rsid w:val="00B951BC"/>
    <w:rsid w:val="00BA462F"/>
    <w:rsid w:val="00BA7536"/>
    <w:rsid w:val="00BD2688"/>
    <w:rsid w:val="00BE158A"/>
    <w:rsid w:val="00BE6A91"/>
    <w:rsid w:val="00BE6BFB"/>
    <w:rsid w:val="00BF41C3"/>
    <w:rsid w:val="00C0386C"/>
    <w:rsid w:val="00C14F72"/>
    <w:rsid w:val="00C2291A"/>
    <w:rsid w:val="00C2460B"/>
    <w:rsid w:val="00C30229"/>
    <w:rsid w:val="00C31ED1"/>
    <w:rsid w:val="00C42EF7"/>
    <w:rsid w:val="00C43475"/>
    <w:rsid w:val="00C43A17"/>
    <w:rsid w:val="00C46B48"/>
    <w:rsid w:val="00C52D9C"/>
    <w:rsid w:val="00C57D64"/>
    <w:rsid w:val="00C60148"/>
    <w:rsid w:val="00C60494"/>
    <w:rsid w:val="00C61B09"/>
    <w:rsid w:val="00C67A14"/>
    <w:rsid w:val="00C8003F"/>
    <w:rsid w:val="00C815F6"/>
    <w:rsid w:val="00C82306"/>
    <w:rsid w:val="00C87C07"/>
    <w:rsid w:val="00C923A0"/>
    <w:rsid w:val="00CA00F0"/>
    <w:rsid w:val="00CB7691"/>
    <w:rsid w:val="00CC0347"/>
    <w:rsid w:val="00CD0419"/>
    <w:rsid w:val="00CD78B8"/>
    <w:rsid w:val="00CE271D"/>
    <w:rsid w:val="00CE62E2"/>
    <w:rsid w:val="00CF1576"/>
    <w:rsid w:val="00CF4E8C"/>
    <w:rsid w:val="00CF7E68"/>
    <w:rsid w:val="00D12942"/>
    <w:rsid w:val="00D25054"/>
    <w:rsid w:val="00D26BBE"/>
    <w:rsid w:val="00D349EE"/>
    <w:rsid w:val="00D43D7C"/>
    <w:rsid w:val="00D51688"/>
    <w:rsid w:val="00D51AC0"/>
    <w:rsid w:val="00D56CF3"/>
    <w:rsid w:val="00D7087A"/>
    <w:rsid w:val="00D71934"/>
    <w:rsid w:val="00D73583"/>
    <w:rsid w:val="00D83B29"/>
    <w:rsid w:val="00D84127"/>
    <w:rsid w:val="00D85E8A"/>
    <w:rsid w:val="00D907BA"/>
    <w:rsid w:val="00D9415D"/>
    <w:rsid w:val="00DA0D40"/>
    <w:rsid w:val="00DA5E6F"/>
    <w:rsid w:val="00DB6D35"/>
    <w:rsid w:val="00DC155D"/>
    <w:rsid w:val="00DC6552"/>
    <w:rsid w:val="00DC6917"/>
    <w:rsid w:val="00DD1110"/>
    <w:rsid w:val="00DE1688"/>
    <w:rsid w:val="00DE7EFC"/>
    <w:rsid w:val="00E16981"/>
    <w:rsid w:val="00E172C6"/>
    <w:rsid w:val="00E17A98"/>
    <w:rsid w:val="00E2494C"/>
    <w:rsid w:val="00E3112C"/>
    <w:rsid w:val="00E32A43"/>
    <w:rsid w:val="00E33847"/>
    <w:rsid w:val="00E445F1"/>
    <w:rsid w:val="00E46390"/>
    <w:rsid w:val="00E528E6"/>
    <w:rsid w:val="00E56456"/>
    <w:rsid w:val="00E621C2"/>
    <w:rsid w:val="00E712AE"/>
    <w:rsid w:val="00E76C51"/>
    <w:rsid w:val="00E817F3"/>
    <w:rsid w:val="00E85F5F"/>
    <w:rsid w:val="00E8647A"/>
    <w:rsid w:val="00E86B46"/>
    <w:rsid w:val="00E91351"/>
    <w:rsid w:val="00E979D9"/>
    <w:rsid w:val="00EC12C6"/>
    <w:rsid w:val="00ED48C8"/>
    <w:rsid w:val="00ED4EA0"/>
    <w:rsid w:val="00EF2143"/>
    <w:rsid w:val="00EF3BB3"/>
    <w:rsid w:val="00F13B82"/>
    <w:rsid w:val="00F36649"/>
    <w:rsid w:val="00F40677"/>
    <w:rsid w:val="00F53277"/>
    <w:rsid w:val="00F54107"/>
    <w:rsid w:val="00F541BF"/>
    <w:rsid w:val="00F67E92"/>
    <w:rsid w:val="00F718B4"/>
    <w:rsid w:val="00F73B47"/>
    <w:rsid w:val="00F73F26"/>
    <w:rsid w:val="00F8135A"/>
    <w:rsid w:val="00F81AF5"/>
    <w:rsid w:val="00F90B40"/>
    <w:rsid w:val="00F93B1D"/>
    <w:rsid w:val="00F93D91"/>
    <w:rsid w:val="00FA43D5"/>
    <w:rsid w:val="00FA61C3"/>
    <w:rsid w:val="00FB0563"/>
    <w:rsid w:val="00FB73A8"/>
    <w:rsid w:val="00FB7FBF"/>
    <w:rsid w:val="00FC1BB9"/>
    <w:rsid w:val="00FC4082"/>
    <w:rsid w:val="00FC462D"/>
    <w:rsid w:val="00FC6391"/>
    <w:rsid w:val="00FD1D36"/>
    <w:rsid w:val="00FD3066"/>
    <w:rsid w:val="00FE5CD3"/>
    <w:rsid w:val="00FF2C0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E139C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rFonts w:ascii="LTUnivers 330 BasicLight" w:hAnsi="LTUnivers 330 BasicLight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semiHidden/>
    <w:rsid w:val="00773BE2"/>
    <w:pPr>
      <w:tabs>
        <w:tab w:val="center" w:pos="4536"/>
        <w:tab w:val="right" w:pos="9072"/>
      </w:tabs>
    </w:pPr>
    <w:rPr>
      <w:rFonts w:ascii="Helvetica" w:eastAsia="Times" w:hAnsi="Helvetica"/>
      <w:szCs w:val="20"/>
      <w:lang w:val="x-none" w:eastAsia="x-none"/>
    </w:rPr>
  </w:style>
  <w:style w:type="character" w:styleId="Oldalszm">
    <w:name w:val="page number"/>
    <w:basedOn w:val="Bekezdsalapbettpusa"/>
    <w:rsid w:val="00773BE2"/>
  </w:style>
  <w:style w:type="paragraph" w:styleId="lfej">
    <w:name w:val="header"/>
    <w:basedOn w:val="Norml"/>
    <w:rsid w:val="00905762"/>
    <w:pPr>
      <w:tabs>
        <w:tab w:val="center" w:pos="4536"/>
        <w:tab w:val="right" w:pos="9072"/>
      </w:tabs>
    </w:pPr>
  </w:style>
  <w:style w:type="character" w:styleId="Hiperhivatkozs">
    <w:name w:val="Hyperlink"/>
    <w:uiPriority w:val="99"/>
    <w:unhideWhenUsed/>
    <w:rsid w:val="00A1231A"/>
    <w:rPr>
      <w:color w:val="0000FF"/>
      <w:u w:val="single"/>
    </w:rPr>
  </w:style>
  <w:style w:type="character" w:customStyle="1" w:styleId="llbChar">
    <w:name w:val="Élőláb Char"/>
    <w:link w:val="llb"/>
    <w:semiHidden/>
    <w:rsid w:val="00853F92"/>
    <w:rPr>
      <w:rFonts w:ascii="Helvetica" w:eastAsia="Times" w:hAnsi="Helvetica"/>
      <w:sz w:val="2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03986"/>
    <w:rPr>
      <w:rFonts w:ascii="Lucida Grande" w:hAnsi="Lucida Grande"/>
      <w:sz w:val="18"/>
      <w:szCs w:val="18"/>
      <w:lang w:val="x-none" w:eastAsia="x-none"/>
    </w:rPr>
  </w:style>
  <w:style w:type="character" w:customStyle="1" w:styleId="BuborkszvegChar">
    <w:name w:val="Buborékszöveg Char"/>
    <w:link w:val="Buborkszveg"/>
    <w:uiPriority w:val="99"/>
    <w:semiHidden/>
    <w:rsid w:val="0000398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rFonts w:ascii="LTUnivers 330 BasicLight" w:hAnsi="LTUnivers 330 BasicLight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semiHidden/>
    <w:rsid w:val="00773BE2"/>
    <w:pPr>
      <w:tabs>
        <w:tab w:val="center" w:pos="4536"/>
        <w:tab w:val="right" w:pos="9072"/>
      </w:tabs>
    </w:pPr>
    <w:rPr>
      <w:rFonts w:ascii="Helvetica" w:eastAsia="Times" w:hAnsi="Helvetica"/>
      <w:szCs w:val="20"/>
      <w:lang w:val="x-none" w:eastAsia="x-none"/>
    </w:rPr>
  </w:style>
  <w:style w:type="character" w:styleId="Oldalszm">
    <w:name w:val="page number"/>
    <w:basedOn w:val="Bekezdsalapbettpusa"/>
    <w:rsid w:val="00773BE2"/>
  </w:style>
  <w:style w:type="paragraph" w:styleId="lfej">
    <w:name w:val="header"/>
    <w:basedOn w:val="Norml"/>
    <w:rsid w:val="00905762"/>
    <w:pPr>
      <w:tabs>
        <w:tab w:val="center" w:pos="4536"/>
        <w:tab w:val="right" w:pos="9072"/>
      </w:tabs>
    </w:pPr>
  </w:style>
  <w:style w:type="character" w:styleId="Hiperhivatkozs">
    <w:name w:val="Hyperlink"/>
    <w:uiPriority w:val="99"/>
    <w:unhideWhenUsed/>
    <w:rsid w:val="00A1231A"/>
    <w:rPr>
      <w:color w:val="0000FF"/>
      <w:u w:val="single"/>
    </w:rPr>
  </w:style>
  <w:style w:type="character" w:customStyle="1" w:styleId="llbChar">
    <w:name w:val="Élőláb Char"/>
    <w:link w:val="llb"/>
    <w:semiHidden/>
    <w:rsid w:val="00853F92"/>
    <w:rPr>
      <w:rFonts w:ascii="Helvetica" w:eastAsia="Times" w:hAnsi="Helvetica"/>
      <w:sz w:val="2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03986"/>
    <w:rPr>
      <w:rFonts w:ascii="Lucida Grande" w:hAnsi="Lucida Grande"/>
      <w:sz w:val="18"/>
      <w:szCs w:val="18"/>
      <w:lang w:val="x-none" w:eastAsia="x-none"/>
    </w:rPr>
  </w:style>
  <w:style w:type="character" w:customStyle="1" w:styleId="BuborkszvegChar">
    <w:name w:val="Buborékszöveg Char"/>
    <w:link w:val="Buborkszveg"/>
    <w:uiPriority w:val="99"/>
    <w:semiHidden/>
    <w:rsid w:val="0000398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5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331</Words>
  <Characters>2288</Characters>
  <Application>Microsoft Office Word</Application>
  <DocSecurity>0</DocSecurity>
  <Lines>19</Lines>
  <Paragraphs>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Presse-Information</vt:lpstr>
      <vt:lpstr>Presse-Information</vt:lpstr>
    </vt:vector>
  </TitlesOfParts>
  <Company>ROTO FRANK AG</Company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Presse-Information</dc:title>
  <dc:creator>sailer</dc:creator>
  <cp:lastModifiedBy>Eszter</cp:lastModifiedBy>
  <cp:revision>13</cp:revision>
  <cp:lastPrinted>2019-07-04T10:07:00Z</cp:lastPrinted>
  <dcterms:created xsi:type="dcterms:W3CDTF">2019-07-15T18:53:00Z</dcterms:created>
  <dcterms:modified xsi:type="dcterms:W3CDTF">2019-07-15T20:46:00Z</dcterms:modified>
</cp:coreProperties>
</file>