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27C379E1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0348C9">
        <w:rPr>
          <w:rFonts w:ascii="Arial" w:hAnsi="Arial" w:cs="Arial"/>
        </w:rPr>
        <w:t>29</w:t>
      </w:r>
      <w:r w:rsidR="00CD78B8" w:rsidRPr="00572A99">
        <w:rPr>
          <w:rFonts w:ascii="Arial" w:hAnsi="Arial" w:cs="Arial"/>
        </w:rPr>
        <w:t xml:space="preserve">. </w:t>
      </w:r>
      <w:r w:rsidR="000348C9">
        <w:rPr>
          <w:rFonts w:ascii="Arial" w:hAnsi="Arial" w:cs="Arial"/>
        </w:rPr>
        <w:t>März</w:t>
      </w:r>
      <w:r w:rsidR="00CD78B8" w:rsidRPr="00572A99">
        <w:rPr>
          <w:rFonts w:ascii="Arial" w:hAnsi="Arial" w:cs="Arial"/>
        </w:rPr>
        <w:t xml:space="preserve"> 201</w:t>
      </w:r>
      <w:r w:rsidR="0022016F">
        <w:rPr>
          <w:rFonts w:ascii="Arial" w:hAnsi="Arial" w:cs="Arial"/>
        </w:rPr>
        <w:t>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61488200" w:rsidR="00450577" w:rsidRPr="00D36C72" w:rsidRDefault="0051590E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„Roto NX“: Neues Drehkipp-Flaggschiff auf Erfolgskurs / Sicherheit auf mehreren Ebenen / „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TiltSafe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“: Einbruchschutz bei gekippten Fenstern / In „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Quadro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Safe“-Technologie integriert / Sichere Verarbeitung durch hohe Traglasten / „Roto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Sil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Level 6“: Neuer Oberflächen-Maßstab</w:t>
      </w:r>
    </w:p>
    <w:p w14:paraId="2C1BD401" w14:textId="77777777" w:rsidR="000348C9" w:rsidRPr="00572A99" w:rsidRDefault="000348C9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54145451" w:rsidR="00195BBA" w:rsidRPr="00572A99" w:rsidRDefault="00EF1C24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Umfassende Beschlag-Sicherheit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33A4047F" w14:textId="656A9570" w:rsidR="000348C9" w:rsidRDefault="00BA462F" w:rsidP="0022016F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0348C9">
        <w:rPr>
          <w:rFonts w:ascii="Arial" w:hAnsi="Arial" w:cs="Arial"/>
        </w:rPr>
        <w:t xml:space="preserve">„Der ebenso schnelle wie anhaltende Markterfolg unseres neuen Drehkipp-Flaggschiffes beruht letztlich auf der Summe seiner vielfältigen, im Praxiseinsatz </w:t>
      </w:r>
      <w:r w:rsidR="00237BDA">
        <w:rPr>
          <w:rFonts w:ascii="Arial" w:hAnsi="Arial" w:cs="Arial"/>
        </w:rPr>
        <w:t>bereits</w:t>
      </w:r>
      <w:r w:rsidR="000348C9">
        <w:rPr>
          <w:rFonts w:ascii="Arial" w:hAnsi="Arial" w:cs="Arial"/>
        </w:rPr>
        <w:t xml:space="preserve"> bestätigten Vorteile.“ Das erklärt der Hersteller des vor gut einem Jahr eingeführten Beschlagsystems „Roto NX“ für Fenster und Fenstertüren. Neben den Stärken in pun</w:t>
      </w:r>
      <w:r w:rsidR="00237BDA">
        <w:rPr>
          <w:rFonts w:ascii="Arial" w:hAnsi="Arial" w:cs="Arial"/>
        </w:rPr>
        <w:t>c</w:t>
      </w:r>
      <w:r w:rsidR="000348C9">
        <w:rPr>
          <w:rFonts w:ascii="Arial" w:hAnsi="Arial" w:cs="Arial"/>
        </w:rPr>
        <w:t>to Wirtschaftlichkeit, Komfort und Design sorge es durch die gleich auf mehreren Feldern ausgeprägte Sicherheit für realen Kundennutzen.</w:t>
      </w:r>
    </w:p>
    <w:p w14:paraId="69C1B2C7" w14:textId="46F463EB" w:rsidR="00964051" w:rsidRDefault="00964051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28AA103B" w14:textId="430C41B4" w:rsidR="00964051" w:rsidRDefault="00964051" w:rsidP="0022016F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gewährleiste das Programm dank speziell konstruierter Stahl-Schließstücke auch bei bis zu 65 mm gekippten Fenstern eine Einbruchhemmung </w:t>
      </w:r>
      <w:r w:rsidR="00237BDA">
        <w:rPr>
          <w:rFonts w:ascii="Arial" w:hAnsi="Arial" w:cs="Arial"/>
        </w:rPr>
        <w:t>gemäß</w:t>
      </w:r>
      <w:r>
        <w:rPr>
          <w:rFonts w:ascii="Arial" w:hAnsi="Arial" w:cs="Arial"/>
        </w:rPr>
        <w:t xml:space="preserve"> Widerstandsklasse RC 2. Durch die Kombination von drei „</w:t>
      </w:r>
      <w:proofErr w:type="spellStart"/>
      <w:r>
        <w:rPr>
          <w:rFonts w:ascii="Arial" w:hAnsi="Arial" w:cs="Arial"/>
        </w:rPr>
        <w:t>TiltSafe</w:t>
      </w:r>
      <w:proofErr w:type="spellEnd"/>
      <w:r>
        <w:rPr>
          <w:rFonts w:ascii="Arial" w:hAnsi="Arial" w:cs="Arial"/>
        </w:rPr>
        <w:t xml:space="preserve">“-Bauteilen mit </w:t>
      </w:r>
      <w:r w:rsidR="00755819">
        <w:rPr>
          <w:rFonts w:ascii="Arial" w:hAnsi="Arial" w:cs="Arial"/>
        </w:rPr>
        <w:t>V-</w:t>
      </w:r>
      <w:r>
        <w:rPr>
          <w:rFonts w:ascii="Arial" w:hAnsi="Arial" w:cs="Arial"/>
        </w:rPr>
        <w:t>Schließzapfen und abschließbarem Griff werde das bisher große Sicherheitsproblem „Kippfenster“ erstmals dauerhaft minimiert. Der technologische Fortschritt sei inzwischen u. a. in das Produktangebot der bekannten „</w:t>
      </w:r>
      <w:proofErr w:type="spellStart"/>
      <w:r>
        <w:rPr>
          <w:rFonts w:ascii="Arial" w:hAnsi="Arial" w:cs="Arial"/>
        </w:rPr>
        <w:t>Quadro</w:t>
      </w:r>
      <w:proofErr w:type="spellEnd"/>
      <w:r>
        <w:rPr>
          <w:rFonts w:ascii="Arial" w:hAnsi="Arial" w:cs="Arial"/>
        </w:rPr>
        <w:t xml:space="preserve"> Safe“-Kampagne integriert. </w:t>
      </w:r>
      <w:r w:rsidR="00906949">
        <w:rPr>
          <w:rFonts w:ascii="Arial" w:hAnsi="Arial" w:cs="Arial"/>
        </w:rPr>
        <w:t>An d</w:t>
      </w:r>
      <w:r>
        <w:rPr>
          <w:rFonts w:ascii="Arial" w:hAnsi="Arial" w:cs="Arial"/>
        </w:rPr>
        <w:t xml:space="preserve">er 2014 gestarteten Einbruchschutz-Initiative </w:t>
      </w:r>
      <w:r w:rsidR="00906949">
        <w:rPr>
          <w:rFonts w:ascii="Arial" w:hAnsi="Arial" w:cs="Arial"/>
        </w:rPr>
        <w:t>wirkten</w:t>
      </w:r>
      <w:r>
        <w:rPr>
          <w:rFonts w:ascii="Arial" w:hAnsi="Arial" w:cs="Arial"/>
        </w:rPr>
        <w:t xml:space="preserve"> aktuell über 1.000 registrierte Partnerfirmen aus Deutschland, Österreich und der Schweiz </w:t>
      </w:r>
      <w:r w:rsidR="00906949">
        <w:rPr>
          <w:rFonts w:ascii="Arial" w:hAnsi="Arial" w:cs="Arial"/>
        </w:rPr>
        <w:t>mit</w:t>
      </w:r>
      <w:r>
        <w:rPr>
          <w:rFonts w:ascii="Arial" w:hAnsi="Arial" w:cs="Arial"/>
        </w:rPr>
        <w:t>. Darüber hinaus ließen sich mit „NX“-Komponenten bei Drehkipp-Fenstertüren aus Kunststoff mit Flügelgewichten bis 130 kg bzw. 150 kg RC 2N- und RC 2-Lösungen in Verbindung mit Nullbarriere-Bodenschwellen realisieren.</w:t>
      </w:r>
    </w:p>
    <w:p w14:paraId="3C8C221D" w14:textId="67058614" w:rsidR="00C85703" w:rsidRDefault="00C85703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69A88F06" w14:textId="77777777" w:rsidR="00906949" w:rsidRDefault="00C85703" w:rsidP="0022016F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Erheblich mehr Sicherheit </w:t>
      </w:r>
      <w:r w:rsidR="00906949">
        <w:rPr>
          <w:rFonts w:ascii="Arial" w:hAnsi="Arial" w:cs="Arial"/>
        </w:rPr>
        <w:t>schaffe</w:t>
      </w:r>
      <w:r>
        <w:rPr>
          <w:rFonts w:ascii="Arial" w:hAnsi="Arial" w:cs="Arial"/>
        </w:rPr>
        <w:t xml:space="preserve"> die neue Beschlaggeneration außerdem in der Verarbeitung. So ermögliche die Bandseite P für Kunststofffenster schon in der Standardausführung eine Traglast von 130 kg pro Flügel. Gerade das überzeuge in der Praxis viele Betriebe. Dadurch seien </w:t>
      </w:r>
      <w:r w:rsidR="00906949">
        <w:rPr>
          <w:rFonts w:ascii="Arial" w:hAnsi="Arial" w:cs="Arial"/>
        </w:rPr>
        <w:t xml:space="preserve">nämlich </w:t>
      </w:r>
      <w:r>
        <w:rPr>
          <w:rFonts w:ascii="Arial" w:hAnsi="Arial" w:cs="Arial"/>
        </w:rPr>
        <w:t xml:space="preserve">oft nachgefragte Elemente im Grenzbereich von 100 / 105 kg nun unproblematisch und könnten „ganz normal“ durch die Fertigung laufen. Mit zwei Zusatzschrauben eigne sich die Bandseite sogar für 150 kg schwere Flügel. </w:t>
      </w:r>
    </w:p>
    <w:p w14:paraId="14DE914E" w14:textId="77777777" w:rsidR="00906949" w:rsidRDefault="00906949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59F59B69" w14:textId="037CEC6E" w:rsidR="00C85703" w:rsidRDefault="00C85703" w:rsidP="0022016F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besonderes Sicherheitsplus stelle die neue Oberfläche „Roto </w:t>
      </w:r>
      <w:proofErr w:type="spellStart"/>
      <w:r>
        <w:rPr>
          <w:rFonts w:ascii="Arial" w:hAnsi="Arial" w:cs="Arial"/>
        </w:rPr>
        <w:t>Sil</w:t>
      </w:r>
      <w:proofErr w:type="spellEnd"/>
      <w:r>
        <w:rPr>
          <w:rFonts w:ascii="Arial" w:hAnsi="Arial" w:cs="Arial"/>
        </w:rPr>
        <w:t xml:space="preserve"> Level 6“ dar. Sie basiere auf einer innovativen Beschichtungstechnologie mit mikrokristallinem Aufbau und komme ab 2019 serienmäßig bei </w:t>
      </w:r>
      <w:r w:rsidR="00906949">
        <w:rPr>
          <w:rFonts w:ascii="Arial" w:hAnsi="Arial" w:cs="Arial"/>
        </w:rPr>
        <w:t xml:space="preserve">sehr stark </w:t>
      </w:r>
      <w:r>
        <w:rPr>
          <w:rFonts w:ascii="Arial" w:hAnsi="Arial" w:cs="Arial"/>
        </w:rPr>
        <w:t>beanspruchten Verbindungskomponenten wie Nieten, Bolzen sowie Gleitelementen zur Anwendung. Als erster Produzent weltweit liefere man damit ein Beschlagsystem, das beim Korrosionsschutz in kritischen Zonen über die Norm (DIN EN 13126-8) hinausgehe.</w:t>
      </w:r>
    </w:p>
    <w:p w14:paraId="6868D4E6" w14:textId="18BC71DF" w:rsidR="00C85703" w:rsidRDefault="00C85703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10692439" w14:textId="581EE998" w:rsidR="00C85703" w:rsidRDefault="00C85703" w:rsidP="0022016F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Das generell hohe Sicherheitsniveau resultiere aus der umfassenden Breite und Tiefe sowie der „</w:t>
      </w:r>
      <w:proofErr w:type="spellStart"/>
      <w:r w:rsidR="00906949">
        <w:rPr>
          <w:rFonts w:ascii="Arial" w:hAnsi="Arial" w:cs="Arial"/>
        </w:rPr>
        <w:t>g</w:t>
      </w:r>
      <w:r>
        <w:rPr>
          <w:rFonts w:ascii="Arial" w:hAnsi="Arial" w:cs="Arial"/>
        </w:rPr>
        <w:t>erman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made</w:t>
      </w:r>
      <w:proofErr w:type="spellEnd"/>
      <w:r>
        <w:rPr>
          <w:rFonts w:ascii="Arial" w:hAnsi="Arial" w:cs="Arial"/>
        </w:rPr>
        <w:t>“-Qualität des „</w:t>
      </w:r>
      <w:r w:rsidR="00755819">
        <w:rPr>
          <w:rFonts w:ascii="Arial" w:hAnsi="Arial" w:cs="Arial"/>
        </w:rPr>
        <w:t xml:space="preserve">Roto </w:t>
      </w:r>
      <w:r>
        <w:rPr>
          <w:rFonts w:ascii="Arial" w:hAnsi="Arial" w:cs="Arial"/>
        </w:rPr>
        <w:t xml:space="preserve">NX“-Portfolios. </w:t>
      </w:r>
      <w:r w:rsidR="0075581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onkrete Beispiele dafür </w:t>
      </w:r>
      <w:r w:rsidR="00755819">
        <w:rPr>
          <w:rFonts w:ascii="Arial" w:hAnsi="Arial" w:cs="Arial"/>
        </w:rPr>
        <w:t>seien</w:t>
      </w:r>
      <w:r>
        <w:rPr>
          <w:rFonts w:ascii="Arial" w:hAnsi="Arial" w:cs="Arial"/>
        </w:rPr>
        <w:t xml:space="preserve"> die standardmäßig integrierte Spaltlüftung, die Rechts-/Links-Umstellung bei der Niveauschaltsperre und die stabile Konstruktion des mechanischen Balkontürschnäppers mit zwei innenliegenden Spiralfedern.</w:t>
      </w:r>
    </w:p>
    <w:p w14:paraId="5049E518" w14:textId="77777777" w:rsidR="000348C9" w:rsidRDefault="000348C9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4AC960F7" w14:textId="79498634" w:rsidR="008D7FD2" w:rsidRDefault="008D7FD2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642F6E9A" w14:textId="244AAD64" w:rsidR="007E3C32" w:rsidRDefault="007E3C32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FEAA8DF" w14:textId="485D6128" w:rsidR="00906949" w:rsidRDefault="00906949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416515D2" w14:textId="4CFCC5F2" w:rsidR="00906949" w:rsidRDefault="00906949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1842B9C5" w14:textId="77777777" w:rsidR="00E3581B" w:rsidRPr="00572A99" w:rsidRDefault="00E3581B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1D697A02" w14:textId="77777777" w:rsidR="00755819" w:rsidRDefault="0075581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5B67014C" w14:textId="34F45B90" w:rsidR="00C923A0" w:rsidRPr="006030D9" w:rsidRDefault="00E873BF">
      <w:pPr>
        <w:rPr>
          <w:rFonts w:ascii="Arial" w:hAnsi="Arial" w:cs="Arial"/>
          <w:b/>
          <w:color w:val="000000" w:themeColor="text1"/>
        </w:rPr>
      </w:pPr>
      <w:r w:rsidRPr="006030D9">
        <w:rPr>
          <w:rFonts w:ascii="Arial" w:hAnsi="Arial" w:cs="Arial"/>
          <w:b/>
          <w:color w:val="000000" w:themeColor="text1"/>
        </w:rPr>
        <w:lastRenderedPageBreak/>
        <w:t>Bildunterschrift</w:t>
      </w:r>
      <w:r w:rsidR="00560452">
        <w:rPr>
          <w:rFonts w:ascii="Arial" w:hAnsi="Arial" w:cs="Arial"/>
          <w:b/>
          <w:color w:val="000000" w:themeColor="text1"/>
        </w:rPr>
        <w:t>en</w:t>
      </w:r>
    </w:p>
    <w:p w14:paraId="19A9A205" w14:textId="77777777" w:rsidR="00C923A0" w:rsidRPr="006030D9" w:rsidRDefault="00C923A0">
      <w:pPr>
        <w:rPr>
          <w:rFonts w:ascii="Arial" w:hAnsi="Arial" w:cs="Arial"/>
          <w:color w:val="000000" w:themeColor="text1"/>
        </w:rPr>
      </w:pPr>
    </w:p>
    <w:p w14:paraId="2796A50F" w14:textId="77777777" w:rsidR="003D01D1" w:rsidRPr="006030D9" w:rsidRDefault="003D01D1">
      <w:pPr>
        <w:rPr>
          <w:rFonts w:ascii="Arial" w:hAnsi="Arial" w:cs="Arial"/>
          <w:color w:val="000000" w:themeColor="text1"/>
        </w:rPr>
      </w:pPr>
    </w:p>
    <w:p w14:paraId="0C2F5C33" w14:textId="67B905C4" w:rsidR="00B133F7" w:rsidRDefault="00F859FE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Dank speziell entwickelter S</w:t>
      </w:r>
      <w:r w:rsidR="00AF24D9">
        <w:rPr>
          <w:rFonts w:ascii="Arial" w:hAnsi="Arial" w:cs="Arial"/>
          <w:color w:val="000000" w:themeColor="text1"/>
        </w:rPr>
        <w:t>icherheitss</w:t>
      </w:r>
      <w:r>
        <w:rPr>
          <w:rFonts w:ascii="Arial" w:hAnsi="Arial" w:cs="Arial"/>
          <w:color w:val="000000" w:themeColor="text1"/>
        </w:rPr>
        <w:t xml:space="preserve">chließstücke </w:t>
      </w:r>
      <w:r w:rsidR="00427914">
        <w:rPr>
          <w:rFonts w:ascii="Arial" w:hAnsi="Arial" w:cs="Arial"/>
          <w:color w:val="000000" w:themeColor="text1"/>
        </w:rPr>
        <w:t xml:space="preserve">für Kipplüftung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aus dem neuen Drehkipp-Portfolio „Roto NX“ ist selbst bei bis zu 65 mm gekippten Fenstern eine Einbruchhemmung gemäß RC 2 realisierbar. Damit wird eine „bisher große Sicherheitslücke“ erstmals dauerhaft geschlossen, betont der Beschlagproduzent.</w:t>
      </w:r>
      <w:r w:rsidR="006B5126">
        <w:rPr>
          <w:rFonts w:ascii="Arial" w:hAnsi="Arial" w:cs="Arial"/>
          <w:color w:val="000000" w:themeColor="text1"/>
        </w:rPr>
        <w:t xml:space="preserve"> </w:t>
      </w:r>
    </w:p>
    <w:p w14:paraId="0F35C42B" w14:textId="77777777" w:rsidR="009E1120" w:rsidRPr="006030D9" w:rsidRDefault="009E1120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670B9C9" w14:textId="59FA61C8" w:rsidR="003D01D1" w:rsidRPr="0075581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755819">
        <w:rPr>
          <w:rFonts w:ascii="Arial" w:hAnsi="Arial" w:cs="Arial"/>
          <w:b/>
          <w:color w:val="000000" w:themeColor="text1"/>
        </w:rPr>
        <w:t>Foto:</w:t>
      </w:r>
      <w:r w:rsidRPr="00755819">
        <w:rPr>
          <w:rFonts w:ascii="Arial" w:hAnsi="Arial" w:cs="Arial"/>
          <w:color w:val="000000" w:themeColor="text1"/>
        </w:rPr>
        <w:t xml:space="preserve"> Roto</w:t>
      </w:r>
      <w:r w:rsidRPr="00755819">
        <w:rPr>
          <w:rFonts w:ascii="Arial" w:hAnsi="Arial" w:cs="Arial"/>
          <w:color w:val="000000" w:themeColor="text1"/>
        </w:rPr>
        <w:tab/>
      </w:r>
      <w:proofErr w:type="spellStart"/>
      <w:r w:rsidR="00D4636C" w:rsidRPr="006030D9">
        <w:rPr>
          <w:rFonts w:ascii="Arial" w:eastAsia="Times" w:hAnsi="Arial" w:cs="Arial"/>
          <w:b/>
          <w:color w:val="000000" w:themeColor="text1"/>
          <w:lang w:val="it-IT"/>
        </w:rPr>
        <w:t>Roto</w:t>
      </w:r>
      <w:r w:rsidR="00287C95">
        <w:rPr>
          <w:rFonts w:ascii="Arial" w:eastAsia="Times" w:hAnsi="Arial" w:cs="Arial"/>
          <w:b/>
          <w:color w:val="000000" w:themeColor="text1"/>
          <w:lang w:val="it-IT"/>
        </w:rPr>
        <w:t>_</w:t>
      </w:r>
      <w:r w:rsidR="00D4636C" w:rsidRPr="006030D9">
        <w:rPr>
          <w:rFonts w:ascii="Arial" w:eastAsia="Times" w:hAnsi="Arial" w:cs="Arial"/>
          <w:b/>
          <w:color w:val="000000" w:themeColor="text1"/>
          <w:lang w:val="it-IT"/>
        </w:rPr>
        <w:t>NX</w:t>
      </w:r>
      <w:r w:rsidR="00287C95">
        <w:rPr>
          <w:rFonts w:ascii="Arial" w:eastAsia="Times" w:hAnsi="Arial" w:cs="Arial"/>
          <w:b/>
          <w:color w:val="000000" w:themeColor="text1"/>
          <w:lang w:val="it-IT"/>
        </w:rPr>
        <w:t>_TiltSafe</w:t>
      </w:r>
      <w:proofErr w:type="spellEnd"/>
      <w:r w:rsidRPr="00755819">
        <w:rPr>
          <w:rFonts w:ascii="Arial" w:hAnsi="Arial" w:cs="Arial"/>
          <w:b/>
          <w:color w:val="000000" w:themeColor="text1"/>
        </w:rPr>
        <w:t>.</w:t>
      </w:r>
      <w:proofErr w:type="spellStart"/>
      <w:r w:rsidR="00E50352" w:rsidRPr="00755819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66B9382D" w14:textId="43C3ADD6" w:rsidR="00287C95" w:rsidRPr="00755819" w:rsidRDefault="00287C95" w:rsidP="00287C95">
      <w:pPr>
        <w:rPr>
          <w:rFonts w:ascii="Arial" w:hAnsi="Arial" w:cs="Arial"/>
          <w:color w:val="000000" w:themeColor="text1"/>
        </w:rPr>
      </w:pPr>
    </w:p>
    <w:p w14:paraId="44F0BDC3" w14:textId="77777777" w:rsidR="0048450D" w:rsidRPr="00755819" w:rsidRDefault="0048450D" w:rsidP="00287C95">
      <w:pPr>
        <w:rPr>
          <w:rFonts w:ascii="Arial" w:hAnsi="Arial" w:cs="Arial"/>
          <w:color w:val="000000" w:themeColor="text1"/>
        </w:rPr>
      </w:pPr>
    </w:p>
    <w:p w14:paraId="6AAD1367" w14:textId="3E5A791C" w:rsidR="00287C95" w:rsidRPr="0048450D" w:rsidRDefault="0048450D" w:rsidP="00287C95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48450D">
        <w:rPr>
          <w:rFonts w:ascii="Arial" w:hAnsi="Arial" w:cs="Arial"/>
          <w:color w:val="000000" w:themeColor="text1"/>
        </w:rPr>
        <w:t>Exklusive Sicherheit: Die neue B</w:t>
      </w:r>
      <w:r>
        <w:rPr>
          <w:rFonts w:ascii="Arial" w:hAnsi="Arial" w:cs="Arial"/>
          <w:color w:val="000000" w:themeColor="text1"/>
        </w:rPr>
        <w:t>eschichtung „</w:t>
      </w:r>
      <w:proofErr w:type="spellStart"/>
      <w:r>
        <w:rPr>
          <w:rFonts w:ascii="Arial" w:hAnsi="Arial" w:cs="Arial"/>
          <w:color w:val="000000" w:themeColor="text1"/>
        </w:rPr>
        <w:t>Sil</w:t>
      </w:r>
      <w:proofErr w:type="spellEnd"/>
      <w:r>
        <w:rPr>
          <w:rFonts w:ascii="Arial" w:hAnsi="Arial" w:cs="Arial"/>
          <w:color w:val="000000" w:themeColor="text1"/>
        </w:rPr>
        <w:t xml:space="preserve"> Level 6“ beruht auf einer innovativen Technologie mit mikrokristallinem Aufbau und kommt im Drehkipp-Beschlagprogramm „Roto NX“ ab 2019 als Standard etwa bei Nieten, Bolzen und Gleitelementen zum Einsatz. Als erster Produzent weltweit </w:t>
      </w:r>
      <w:r w:rsidR="00D02029">
        <w:rPr>
          <w:rFonts w:ascii="Arial" w:hAnsi="Arial" w:cs="Arial"/>
          <w:color w:val="000000" w:themeColor="text1"/>
        </w:rPr>
        <w:t>gewährleiste man</w:t>
      </w:r>
      <w:r>
        <w:rPr>
          <w:rFonts w:ascii="Arial" w:hAnsi="Arial" w:cs="Arial"/>
          <w:color w:val="000000" w:themeColor="text1"/>
        </w:rPr>
        <w:t xml:space="preserve"> damit in hochbeanspruchten Bereichen ein</w:t>
      </w:r>
      <w:r w:rsidR="00D02029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Korrosionsschutz, der über die Norm hinausgehe.</w:t>
      </w:r>
    </w:p>
    <w:p w14:paraId="0CCE3654" w14:textId="77777777" w:rsidR="00287C95" w:rsidRPr="0048450D" w:rsidRDefault="00287C95" w:rsidP="00287C95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5E06FB2C" w14:textId="67927C74" w:rsidR="00287C95" w:rsidRPr="00C85703" w:rsidRDefault="00287C95" w:rsidP="00287C95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C85703">
        <w:rPr>
          <w:rFonts w:ascii="Arial" w:hAnsi="Arial" w:cs="Arial"/>
          <w:b/>
          <w:color w:val="000000" w:themeColor="text1"/>
        </w:rPr>
        <w:t>Foto:</w:t>
      </w:r>
      <w:r w:rsidRPr="00C85703">
        <w:rPr>
          <w:rFonts w:ascii="Arial" w:hAnsi="Arial" w:cs="Arial"/>
          <w:color w:val="000000" w:themeColor="text1"/>
        </w:rPr>
        <w:t xml:space="preserve"> Roto</w:t>
      </w:r>
      <w:r w:rsidRPr="00C85703">
        <w:rPr>
          <w:rFonts w:ascii="Arial" w:hAnsi="Arial" w:cs="Arial"/>
          <w:color w:val="000000" w:themeColor="text1"/>
        </w:rPr>
        <w:tab/>
      </w:r>
      <w:r w:rsidRPr="006030D9">
        <w:rPr>
          <w:rFonts w:ascii="Arial" w:eastAsia="Times" w:hAnsi="Arial" w:cs="Arial"/>
          <w:b/>
          <w:color w:val="000000" w:themeColor="text1"/>
          <w:lang w:val="it-IT"/>
        </w:rPr>
        <w:t>Roto</w:t>
      </w:r>
      <w:r>
        <w:rPr>
          <w:rFonts w:ascii="Arial" w:eastAsia="Times" w:hAnsi="Arial" w:cs="Arial"/>
          <w:b/>
          <w:color w:val="000000" w:themeColor="text1"/>
          <w:lang w:val="it-IT"/>
        </w:rPr>
        <w:t>_</w:t>
      </w:r>
      <w:r w:rsidRPr="006030D9">
        <w:rPr>
          <w:rFonts w:ascii="Arial" w:eastAsia="Times" w:hAnsi="Arial" w:cs="Arial"/>
          <w:b/>
          <w:color w:val="000000" w:themeColor="text1"/>
          <w:lang w:val="it-IT"/>
        </w:rPr>
        <w:t>NX</w:t>
      </w:r>
      <w:r>
        <w:rPr>
          <w:rFonts w:ascii="Arial" w:eastAsia="Times" w:hAnsi="Arial" w:cs="Arial"/>
          <w:b/>
          <w:color w:val="000000" w:themeColor="text1"/>
          <w:lang w:val="it-IT"/>
        </w:rPr>
        <w:t>_Roto_Sil_Level_6_Aufbau</w:t>
      </w:r>
      <w:r w:rsidRPr="00C85703">
        <w:rPr>
          <w:rFonts w:ascii="Arial" w:hAnsi="Arial" w:cs="Arial"/>
          <w:b/>
          <w:color w:val="000000" w:themeColor="text1"/>
        </w:rPr>
        <w:t>.</w:t>
      </w:r>
      <w:proofErr w:type="spellStart"/>
      <w:r w:rsidRPr="00C85703">
        <w:rPr>
          <w:rFonts w:ascii="Arial" w:hAnsi="Arial" w:cs="Arial"/>
          <w:b/>
          <w:color w:val="000000" w:themeColor="text1"/>
        </w:rPr>
        <w:t>tif</w:t>
      </w:r>
      <w:proofErr w:type="spellEnd"/>
    </w:p>
    <w:p w14:paraId="4CDEABD6" w14:textId="15731D51" w:rsidR="00287C95" w:rsidRPr="00C85703" w:rsidRDefault="00287C95" w:rsidP="00287C95">
      <w:pPr>
        <w:rPr>
          <w:rFonts w:ascii="Arial" w:hAnsi="Arial" w:cs="Arial"/>
        </w:rPr>
      </w:pPr>
    </w:p>
    <w:p w14:paraId="7C386777" w14:textId="77777777" w:rsidR="00287C95" w:rsidRPr="00C85703" w:rsidRDefault="00287C95" w:rsidP="00287C95">
      <w:pPr>
        <w:rPr>
          <w:rFonts w:ascii="Arial" w:hAnsi="Arial" w:cs="Arial"/>
        </w:rPr>
      </w:pPr>
    </w:p>
    <w:p w14:paraId="0883190C" w14:textId="77777777" w:rsidR="00AC6556" w:rsidRPr="00C85703" w:rsidRDefault="00AC6556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1DF94" w14:textId="77777777" w:rsidR="00E850F5" w:rsidRDefault="00E850F5">
      <w:r>
        <w:separator/>
      </w:r>
    </w:p>
  </w:endnote>
  <w:endnote w:type="continuationSeparator" w:id="0">
    <w:p w14:paraId="3BF0FCC8" w14:textId="77777777" w:rsidR="00E850F5" w:rsidRDefault="00E8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427914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427914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FB7F" w14:textId="77777777" w:rsidR="00E850F5" w:rsidRDefault="00E850F5">
      <w:r>
        <w:separator/>
      </w:r>
    </w:p>
  </w:footnote>
  <w:footnote w:type="continuationSeparator" w:id="0">
    <w:p w14:paraId="0B612C19" w14:textId="77777777" w:rsidR="00E850F5" w:rsidRDefault="00E8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48C9"/>
    <w:rsid w:val="0005795A"/>
    <w:rsid w:val="000649BD"/>
    <w:rsid w:val="00066218"/>
    <w:rsid w:val="00071B22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4F85"/>
    <w:rsid w:val="00237218"/>
    <w:rsid w:val="00237AE8"/>
    <w:rsid w:val="00237BDA"/>
    <w:rsid w:val="00261B96"/>
    <w:rsid w:val="00262EF8"/>
    <w:rsid w:val="00270FFA"/>
    <w:rsid w:val="0027775D"/>
    <w:rsid w:val="00280F9E"/>
    <w:rsid w:val="0028704A"/>
    <w:rsid w:val="00287C95"/>
    <w:rsid w:val="00292D0C"/>
    <w:rsid w:val="00297934"/>
    <w:rsid w:val="002A3F40"/>
    <w:rsid w:val="002A51CF"/>
    <w:rsid w:val="002B5D84"/>
    <w:rsid w:val="002C1AFA"/>
    <w:rsid w:val="002C53F7"/>
    <w:rsid w:val="002F5A75"/>
    <w:rsid w:val="00315B64"/>
    <w:rsid w:val="00325974"/>
    <w:rsid w:val="0034152C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C2B1E"/>
    <w:rsid w:val="003D01D1"/>
    <w:rsid w:val="003E1C2D"/>
    <w:rsid w:val="003E5D4F"/>
    <w:rsid w:val="003F5979"/>
    <w:rsid w:val="003F5F55"/>
    <w:rsid w:val="00402C32"/>
    <w:rsid w:val="00404A14"/>
    <w:rsid w:val="0041143A"/>
    <w:rsid w:val="004126E3"/>
    <w:rsid w:val="00412E71"/>
    <w:rsid w:val="00425420"/>
    <w:rsid w:val="00427914"/>
    <w:rsid w:val="00433040"/>
    <w:rsid w:val="0043716B"/>
    <w:rsid w:val="00450577"/>
    <w:rsid w:val="00451C96"/>
    <w:rsid w:val="00482348"/>
    <w:rsid w:val="00484454"/>
    <w:rsid w:val="0048450D"/>
    <w:rsid w:val="0048560B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70C5F"/>
    <w:rsid w:val="00572A99"/>
    <w:rsid w:val="00583FD9"/>
    <w:rsid w:val="00586762"/>
    <w:rsid w:val="00592468"/>
    <w:rsid w:val="005A5DE3"/>
    <w:rsid w:val="005A69D5"/>
    <w:rsid w:val="005B337E"/>
    <w:rsid w:val="005C56F7"/>
    <w:rsid w:val="005D0220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0B9A"/>
    <w:rsid w:val="006829CC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6ABC"/>
    <w:rsid w:val="00753ED7"/>
    <w:rsid w:val="00755819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E3C32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7FD2"/>
    <w:rsid w:val="008E2943"/>
    <w:rsid w:val="008E5459"/>
    <w:rsid w:val="008F0B8D"/>
    <w:rsid w:val="009056D1"/>
    <w:rsid w:val="00906949"/>
    <w:rsid w:val="00911527"/>
    <w:rsid w:val="00920D2D"/>
    <w:rsid w:val="009230D5"/>
    <w:rsid w:val="00926DD9"/>
    <w:rsid w:val="0093378C"/>
    <w:rsid w:val="00950438"/>
    <w:rsid w:val="00950F11"/>
    <w:rsid w:val="0095554D"/>
    <w:rsid w:val="00964051"/>
    <w:rsid w:val="00964C48"/>
    <w:rsid w:val="009811E5"/>
    <w:rsid w:val="00991FD0"/>
    <w:rsid w:val="00994190"/>
    <w:rsid w:val="00995AE3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39C7"/>
    <w:rsid w:val="00AF46D0"/>
    <w:rsid w:val="00B05660"/>
    <w:rsid w:val="00B059FC"/>
    <w:rsid w:val="00B133F7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A462F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50B3"/>
    <w:rsid w:val="00C815F6"/>
    <w:rsid w:val="00C82306"/>
    <w:rsid w:val="00C8486F"/>
    <w:rsid w:val="00C85703"/>
    <w:rsid w:val="00C879F9"/>
    <w:rsid w:val="00C923A0"/>
    <w:rsid w:val="00C9677D"/>
    <w:rsid w:val="00CA00F0"/>
    <w:rsid w:val="00CB7691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E9B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A43"/>
    <w:rsid w:val="00E33847"/>
    <w:rsid w:val="00E3581B"/>
    <w:rsid w:val="00E445F1"/>
    <w:rsid w:val="00E46390"/>
    <w:rsid w:val="00E47D3E"/>
    <w:rsid w:val="00E50352"/>
    <w:rsid w:val="00E528E6"/>
    <w:rsid w:val="00E645D1"/>
    <w:rsid w:val="00E72A17"/>
    <w:rsid w:val="00E850F5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1C24"/>
    <w:rsid w:val="00EF3BB3"/>
    <w:rsid w:val="00F04222"/>
    <w:rsid w:val="00F04851"/>
    <w:rsid w:val="00F13B82"/>
    <w:rsid w:val="00F2662C"/>
    <w:rsid w:val="00F36649"/>
    <w:rsid w:val="00F40677"/>
    <w:rsid w:val="00F532F0"/>
    <w:rsid w:val="00F71481"/>
    <w:rsid w:val="00F718B4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78</cp:revision>
  <cp:lastPrinted>2018-02-07T11:14:00Z</cp:lastPrinted>
  <dcterms:created xsi:type="dcterms:W3CDTF">2018-01-19T19:33:00Z</dcterms:created>
  <dcterms:modified xsi:type="dcterms:W3CDTF">2019-03-29T07:42:00Z</dcterms:modified>
</cp:coreProperties>
</file>