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7F" w:rsidRPr="002654AD" w:rsidRDefault="00C6757F" w:rsidP="003F1206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b/>
          <w:sz w:val="24"/>
          <w:szCs w:val="24"/>
          <w:lang w:val="hu-HU"/>
        </w:rPr>
      </w:pPr>
      <w:r w:rsidRPr="002654AD">
        <w:rPr>
          <w:rFonts w:ascii="Arial" w:hAnsi="Arial"/>
          <w:b/>
          <w:sz w:val="24"/>
          <w:szCs w:val="24"/>
          <w:lang w:val="hu-HU"/>
        </w:rPr>
        <w:t>Sajtóközlemén</w:t>
      </w:r>
      <w:r w:rsidR="00E06015">
        <w:rPr>
          <w:rFonts w:ascii="Arial" w:hAnsi="Arial"/>
          <w:b/>
          <w:sz w:val="24"/>
          <w:szCs w:val="24"/>
          <w:lang w:val="hu-HU"/>
        </w:rPr>
        <w:t>y</w:t>
      </w:r>
    </w:p>
    <w:p w:rsidR="00C6757F" w:rsidRPr="002654AD" w:rsidRDefault="00C6757F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4"/>
          <w:szCs w:val="24"/>
          <w:lang w:val="hu-HU"/>
        </w:rPr>
      </w:pPr>
    </w:p>
    <w:p w:rsidR="00C6757F" w:rsidRPr="002654AD" w:rsidRDefault="00C6757F" w:rsidP="003F1206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sz w:val="20"/>
          <w:lang w:val="hu-HU"/>
        </w:rPr>
      </w:pPr>
      <w:r w:rsidRPr="002654AD">
        <w:rPr>
          <w:rFonts w:ascii="Arial" w:hAnsi="Arial"/>
          <w:b/>
          <w:sz w:val="20"/>
          <w:lang w:val="hu-HU"/>
        </w:rPr>
        <w:t>Dátum:</w:t>
      </w:r>
      <w:r w:rsidRPr="002654AD">
        <w:rPr>
          <w:rFonts w:ascii="Arial" w:hAnsi="Arial"/>
          <w:sz w:val="20"/>
          <w:lang w:val="hu-HU"/>
        </w:rPr>
        <w:t xml:space="preserve"> 2018. augusztus 24.</w:t>
      </w:r>
    </w:p>
    <w:p w:rsidR="00C6757F" w:rsidRPr="002654AD" w:rsidRDefault="00C6757F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0"/>
          <w:lang w:val="hu-HU"/>
        </w:rPr>
      </w:pPr>
    </w:p>
    <w:p w:rsidR="00C6757F" w:rsidRPr="002654AD" w:rsidRDefault="00C6757F" w:rsidP="006A7410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  <w:r w:rsidRPr="002654AD">
        <w:rPr>
          <w:rFonts w:ascii="Arial" w:hAnsi="Arial" w:cs="Arial"/>
          <w:szCs w:val="24"/>
          <w:lang w:val="hu-HU"/>
        </w:rPr>
        <w:t>„</w:t>
      </w:r>
      <w:proofErr w:type="spellStart"/>
      <w:r w:rsidRPr="002654AD">
        <w:rPr>
          <w:rFonts w:ascii="Arial" w:hAnsi="Arial" w:cs="Arial"/>
          <w:szCs w:val="24"/>
          <w:lang w:val="hu-HU"/>
        </w:rPr>
        <w:t>Roto</w:t>
      </w:r>
      <w:proofErr w:type="spellEnd"/>
      <w:r w:rsidRPr="002654AD">
        <w:rPr>
          <w:rFonts w:ascii="Arial" w:hAnsi="Arial" w:cs="Arial"/>
          <w:szCs w:val="24"/>
          <w:lang w:val="hu-HU"/>
        </w:rPr>
        <w:t xml:space="preserve"> AL“ felületszerelt pántoldal alumínium ablakokhoz és erkélyajtókhoz továbbfejlesztve / Jelentősen kibővített alkalmazási terület / „</w:t>
      </w:r>
      <w:proofErr w:type="spellStart"/>
      <w:r w:rsidRPr="002654AD">
        <w:rPr>
          <w:rFonts w:ascii="Arial" w:hAnsi="Arial" w:cs="Arial"/>
          <w:szCs w:val="24"/>
          <w:lang w:val="hu-HU"/>
        </w:rPr>
        <w:t>Roto</w:t>
      </w:r>
      <w:proofErr w:type="spellEnd"/>
      <w:r w:rsidRPr="002654AD">
        <w:rPr>
          <w:rFonts w:ascii="Arial" w:hAnsi="Arial" w:cs="Arial"/>
          <w:szCs w:val="24"/>
          <w:lang w:val="hu-HU"/>
        </w:rPr>
        <w:t xml:space="preserve"> AL“ pántoldalak 160, 200 és 300 kg tömegű bukó-nyíló, nyíló és </w:t>
      </w:r>
      <w:proofErr w:type="spellStart"/>
      <w:r w:rsidRPr="002654AD">
        <w:rPr>
          <w:rFonts w:ascii="Arial" w:hAnsi="Arial" w:cs="Arial"/>
          <w:szCs w:val="24"/>
          <w:lang w:val="hu-HU"/>
        </w:rPr>
        <w:t>TiltFirst</w:t>
      </w:r>
      <w:proofErr w:type="spellEnd"/>
      <w:r w:rsidRPr="002654AD">
        <w:rPr>
          <w:rFonts w:ascii="Arial" w:hAnsi="Arial" w:cs="Arial"/>
          <w:szCs w:val="24"/>
          <w:lang w:val="hu-HU"/>
        </w:rPr>
        <w:t xml:space="preserve"> (nyíló-bukó) szárn</w:t>
      </w:r>
      <w:r w:rsidR="005738C2">
        <w:rPr>
          <w:rFonts w:ascii="Arial" w:hAnsi="Arial" w:cs="Arial"/>
          <w:szCs w:val="24"/>
          <w:lang w:val="hu-HU"/>
        </w:rPr>
        <w:t xml:space="preserve">yakhoz / Egyszerűbb szerelés a </w:t>
      </w:r>
      <w:proofErr w:type="spellStart"/>
      <w:r w:rsidR="005738C2">
        <w:rPr>
          <w:rFonts w:ascii="Arial" w:hAnsi="Arial" w:cs="Arial"/>
          <w:szCs w:val="24"/>
          <w:lang w:val="hu-HU"/>
        </w:rPr>
        <w:t>torx</w:t>
      </w:r>
      <w:proofErr w:type="spellEnd"/>
      <w:r w:rsidR="005738C2">
        <w:rPr>
          <w:rFonts w:ascii="Arial" w:hAnsi="Arial" w:cs="Arial"/>
          <w:szCs w:val="24"/>
          <w:lang w:val="hu-HU"/>
        </w:rPr>
        <w:t xml:space="preserve"> csavarokra </w:t>
      </w:r>
      <w:r w:rsidRPr="002654AD">
        <w:rPr>
          <w:rFonts w:ascii="Arial" w:hAnsi="Arial" w:cs="Arial"/>
          <w:szCs w:val="24"/>
          <w:lang w:val="hu-HU"/>
        </w:rPr>
        <w:t xml:space="preserve">való átállásnak köszönhetően / Az univerzális </w:t>
      </w:r>
      <w:r w:rsidR="00F74FF2">
        <w:rPr>
          <w:rFonts w:ascii="Arial" w:hAnsi="Arial" w:cs="Arial"/>
          <w:szCs w:val="24"/>
          <w:lang w:val="hu-HU"/>
        </w:rPr>
        <w:t xml:space="preserve">biztosítóvillás rögzítésű </w:t>
      </w:r>
      <w:r w:rsidRPr="002654AD">
        <w:rPr>
          <w:rFonts w:ascii="Arial" w:hAnsi="Arial" w:cs="Arial"/>
          <w:szCs w:val="24"/>
          <w:lang w:val="hu-HU"/>
        </w:rPr>
        <w:t>sarokváltó szerszám nélküli szerelése minden szárnytömeg-osztályhoz tartozó szárny</w:t>
      </w:r>
      <w:r w:rsidR="00F74FF2">
        <w:rPr>
          <w:rFonts w:ascii="Arial" w:hAnsi="Arial" w:cs="Arial"/>
          <w:szCs w:val="24"/>
          <w:lang w:val="hu-HU"/>
        </w:rPr>
        <w:t>n</w:t>
      </w:r>
      <w:r w:rsidRPr="002654AD">
        <w:rPr>
          <w:rFonts w:ascii="Arial" w:hAnsi="Arial" w:cs="Arial"/>
          <w:szCs w:val="24"/>
          <w:lang w:val="hu-HU"/>
        </w:rPr>
        <w:t>ak gyors szerelés</w:t>
      </w:r>
      <w:r w:rsidR="005738C2">
        <w:rPr>
          <w:rFonts w:ascii="Arial" w:hAnsi="Arial" w:cs="Arial"/>
          <w:szCs w:val="24"/>
          <w:lang w:val="hu-HU"/>
        </w:rPr>
        <w:t>t biztosít</w:t>
      </w:r>
      <w:r w:rsidRPr="002654AD">
        <w:rPr>
          <w:rFonts w:ascii="Arial" w:hAnsi="Arial" w:cs="Arial"/>
          <w:szCs w:val="24"/>
          <w:lang w:val="hu-HU"/>
        </w:rPr>
        <w:t xml:space="preserve"> </w:t>
      </w:r>
    </w:p>
    <w:p w:rsidR="00C6757F" w:rsidRPr="002654AD" w:rsidRDefault="00C6757F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0"/>
          <w:lang w:val="hu-HU"/>
        </w:rPr>
      </w:pPr>
    </w:p>
    <w:p w:rsidR="00C6757F" w:rsidRPr="002654AD" w:rsidRDefault="00C6757F" w:rsidP="004D1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A</w:t>
      </w:r>
      <w:r w:rsidRPr="002654AD">
        <w:rPr>
          <w:rFonts w:ascii="Arial" w:hAnsi="Arial" w:cs="Arial"/>
          <w:b/>
          <w:sz w:val="24"/>
          <w:szCs w:val="24"/>
          <w:lang w:val="hu-HU"/>
        </w:rPr>
        <w:t xml:space="preserve">kár 300 kg tömegű kiváló minőségű ablakszárnyak </w:t>
      </w:r>
      <w:r>
        <w:rPr>
          <w:rFonts w:ascii="Arial" w:hAnsi="Arial" w:cs="Arial"/>
          <w:b/>
          <w:sz w:val="24"/>
          <w:szCs w:val="24"/>
          <w:lang w:val="hu-HU"/>
        </w:rPr>
        <w:t xml:space="preserve">gyártása biztonságosan és gyorsan a </w:t>
      </w:r>
      <w:r w:rsidRPr="002654AD">
        <w:rPr>
          <w:rFonts w:ascii="Arial" w:hAnsi="Arial" w:cs="Arial"/>
          <w:b/>
          <w:sz w:val="24"/>
          <w:szCs w:val="24"/>
          <w:lang w:val="hu-HU"/>
        </w:rPr>
        <w:t>„</w:t>
      </w:r>
      <w:proofErr w:type="spellStart"/>
      <w:r w:rsidRPr="002654AD">
        <w:rPr>
          <w:rFonts w:ascii="Arial" w:hAnsi="Arial" w:cs="Arial"/>
          <w:b/>
          <w:sz w:val="24"/>
          <w:szCs w:val="24"/>
          <w:lang w:val="hu-HU"/>
        </w:rPr>
        <w:t>Roto</w:t>
      </w:r>
      <w:proofErr w:type="spellEnd"/>
      <w:r w:rsidRPr="002654AD">
        <w:rPr>
          <w:rFonts w:ascii="Arial" w:hAnsi="Arial" w:cs="Arial"/>
          <w:b/>
          <w:sz w:val="24"/>
          <w:szCs w:val="24"/>
          <w:lang w:val="hu-HU"/>
        </w:rPr>
        <w:t xml:space="preserve"> AL“</w:t>
      </w:r>
      <w:r w:rsidR="005738C2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="005738C2">
        <w:rPr>
          <w:rFonts w:ascii="Arial" w:hAnsi="Arial" w:cs="Arial"/>
          <w:b/>
          <w:sz w:val="24"/>
          <w:szCs w:val="24"/>
          <w:lang w:val="hu-HU"/>
        </w:rPr>
        <w:t>vasalattal</w:t>
      </w:r>
      <w:proofErr w:type="spellEnd"/>
      <w:r>
        <w:rPr>
          <w:rFonts w:ascii="Arial" w:hAnsi="Arial" w:cs="Arial"/>
          <w:b/>
          <w:sz w:val="24"/>
          <w:szCs w:val="24"/>
          <w:lang w:val="hu-HU"/>
        </w:rPr>
        <w:t xml:space="preserve"> </w:t>
      </w:r>
    </w:p>
    <w:p w:rsidR="00C6757F" w:rsidRPr="002654AD" w:rsidRDefault="00C6757F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u w:val="single"/>
          <w:lang w:val="hu-HU"/>
        </w:rPr>
      </w:pPr>
    </w:p>
    <w:p w:rsidR="00C6757F" w:rsidRPr="002654AD" w:rsidRDefault="00C6757F" w:rsidP="007A0E58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szCs w:val="24"/>
          <w:lang w:val="hu-HU"/>
        </w:rPr>
      </w:pPr>
      <w:proofErr w:type="spellStart"/>
      <w:r w:rsidRPr="002654AD">
        <w:rPr>
          <w:rFonts w:ascii="Arial" w:hAnsi="Arial" w:cs="Arial"/>
          <w:b/>
          <w:i/>
          <w:szCs w:val="24"/>
          <w:lang w:val="hu-HU"/>
        </w:rPr>
        <w:t>Leinfelden-Echterdingen</w:t>
      </w:r>
      <w:proofErr w:type="spellEnd"/>
      <w:r w:rsidRPr="002654AD">
        <w:rPr>
          <w:rFonts w:ascii="Arial" w:hAnsi="Arial" w:cs="Arial"/>
          <w:b/>
          <w:szCs w:val="24"/>
          <w:lang w:val="hu-HU"/>
        </w:rPr>
        <w:t xml:space="preserve"> </w:t>
      </w:r>
      <w:r w:rsidRPr="002654AD">
        <w:rPr>
          <w:rFonts w:ascii="Arial" w:hAnsi="Arial"/>
          <w:b/>
          <w:i/>
          <w:lang w:val="hu-HU"/>
        </w:rPr>
        <w:t>–</w:t>
      </w:r>
      <w:r w:rsidRPr="002654AD">
        <w:rPr>
          <w:rFonts w:ascii="Arial" w:hAnsi="Arial" w:cs="Arial"/>
          <w:b/>
          <w:szCs w:val="24"/>
          <w:lang w:val="hu-HU"/>
        </w:rPr>
        <w:t xml:space="preserve"> A legfeljebb 130 kg szárnytömegű alumínium ablakok és erkélyajtók esetében számos gyártó számára évek óta a „</w:t>
      </w:r>
      <w:proofErr w:type="spellStart"/>
      <w:r w:rsidRPr="002654AD">
        <w:rPr>
          <w:rFonts w:ascii="Arial" w:hAnsi="Arial" w:cs="Arial"/>
          <w:b/>
          <w:szCs w:val="24"/>
          <w:lang w:val="hu-HU"/>
        </w:rPr>
        <w:t>Roto</w:t>
      </w:r>
      <w:proofErr w:type="spellEnd"/>
      <w:r w:rsidRPr="002654AD">
        <w:rPr>
          <w:rFonts w:ascii="Arial" w:hAnsi="Arial" w:cs="Arial"/>
          <w:b/>
          <w:szCs w:val="24"/>
          <w:lang w:val="hu-HU"/>
        </w:rPr>
        <w:t xml:space="preserve"> AL” </w:t>
      </w:r>
      <w:proofErr w:type="spellStart"/>
      <w:r w:rsidRPr="002654AD">
        <w:rPr>
          <w:rFonts w:ascii="Arial" w:hAnsi="Arial" w:cs="Arial"/>
          <w:b/>
          <w:szCs w:val="24"/>
          <w:lang w:val="hu-HU"/>
        </w:rPr>
        <w:t>vasalatrendszer</w:t>
      </w:r>
      <w:proofErr w:type="spellEnd"/>
      <w:r w:rsidRPr="002654AD">
        <w:rPr>
          <w:rFonts w:ascii="Arial" w:hAnsi="Arial" w:cs="Arial"/>
          <w:b/>
          <w:szCs w:val="24"/>
          <w:lang w:val="hu-HU"/>
        </w:rPr>
        <w:t xml:space="preserve"> az „első számú választás”. A felületszerelt </w:t>
      </w:r>
      <w:proofErr w:type="spellStart"/>
      <w:r w:rsidRPr="002654AD">
        <w:rPr>
          <w:rFonts w:ascii="Arial" w:hAnsi="Arial" w:cs="Arial"/>
          <w:b/>
          <w:szCs w:val="24"/>
          <w:lang w:val="hu-HU"/>
        </w:rPr>
        <w:t>vasalatrendszer</w:t>
      </w:r>
      <w:proofErr w:type="spellEnd"/>
      <w:r w:rsidRPr="002654AD">
        <w:rPr>
          <w:rFonts w:ascii="Arial" w:hAnsi="Arial" w:cs="Arial"/>
          <w:b/>
          <w:szCs w:val="24"/>
          <w:lang w:val="hu-HU"/>
        </w:rPr>
        <w:t xml:space="preserve"> továbbfejlesztése révén a rendszer még biztonságosabban </w:t>
      </w:r>
      <w:r w:rsidR="00297E61">
        <w:rPr>
          <w:rFonts w:ascii="Arial" w:hAnsi="Arial" w:cs="Arial"/>
          <w:b/>
          <w:szCs w:val="24"/>
          <w:lang w:val="hu-HU"/>
        </w:rPr>
        <w:t>szerelhető</w:t>
      </w:r>
      <w:r w:rsidRPr="002654AD">
        <w:rPr>
          <w:rFonts w:ascii="Arial" w:hAnsi="Arial" w:cs="Arial"/>
          <w:b/>
          <w:szCs w:val="24"/>
          <w:lang w:val="hu-HU"/>
        </w:rPr>
        <w:t xml:space="preserve">, és a 160, 200 valamint 300 kg tömegű szárnyaknál is alkalmazható. A </w:t>
      </w:r>
      <w:proofErr w:type="spellStart"/>
      <w:r w:rsidR="00297E61">
        <w:rPr>
          <w:rFonts w:ascii="Arial" w:hAnsi="Arial" w:cs="Arial"/>
          <w:b/>
          <w:szCs w:val="24"/>
          <w:lang w:val="hu-HU"/>
        </w:rPr>
        <w:t>torx</w:t>
      </w:r>
      <w:proofErr w:type="spellEnd"/>
      <w:r w:rsidR="00297E61">
        <w:rPr>
          <w:rFonts w:ascii="Arial" w:hAnsi="Arial" w:cs="Arial"/>
          <w:b/>
          <w:szCs w:val="24"/>
          <w:lang w:val="hu-HU"/>
        </w:rPr>
        <w:t xml:space="preserve"> </w:t>
      </w:r>
      <w:r w:rsidRPr="002654AD">
        <w:rPr>
          <w:rFonts w:ascii="Arial" w:hAnsi="Arial" w:cs="Arial"/>
          <w:b/>
          <w:szCs w:val="24"/>
          <w:lang w:val="hu-HU"/>
        </w:rPr>
        <w:t>csavar</w:t>
      </w:r>
      <w:r w:rsidR="00297E61">
        <w:rPr>
          <w:rFonts w:ascii="Arial" w:hAnsi="Arial" w:cs="Arial"/>
          <w:b/>
          <w:szCs w:val="24"/>
          <w:lang w:val="hu-HU"/>
        </w:rPr>
        <w:t>okra történő</w:t>
      </w:r>
      <w:r w:rsidRPr="002654AD">
        <w:rPr>
          <w:rFonts w:ascii="Arial" w:hAnsi="Arial" w:cs="Arial"/>
          <w:b/>
          <w:szCs w:val="24"/>
          <w:lang w:val="hu-HU"/>
        </w:rPr>
        <w:t xml:space="preserve"> átállás, valamint az univerzális</w:t>
      </w:r>
      <w:r w:rsidR="00F74FF2">
        <w:rPr>
          <w:rFonts w:ascii="Arial" w:hAnsi="Arial" w:cs="Arial"/>
          <w:b/>
          <w:szCs w:val="24"/>
          <w:lang w:val="hu-HU"/>
        </w:rPr>
        <w:t xml:space="preserve"> biztosítóvillás szerelésű</w:t>
      </w:r>
      <w:r w:rsidRPr="002654AD">
        <w:rPr>
          <w:rFonts w:ascii="Arial" w:hAnsi="Arial" w:cs="Arial"/>
          <w:b/>
          <w:szCs w:val="24"/>
          <w:lang w:val="hu-HU"/>
        </w:rPr>
        <w:t xml:space="preserve"> sarokváltó nagymértékben megkönnyíti és gyorsítja az ablakgyártást. A „</w:t>
      </w:r>
      <w:proofErr w:type="spellStart"/>
      <w:r w:rsidRPr="002654AD">
        <w:rPr>
          <w:rFonts w:ascii="Arial" w:hAnsi="Arial" w:cs="Arial"/>
          <w:b/>
          <w:szCs w:val="24"/>
          <w:lang w:val="hu-HU"/>
        </w:rPr>
        <w:t>Roto</w:t>
      </w:r>
      <w:proofErr w:type="spellEnd"/>
      <w:r w:rsidRPr="002654AD">
        <w:rPr>
          <w:rFonts w:ascii="Arial" w:hAnsi="Arial" w:cs="Arial"/>
          <w:b/>
          <w:szCs w:val="24"/>
          <w:lang w:val="hu-HU"/>
        </w:rPr>
        <w:t xml:space="preserve"> AL” </w:t>
      </w:r>
      <w:proofErr w:type="spellStart"/>
      <w:r w:rsidRPr="002654AD">
        <w:rPr>
          <w:rFonts w:ascii="Arial" w:hAnsi="Arial" w:cs="Arial"/>
          <w:b/>
          <w:szCs w:val="24"/>
          <w:lang w:val="hu-HU"/>
        </w:rPr>
        <w:t>vasalatrendszer</w:t>
      </w:r>
      <w:proofErr w:type="spellEnd"/>
      <w:r w:rsidRPr="002654AD">
        <w:rPr>
          <w:rFonts w:ascii="Arial" w:hAnsi="Arial" w:cs="Arial"/>
          <w:b/>
          <w:szCs w:val="24"/>
          <w:lang w:val="hu-HU"/>
        </w:rPr>
        <w:t xml:space="preserve"> mostantól kiegészül</w:t>
      </w:r>
      <w:r w:rsidR="00C57136">
        <w:rPr>
          <w:rFonts w:ascii="Arial" w:hAnsi="Arial" w:cs="Arial"/>
          <w:b/>
          <w:szCs w:val="24"/>
          <w:lang w:val="hu-HU"/>
        </w:rPr>
        <w:t xml:space="preserve"> az</w:t>
      </w:r>
      <w:r w:rsidRPr="002654AD">
        <w:rPr>
          <w:rFonts w:ascii="Arial" w:hAnsi="Arial" w:cs="Arial"/>
          <w:b/>
          <w:szCs w:val="24"/>
          <w:lang w:val="hu-HU"/>
        </w:rPr>
        <w:t xml:space="preserve"> optim</w:t>
      </w:r>
      <w:r w:rsidR="00C57136">
        <w:rPr>
          <w:rFonts w:ascii="Arial" w:hAnsi="Arial" w:cs="Arial"/>
          <w:b/>
          <w:szCs w:val="24"/>
          <w:lang w:val="hu-HU"/>
        </w:rPr>
        <w:t>alizált</w:t>
      </w:r>
      <w:r w:rsidR="00E54D93">
        <w:rPr>
          <w:rFonts w:ascii="Arial" w:hAnsi="Arial" w:cs="Arial"/>
          <w:b/>
          <w:szCs w:val="24"/>
          <w:lang w:val="hu-HU"/>
        </w:rPr>
        <w:t>, gyárilag méretre vágott tolórudakkal és jelölősablonokkal</w:t>
      </w:r>
      <w:r w:rsidRPr="002654AD">
        <w:rPr>
          <w:rFonts w:ascii="Arial" w:hAnsi="Arial" w:cs="Arial"/>
          <w:b/>
          <w:szCs w:val="24"/>
          <w:lang w:val="hu-HU"/>
        </w:rPr>
        <w:t>. A „</w:t>
      </w:r>
      <w:proofErr w:type="spellStart"/>
      <w:r w:rsidRPr="002654AD">
        <w:rPr>
          <w:rFonts w:ascii="Arial" w:hAnsi="Arial" w:cs="Arial"/>
          <w:b/>
          <w:szCs w:val="24"/>
          <w:lang w:val="hu-HU"/>
        </w:rPr>
        <w:t>Roto</w:t>
      </w:r>
      <w:proofErr w:type="spellEnd"/>
      <w:r w:rsidRPr="002654AD">
        <w:rPr>
          <w:rFonts w:ascii="Arial" w:hAnsi="Arial" w:cs="Arial"/>
          <w:b/>
          <w:szCs w:val="24"/>
          <w:lang w:val="hu-HU"/>
        </w:rPr>
        <w:t xml:space="preserve"> AL” rendszerben szintén új</w:t>
      </w:r>
      <w:r>
        <w:rPr>
          <w:rFonts w:ascii="Arial" w:hAnsi="Arial" w:cs="Arial"/>
          <w:b/>
          <w:szCs w:val="24"/>
          <w:lang w:val="hu-HU"/>
        </w:rPr>
        <w:t>ítás</w:t>
      </w:r>
      <w:r w:rsidRPr="002654AD">
        <w:rPr>
          <w:rFonts w:ascii="Arial" w:hAnsi="Arial" w:cs="Arial"/>
          <w:b/>
          <w:szCs w:val="24"/>
          <w:lang w:val="hu-HU"/>
        </w:rPr>
        <w:t xml:space="preserve"> a „640-es olló”, 190 mm-es bukási </w:t>
      </w:r>
      <w:r w:rsidR="00E54D93">
        <w:rPr>
          <w:rFonts w:ascii="Arial" w:hAnsi="Arial" w:cs="Arial"/>
          <w:b/>
          <w:szCs w:val="24"/>
          <w:lang w:val="hu-HU"/>
        </w:rPr>
        <w:t>mélységgel</w:t>
      </w:r>
      <w:r w:rsidRPr="002654AD">
        <w:rPr>
          <w:rFonts w:ascii="Arial" w:hAnsi="Arial" w:cs="Arial"/>
          <w:b/>
          <w:szCs w:val="24"/>
          <w:lang w:val="hu-HU"/>
        </w:rPr>
        <w:t xml:space="preserve"> bukó-nyíló ablakhoz legfeljebb 200 kg</w:t>
      </w:r>
      <w:r w:rsidR="00E54D93">
        <w:rPr>
          <w:rFonts w:ascii="Arial" w:hAnsi="Arial" w:cs="Arial"/>
          <w:b/>
          <w:szCs w:val="24"/>
          <w:lang w:val="hu-HU"/>
        </w:rPr>
        <w:t xml:space="preserve"> szárnytömegig</w:t>
      </w:r>
      <w:r w:rsidRPr="002654AD">
        <w:rPr>
          <w:rFonts w:ascii="Arial" w:hAnsi="Arial" w:cs="Arial"/>
          <w:b/>
          <w:szCs w:val="24"/>
          <w:lang w:val="hu-HU"/>
        </w:rPr>
        <w:t>.</w:t>
      </w:r>
    </w:p>
    <w:p w:rsidR="00C6757F" w:rsidRPr="002654AD" w:rsidRDefault="00C6757F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C6757F" w:rsidRPr="003128E5" w:rsidRDefault="00C6757F" w:rsidP="004D16A0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  <w:r w:rsidRPr="002654AD">
        <w:rPr>
          <w:rFonts w:ascii="Arial" w:hAnsi="Arial" w:cs="Arial"/>
          <w:szCs w:val="24"/>
          <w:lang w:val="hu-HU"/>
        </w:rPr>
        <w:t>A továbbfejlesztett</w:t>
      </w:r>
      <w:r w:rsidR="000F4AE2">
        <w:rPr>
          <w:rFonts w:ascii="Arial" w:hAnsi="Arial" w:cs="Arial"/>
          <w:szCs w:val="24"/>
          <w:lang w:val="hu-HU"/>
        </w:rPr>
        <w:t xml:space="preserve">, nagy szárnytömegekhez alkalmazható </w:t>
      </w:r>
      <w:r w:rsidRPr="002654AD">
        <w:rPr>
          <w:rFonts w:ascii="Arial" w:hAnsi="Arial" w:cs="Arial"/>
          <w:szCs w:val="24"/>
          <w:lang w:val="hu-HU"/>
        </w:rPr>
        <w:t>felületszerelt pántoldal, valamint az Euro</w:t>
      </w:r>
      <w:r w:rsidR="003128E5">
        <w:rPr>
          <w:rFonts w:ascii="Arial" w:hAnsi="Arial" w:cs="Arial"/>
          <w:szCs w:val="24"/>
          <w:lang w:val="hu-HU"/>
        </w:rPr>
        <w:t xml:space="preserve"> kamrás prof</w:t>
      </w:r>
      <w:r w:rsidR="000F4AE2">
        <w:rPr>
          <w:rFonts w:ascii="Arial" w:hAnsi="Arial" w:cs="Arial"/>
          <w:szCs w:val="24"/>
          <w:lang w:val="hu-HU"/>
        </w:rPr>
        <w:t>i</w:t>
      </w:r>
      <w:r w:rsidR="003128E5">
        <w:rPr>
          <w:rFonts w:ascii="Arial" w:hAnsi="Arial" w:cs="Arial"/>
          <w:szCs w:val="24"/>
          <w:lang w:val="hu-HU"/>
        </w:rPr>
        <w:t xml:space="preserve">lrendszerekhez is alkalmazható </w:t>
      </w:r>
      <w:r w:rsidRPr="002654AD">
        <w:rPr>
          <w:rFonts w:ascii="Arial" w:hAnsi="Arial" w:cs="Arial"/>
          <w:szCs w:val="24"/>
          <w:lang w:val="hu-HU"/>
        </w:rPr>
        <w:t>új „</w:t>
      </w:r>
      <w:proofErr w:type="spellStart"/>
      <w:r w:rsidRPr="002654AD">
        <w:rPr>
          <w:rFonts w:ascii="Arial" w:hAnsi="Arial" w:cs="Arial"/>
          <w:szCs w:val="24"/>
          <w:lang w:val="hu-HU"/>
        </w:rPr>
        <w:t>Roto</w:t>
      </w:r>
      <w:proofErr w:type="spellEnd"/>
      <w:r w:rsidRPr="002654AD">
        <w:rPr>
          <w:rFonts w:ascii="Arial" w:hAnsi="Arial" w:cs="Arial"/>
          <w:szCs w:val="24"/>
          <w:lang w:val="hu-HU"/>
        </w:rPr>
        <w:t xml:space="preserve"> AL” központi zár</w:t>
      </w:r>
      <w:r w:rsidR="000F4AE2">
        <w:rPr>
          <w:rFonts w:ascii="Arial" w:hAnsi="Arial" w:cs="Arial"/>
          <w:szCs w:val="24"/>
          <w:lang w:val="hu-HU"/>
        </w:rPr>
        <w:t>ás</w:t>
      </w:r>
      <w:r w:rsidRPr="002654AD">
        <w:rPr>
          <w:rFonts w:ascii="Arial" w:hAnsi="Arial" w:cs="Arial"/>
          <w:szCs w:val="24"/>
          <w:lang w:val="hu-HU"/>
        </w:rPr>
        <w:t xml:space="preserve"> </w:t>
      </w:r>
      <w:r w:rsidR="000F4AE2">
        <w:rPr>
          <w:rFonts w:ascii="Arial" w:hAnsi="Arial" w:cs="Arial"/>
          <w:szCs w:val="24"/>
          <w:lang w:val="hu-HU"/>
        </w:rPr>
        <w:t>b</w:t>
      </w:r>
      <w:r w:rsidRPr="002654AD">
        <w:rPr>
          <w:rFonts w:ascii="Arial" w:hAnsi="Arial" w:cs="Arial"/>
          <w:szCs w:val="24"/>
          <w:lang w:val="hu-HU"/>
        </w:rPr>
        <w:t xml:space="preserve">evezetésével csökken </w:t>
      </w:r>
      <w:r w:rsidR="000F4AE2">
        <w:rPr>
          <w:rFonts w:ascii="Arial" w:hAnsi="Arial" w:cs="Arial"/>
          <w:szCs w:val="24"/>
          <w:lang w:val="hu-HU"/>
        </w:rPr>
        <w:t>az</w:t>
      </w:r>
      <w:r w:rsidRPr="002654AD">
        <w:rPr>
          <w:rFonts w:ascii="Arial" w:hAnsi="Arial" w:cs="Arial"/>
          <w:szCs w:val="24"/>
          <w:lang w:val="hu-HU"/>
        </w:rPr>
        <w:t xml:space="preserve"> ablakgyártók gyártási költsége, miközben ezzel egyidejűleg </w:t>
      </w:r>
      <w:r w:rsidR="000F4AE2">
        <w:rPr>
          <w:rFonts w:ascii="Arial" w:hAnsi="Arial" w:cs="Arial"/>
          <w:szCs w:val="24"/>
          <w:lang w:val="hu-HU"/>
        </w:rPr>
        <w:t xml:space="preserve">bővül a </w:t>
      </w:r>
      <w:r w:rsidRPr="002654AD">
        <w:rPr>
          <w:rFonts w:ascii="Arial" w:hAnsi="Arial" w:cs="Arial"/>
          <w:szCs w:val="24"/>
          <w:lang w:val="hu-HU"/>
        </w:rPr>
        <w:t>kínálatuk. A „</w:t>
      </w:r>
      <w:proofErr w:type="spellStart"/>
      <w:r w:rsidRPr="002654AD">
        <w:rPr>
          <w:rFonts w:ascii="Arial" w:hAnsi="Arial" w:cs="Arial"/>
          <w:szCs w:val="24"/>
          <w:lang w:val="hu-HU"/>
        </w:rPr>
        <w:t>Roto</w:t>
      </w:r>
      <w:proofErr w:type="spellEnd"/>
      <w:r w:rsidRPr="002654AD">
        <w:rPr>
          <w:rFonts w:ascii="Arial" w:hAnsi="Arial" w:cs="Arial"/>
          <w:szCs w:val="24"/>
          <w:lang w:val="hu-HU"/>
        </w:rPr>
        <w:t xml:space="preserve"> AL”</w:t>
      </w:r>
      <w:r w:rsidR="000F4AE2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="000F4AE2">
        <w:rPr>
          <w:rFonts w:ascii="Arial" w:hAnsi="Arial" w:cs="Arial"/>
          <w:szCs w:val="24"/>
          <w:lang w:val="hu-HU"/>
        </w:rPr>
        <w:t>vasalattal</w:t>
      </w:r>
      <w:proofErr w:type="spellEnd"/>
      <w:r w:rsidRPr="002654AD">
        <w:rPr>
          <w:rFonts w:ascii="Arial" w:hAnsi="Arial" w:cs="Arial"/>
          <w:szCs w:val="24"/>
          <w:lang w:val="hu-HU"/>
        </w:rPr>
        <w:t xml:space="preserve"> sokféle </w:t>
      </w:r>
      <w:r w:rsidR="000F4AE2">
        <w:rPr>
          <w:rFonts w:ascii="Arial" w:hAnsi="Arial" w:cs="Arial"/>
          <w:szCs w:val="24"/>
          <w:lang w:val="hu-HU"/>
        </w:rPr>
        <w:t>standard</w:t>
      </w:r>
      <w:r w:rsidRPr="002654AD">
        <w:rPr>
          <w:rFonts w:ascii="Arial" w:hAnsi="Arial" w:cs="Arial"/>
          <w:szCs w:val="24"/>
          <w:lang w:val="hu-HU"/>
        </w:rPr>
        <w:t xml:space="preserve">- és biztonsági ablak gyártható nagyszámú azonos alkatrész felhasználása mellett. Így a rendszerrel kivitelezhetők nagy vagy magas bukó-nyíló ablakok akár 200 kg </w:t>
      </w:r>
      <w:r w:rsidRPr="002654AD">
        <w:rPr>
          <w:rFonts w:ascii="Arial" w:hAnsi="Arial" w:cs="Arial"/>
          <w:szCs w:val="24"/>
          <w:lang w:val="hu-HU"/>
        </w:rPr>
        <w:lastRenderedPageBreak/>
        <w:t>szárnytömegig, valamint nagyon magas nyíló ablakok akár 300 kg szárnytömegig. A „</w:t>
      </w:r>
      <w:proofErr w:type="spellStart"/>
      <w:r w:rsidRPr="002654AD">
        <w:rPr>
          <w:rFonts w:ascii="Arial" w:hAnsi="Arial" w:cs="Arial"/>
          <w:szCs w:val="24"/>
          <w:lang w:val="hu-HU"/>
        </w:rPr>
        <w:t>Roto</w:t>
      </w:r>
      <w:proofErr w:type="spellEnd"/>
      <w:r w:rsidRPr="002654AD">
        <w:rPr>
          <w:rFonts w:ascii="Arial" w:hAnsi="Arial" w:cs="Arial"/>
          <w:szCs w:val="24"/>
          <w:lang w:val="hu-HU"/>
        </w:rPr>
        <w:t xml:space="preserve"> AL” 200 kg-os és 300 kg-os pántoldalakkal</w:t>
      </w:r>
      <w:r w:rsidR="0051168F">
        <w:rPr>
          <w:rFonts w:ascii="Arial" w:hAnsi="Arial" w:cs="Arial"/>
          <w:szCs w:val="24"/>
          <w:lang w:val="hu-HU"/>
        </w:rPr>
        <w:t xml:space="preserve"> </w:t>
      </w:r>
      <w:proofErr w:type="gramStart"/>
      <w:r w:rsidRPr="002654AD">
        <w:rPr>
          <w:rFonts w:ascii="Arial" w:hAnsi="Arial" w:cs="Arial"/>
          <w:szCs w:val="24"/>
          <w:lang w:val="hu-HU"/>
        </w:rPr>
        <w:t>ezáltal</w:t>
      </w:r>
      <w:proofErr w:type="gramEnd"/>
      <w:r w:rsidRPr="002654AD">
        <w:rPr>
          <w:rFonts w:ascii="Arial" w:hAnsi="Arial" w:cs="Arial"/>
          <w:szCs w:val="24"/>
          <w:lang w:val="hu-HU"/>
        </w:rPr>
        <w:t xml:space="preserve"> akár 3.000 mm-es szárnymagasság</w:t>
      </w:r>
      <w:r w:rsidR="000F4AE2">
        <w:rPr>
          <w:rFonts w:ascii="Arial" w:hAnsi="Arial" w:cs="Arial"/>
          <w:szCs w:val="24"/>
          <w:lang w:val="hu-HU"/>
        </w:rPr>
        <w:t>ú nyílászárok is szériaszerűen gyárthatók.</w:t>
      </w:r>
      <w:r w:rsidRPr="002654AD">
        <w:rPr>
          <w:rFonts w:ascii="Arial" w:hAnsi="Arial" w:cs="Arial"/>
          <w:szCs w:val="24"/>
          <w:lang w:val="hu-HU"/>
        </w:rPr>
        <w:t xml:space="preserve"> </w:t>
      </w:r>
    </w:p>
    <w:p w:rsidR="00C6757F" w:rsidRPr="002654AD" w:rsidRDefault="00C6757F" w:rsidP="00EE41D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C6757F" w:rsidRPr="002654AD" w:rsidRDefault="00C6757F" w:rsidP="0059401C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 w:cs="Arial"/>
          <w:b/>
          <w:szCs w:val="24"/>
          <w:lang w:val="hu-HU"/>
        </w:rPr>
      </w:pPr>
      <w:r w:rsidRPr="002654AD">
        <w:rPr>
          <w:rFonts w:ascii="Arial" w:hAnsi="Arial" w:cs="Arial"/>
          <w:b/>
          <w:szCs w:val="24"/>
          <w:lang w:val="hu-HU"/>
        </w:rPr>
        <w:t xml:space="preserve">Gyorsabb, fáradtság nélküli szerelés </w:t>
      </w:r>
    </w:p>
    <w:p w:rsidR="00C6757F" w:rsidRPr="002654AD" w:rsidRDefault="00C6757F" w:rsidP="004D16A0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  <w:r w:rsidRPr="002654AD">
        <w:rPr>
          <w:rFonts w:ascii="Arial" w:hAnsi="Arial" w:cs="Arial"/>
          <w:szCs w:val="24"/>
          <w:lang w:val="hu-HU"/>
        </w:rPr>
        <w:t xml:space="preserve">A nagy teherbírású </w:t>
      </w:r>
      <w:proofErr w:type="spellStart"/>
      <w:r w:rsidRPr="002654AD">
        <w:rPr>
          <w:rFonts w:ascii="Arial" w:hAnsi="Arial" w:cs="Arial"/>
          <w:szCs w:val="24"/>
          <w:lang w:val="hu-HU"/>
        </w:rPr>
        <w:t>vasalatok</w:t>
      </w:r>
      <w:proofErr w:type="spellEnd"/>
      <w:r w:rsidRPr="002654AD">
        <w:rPr>
          <w:rFonts w:ascii="Arial" w:hAnsi="Arial" w:cs="Arial"/>
          <w:szCs w:val="24"/>
          <w:lang w:val="hu-HU"/>
        </w:rPr>
        <w:t xml:space="preserve"> új, felületszerelt pántoldalainak csavar</w:t>
      </w:r>
      <w:r w:rsidR="000F4AE2">
        <w:rPr>
          <w:rFonts w:ascii="Arial" w:hAnsi="Arial" w:cs="Arial"/>
          <w:szCs w:val="24"/>
          <w:lang w:val="hu-HU"/>
        </w:rPr>
        <w:t xml:space="preserve">jai </w:t>
      </w:r>
      <w:r w:rsidRPr="002654AD">
        <w:rPr>
          <w:rFonts w:ascii="Arial" w:hAnsi="Arial" w:cs="Arial"/>
          <w:szCs w:val="24"/>
          <w:lang w:val="hu-HU"/>
        </w:rPr>
        <w:t xml:space="preserve">25-ös </w:t>
      </w:r>
      <w:proofErr w:type="spellStart"/>
      <w:r w:rsidR="000F4AE2">
        <w:rPr>
          <w:rFonts w:ascii="Arial" w:hAnsi="Arial" w:cs="Arial"/>
          <w:szCs w:val="24"/>
          <w:lang w:val="hu-HU"/>
        </w:rPr>
        <w:t>torxra</w:t>
      </w:r>
      <w:proofErr w:type="spellEnd"/>
      <w:r w:rsidRPr="002654AD">
        <w:rPr>
          <w:rFonts w:ascii="Arial" w:hAnsi="Arial" w:cs="Arial"/>
          <w:szCs w:val="24"/>
          <w:lang w:val="hu-HU"/>
        </w:rPr>
        <w:t>, míg a központi zár</w:t>
      </w:r>
      <w:r w:rsidR="000F4AE2">
        <w:rPr>
          <w:rFonts w:ascii="Arial" w:hAnsi="Arial" w:cs="Arial"/>
          <w:szCs w:val="24"/>
          <w:lang w:val="hu-HU"/>
        </w:rPr>
        <w:t>ás</w:t>
      </w:r>
      <w:r w:rsidRPr="002654AD">
        <w:rPr>
          <w:rFonts w:ascii="Arial" w:hAnsi="Arial" w:cs="Arial"/>
          <w:szCs w:val="24"/>
          <w:lang w:val="hu-HU"/>
        </w:rPr>
        <w:t xml:space="preserve"> </w:t>
      </w:r>
      <w:r w:rsidR="00D0786A">
        <w:rPr>
          <w:rFonts w:ascii="Arial" w:hAnsi="Arial" w:cs="Arial"/>
          <w:szCs w:val="24"/>
          <w:lang w:val="hu-HU"/>
        </w:rPr>
        <w:t xml:space="preserve">minden szorítópofás tokalkatrésze és rögzítő csavarja </w:t>
      </w:r>
      <w:r w:rsidRPr="002654AD">
        <w:rPr>
          <w:rFonts w:ascii="Arial" w:hAnsi="Arial" w:cs="Arial"/>
          <w:szCs w:val="24"/>
          <w:lang w:val="hu-HU"/>
        </w:rPr>
        <w:t>10-es</w:t>
      </w:r>
      <w:r w:rsidR="000F4AE2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="000F4AE2">
        <w:rPr>
          <w:rFonts w:ascii="Arial" w:hAnsi="Arial" w:cs="Arial"/>
          <w:szCs w:val="24"/>
          <w:lang w:val="hu-HU"/>
        </w:rPr>
        <w:t>torxra</w:t>
      </w:r>
      <w:proofErr w:type="spellEnd"/>
      <w:r w:rsidR="000F4AE2">
        <w:rPr>
          <w:rFonts w:ascii="Arial" w:hAnsi="Arial" w:cs="Arial"/>
          <w:szCs w:val="24"/>
          <w:lang w:val="hu-HU"/>
        </w:rPr>
        <w:t xml:space="preserve"> </w:t>
      </w:r>
      <w:r w:rsidRPr="002654AD">
        <w:rPr>
          <w:rFonts w:ascii="Arial" w:hAnsi="Arial" w:cs="Arial"/>
          <w:szCs w:val="24"/>
          <w:lang w:val="hu-HU"/>
        </w:rPr>
        <w:t xml:space="preserve">lett átállítva. Ezáltal a szükséges forgatónyomaték éppoly megbízhatóan, mint amilyen könnyedén elérhető. A szerelés könnyebben, gyorsabban és biztonságosabban történik. Ennek eredményeképpen az ablakgyártók profitálnak az alacsonyabb gyártási költségekből, és a </w:t>
      </w:r>
      <w:proofErr w:type="spellStart"/>
      <w:r w:rsidR="00D0786A">
        <w:rPr>
          <w:rFonts w:ascii="Arial" w:hAnsi="Arial" w:cs="Arial"/>
          <w:szCs w:val="24"/>
          <w:lang w:val="hu-HU"/>
        </w:rPr>
        <w:t>vasalatszerelés</w:t>
      </w:r>
      <w:proofErr w:type="spellEnd"/>
      <w:r w:rsidRPr="002654AD">
        <w:rPr>
          <w:rFonts w:ascii="Arial" w:hAnsi="Arial" w:cs="Arial"/>
          <w:szCs w:val="24"/>
          <w:lang w:val="hu-HU"/>
        </w:rPr>
        <w:t xml:space="preserve"> ugyanolyan magas színvonalú minőségéből. </w:t>
      </w:r>
    </w:p>
    <w:p w:rsidR="00C6757F" w:rsidRPr="002654AD" w:rsidRDefault="00C6757F" w:rsidP="00EE41D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C6757F" w:rsidRPr="002654AD" w:rsidRDefault="00C6757F" w:rsidP="002654AD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  <w:r w:rsidRPr="002654AD">
        <w:rPr>
          <w:rFonts w:ascii="Arial" w:hAnsi="Arial" w:cs="Arial"/>
          <w:szCs w:val="24"/>
          <w:lang w:val="hu-HU"/>
        </w:rPr>
        <w:t>A gyártás további könnyítése</w:t>
      </w:r>
      <w:r w:rsidR="00B308C7">
        <w:rPr>
          <w:rFonts w:ascii="Arial" w:hAnsi="Arial" w:cs="Arial"/>
          <w:szCs w:val="24"/>
          <w:lang w:val="hu-HU"/>
        </w:rPr>
        <w:t>, hogy az alaptól egészen az RC3-as biztonsági szintig a „</w:t>
      </w:r>
      <w:proofErr w:type="spellStart"/>
      <w:r w:rsidR="00B308C7">
        <w:rPr>
          <w:rFonts w:ascii="Arial" w:hAnsi="Arial" w:cs="Arial"/>
          <w:szCs w:val="24"/>
          <w:lang w:val="hu-HU"/>
        </w:rPr>
        <w:t>Roto</w:t>
      </w:r>
      <w:proofErr w:type="spellEnd"/>
      <w:r w:rsidR="00B308C7">
        <w:rPr>
          <w:rFonts w:ascii="Arial" w:hAnsi="Arial" w:cs="Arial"/>
          <w:szCs w:val="24"/>
          <w:lang w:val="hu-HU"/>
        </w:rPr>
        <w:t xml:space="preserve"> AL” sarokváltó univerzálisan alkalmazható</w:t>
      </w:r>
      <w:r w:rsidRPr="002654AD">
        <w:rPr>
          <w:rFonts w:ascii="Arial" w:hAnsi="Arial" w:cs="Arial"/>
          <w:szCs w:val="24"/>
          <w:lang w:val="hu-HU"/>
        </w:rPr>
        <w:t xml:space="preserve">. Ez szerszám nélkül, egy bedugható </w:t>
      </w:r>
      <w:r w:rsidR="00B308C7">
        <w:rPr>
          <w:rFonts w:ascii="Arial" w:hAnsi="Arial" w:cs="Arial"/>
          <w:szCs w:val="24"/>
          <w:lang w:val="hu-HU"/>
        </w:rPr>
        <w:t>biztosító</w:t>
      </w:r>
      <w:r w:rsidRPr="002654AD">
        <w:rPr>
          <w:rFonts w:ascii="Arial" w:hAnsi="Arial" w:cs="Arial"/>
          <w:szCs w:val="24"/>
          <w:lang w:val="hu-HU"/>
        </w:rPr>
        <w:t>villával rögzíthető, és ezzel egyidejűleg az „</w:t>
      </w:r>
      <w:proofErr w:type="gramStart"/>
      <w:r w:rsidRPr="002654AD">
        <w:rPr>
          <w:rFonts w:ascii="Arial" w:hAnsi="Arial" w:cs="Arial"/>
          <w:szCs w:val="24"/>
          <w:lang w:val="hu-HU"/>
        </w:rPr>
        <w:t>A</w:t>
      </w:r>
      <w:proofErr w:type="gramEnd"/>
      <w:r w:rsidRPr="002654AD">
        <w:rPr>
          <w:rFonts w:ascii="Arial" w:hAnsi="Arial" w:cs="Arial"/>
          <w:szCs w:val="24"/>
          <w:lang w:val="hu-HU"/>
        </w:rPr>
        <w:t xml:space="preserve">” </w:t>
      </w:r>
      <w:proofErr w:type="spellStart"/>
      <w:r w:rsidRPr="002654AD">
        <w:rPr>
          <w:rFonts w:ascii="Arial" w:hAnsi="Arial" w:cs="Arial"/>
          <w:szCs w:val="24"/>
          <w:lang w:val="hu-HU"/>
        </w:rPr>
        <w:t>záródarabra</w:t>
      </w:r>
      <w:proofErr w:type="spellEnd"/>
      <w:r w:rsidRPr="002654AD">
        <w:rPr>
          <w:rFonts w:ascii="Arial" w:hAnsi="Arial" w:cs="Arial"/>
          <w:szCs w:val="24"/>
          <w:lang w:val="hu-HU"/>
        </w:rPr>
        <w:t xml:space="preserve"> </w:t>
      </w:r>
      <w:r w:rsidR="00B308C7">
        <w:rPr>
          <w:rFonts w:ascii="Arial" w:hAnsi="Arial" w:cs="Arial"/>
          <w:szCs w:val="24"/>
          <w:lang w:val="hu-HU"/>
        </w:rPr>
        <w:t xml:space="preserve">sincs már </w:t>
      </w:r>
      <w:r w:rsidRPr="002654AD">
        <w:rPr>
          <w:rFonts w:ascii="Arial" w:hAnsi="Arial" w:cs="Arial"/>
          <w:szCs w:val="24"/>
          <w:lang w:val="hu-HU"/>
        </w:rPr>
        <w:t xml:space="preserve">szükség. Ezek a változtatások gyorsítják a </w:t>
      </w:r>
      <w:proofErr w:type="spellStart"/>
      <w:r w:rsidR="00B308C7">
        <w:rPr>
          <w:rFonts w:ascii="Arial" w:hAnsi="Arial" w:cs="Arial"/>
          <w:szCs w:val="24"/>
          <w:lang w:val="hu-HU"/>
        </w:rPr>
        <w:t>vasalatszerelési</w:t>
      </w:r>
      <w:proofErr w:type="spellEnd"/>
      <w:r w:rsidRPr="002654AD">
        <w:rPr>
          <w:rFonts w:ascii="Arial" w:hAnsi="Arial" w:cs="Arial"/>
          <w:szCs w:val="24"/>
          <w:lang w:val="hu-HU"/>
        </w:rPr>
        <w:t xml:space="preserve"> folyamatot, és a gyártási költségek nagyobb mértékű, mérhető csökkenését eredményezik.</w:t>
      </w:r>
    </w:p>
    <w:p w:rsidR="00C6757F" w:rsidRPr="002654AD" w:rsidRDefault="00C6757F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 w:cs="Arial"/>
          <w:color w:val="FF0000"/>
          <w:szCs w:val="24"/>
          <w:lang w:val="hu-HU"/>
        </w:rPr>
      </w:pPr>
      <w:r w:rsidRPr="002654AD">
        <w:rPr>
          <w:rFonts w:ascii="Arial" w:hAnsi="Arial" w:cs="Arial"/>
          <w:color w:val="FF0000"/>
          <w:szCs w:val="24"/>
          <w:lang w:val="hu-HU"/>
        </w:rPr>
        <w:br w:type="page"/>
      </w:r>
    </w:p>
    <w:p w:rsidR="00C6757F" w:rsidRPr="002654AD" w:rsidRDefault="006F0F50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 w:cs="Arial"/>
          <w:color w:val="FF0000"/>
          <w:szCs w:val="24"/>
          <w:lang w:val="hu-HU"/>
        </w:rPr>
      </w:pPr>
      <w:r>
        <w:rPr>
          <w:rFonts w:ascii="Arial" w:hAnsi="Arial"/>
          <w:b/>
          <w:noProof/>
          <w:lang w:val="hu-HU" w:eastAsia="hu-HU"/>
        </w:rPr>
        <w:lastRenderedPageBreak/>
        <w:drawing>
          <wp:inline distT="0" distB="0" distL="0" distR="0">
            <wp:extent cx="2705100" cy="1924050"/>
            <wp:effectExtent l="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7F" w:rsidRPr="002654AD" w:rsidRDefault="00C6757F" w:rsidP="0026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  <w:r>
        <w:rPr>
          <w:rFonts w:ascii="Arial" w:hAnsi="Arial" w:cs="Arial"/>
          <w:szCs w:val="24"/>
          <w:lang w:val="hu-HU"/>
        </w:rPr>
        <w:t xml:space="preserve">Univerzális </w:t>
      </w:r>
      <w:proofErr w:type="spellStart"/>
      <w:r>
        <w:rPr>
          <w:rFonts w:ascii="Arial" w:hAnsi="Arial" w:cs="Arial"/>
          <w:szCs w:val="24"/>
          <w:lang w:val="hu-HU"/>
        </w:rPr>
        <w:t>vasalattal</w:t>
      </w:r>
      <w:proofErr w:type="spellEnd"/>
      <w:r>
        <w:rPr>
          <w:rFonts w:ascii="Arial" w:hAnsi="Arial" w:cs="Arial"/>
          <w:szCs w:val="24"/>
          <w:lang w:val="hu-HU"/>
        </w:rPr>
        <w:t xml:space="preserve"> az alumínium ablakok és erkélyajtók gyártása rugalmasabb és biztonságosabb: a </w:t>
      </w:r>
      <w:proofErr w:type="spellStart"/>
      <w:r>
        <w:rPr>
          <w:rFonts w:ascii="Arial" w:hAnsi="Arial" w:cs="Arial"/>
          <w:szCs w:val="24"/>
          <w:lang w:val="hu-HU"/>
        </w:rPr>
        <w:t>Roto</w:t>
      </w:r>
      <w:proofErr w:type="spellEnd"/>
      <w:r>
        <w:rPr>
          <w:rFonts w:ascii="Arial" w:hAnsi="Arial" w:cs="Arial"/>
          <w:szCs w:val="24"/>
          <w:lang w:val="hu-HU"/>
        </w:rPr>
        <w:t xml:space="preserve"> ismét jelentősen bővíti a „</w:t>
      </w:r>
      <w:proofErr w:type="spellStart"/>
      <w:r>
        <w:rPr>
          <w:rFonts w:ascii="Arial" w:hAnsi="Arial" w:cs="Arial"/>
          <w:szCs w:val="24"/>
          <w:lang w:val="hu-HU"/>
        </w:rPr>
        <w:t>Roto</w:t>
      </w:r>
      <w:proofErr w:type="spellEnd"/>
      <w:r>
        <w:rPr>
          <w:rFonts w:ascii="Arial" w:hAnsi="Arial" w:cs="Arial"/>
          <w:szCs w:val="24"/>
          <w:lang w:val="hu-HU"/>
        </w:rPr>
        <w:t xml:space="preserve"> AL” </w:t>
      </w:r>
      <w:proofErr w:type="spellStart"/>
      <w:r>
        <w:rPr>
          <w:rFonts w:ascii="Arial" w:hAnsi="Arial" w:cs="Arial"/>
          <w:szCs w:val="24"/>
          <w:lang w:val="hu-HU"/>
        </w:rPr>
        <w:t>vasalatrendszer</w:t>
      </w:r>
      <w:proofErr w:type="spellEnd"/>
      <w:r>
        <w:rPr>
          <w:rFonts w:ascii="Arial" w:hAnsi="Arial" w:cs="Arial"/>
          <w:szCs w:val="24"/>
          <w:lang w:val="hu-HU"/>
        </w:rPr>
        <w:t xml:space="preserve"> alkalmazási területét</w:t>
      </w:r>
      <w:r w:rsidRPr="002654AD">
        <w:rPr>
          <w:rFonts w:ascii="Arial" w:hAnsi="Arial" w:cs="Arial"/>
          <w:szCs w:val="24"/>
          <w:lang w:val="hu-HU"/>
        </w:rPr>
        <w:t>.</w:t>
      </w:r>
      <w:r>
        <w:rPr>
          <w:rFonts w:ascii="Arial" w:hAnsi="Arial" w:cs="Arial"/>
          <w:szCs w:val="24"/>
          <w:lang w:val="hu-HU"/>
        </w:rPr>
        <w:t xml:space="preserve"> A</w:t>
      </w:r>
      <w:r w:rsidRPr="002654AD">
        <w:rPr>
          <w:rFonts w:ascii="Arial" w:hAnsi="Arial" w:cs="Arial"/>
          <w:szCs w:val="24"/>
          <w:lang w:val="hu-HU"/>
        </w:rPr>
        <w:t xml:space="preserve"> 160, 200 </w:t>
      </w:r>
      <w:r>
        <w:rPr>
          <w:rFonts w:ascii="Arial" w:hAnsi="Arial" w:cs="Arial"/>
          <w:szCs w:val="24"/>
          <w:lang w:val="hu-HU"/>
        </w:rPr>
        <w:t>és</w:t>
      </w:r>
      <w:r w:rsidRPr="002654AD">
        <w:rPr>
          <w:rFonts w:ascii="Arial" w:hAnsi="Arial" w:cs="Arial"/>
          <w:szCs w:val="24"/>
          <w:lang w:val="hu-HU"/>
        </w:rPr>
        <w:t xml:space="preserve"> 300 kg</w:t>
      </w:r>
      <w:r>
        <w:rPr>
          <w:rFonts w:ascii="Arial" w:hAnsi="Arial" w:cs="Arial"/>
          <w:szCs w:val="24"/>
          <w:lang w:val="hu-HU"/>
        </w:rPr>
        <w:t>-os szárnytömeghez alkalmas felületszerelt pántoldalak továbbfejlesztésével a rendszer az alumíniumablak-gyártók számára mostantól lehetővé teszi számos s</w:t>
      </w:r>
      <w:r w:rsidR="004F7895">
        <w:rPr>
          <w:rFonts w:ascii="Arial" w:hAnsi="Arial" w:cs="Arial"/>
          <w:szCs w:val="24"/>
          <w:lang w:val="hu-HU"/>
        </w:rPr>
        <w:t>tandard</w:t>
      </w:r>
      <w:r>
        <w:rPr>
          <w:rFonts w:ascii="Arial" w:hAnsi="Arial" w:cs="Arial"/>
          <w:szCs w:val="24"/>
          <w:lang w:val="hu-HU"/>
        </w:rPr>
        <w:t>- és biztonsági ablak gyártását nagyszámú azonos alkatrész felhasználásával</w:t>
      </w:r>
      <w:r w:rsidRPr="002654AD">
        <w:rPr>
          <w:rFonts w:ascii="Arial" w:hAnsi="Arial" w:cs="Arial"/>
          <w:szCs w:val="24"/>
          <w:lang w:val="hu-HU"/>
        </w:rPr>
        <w:t xml:space="preserve">. </w:t>
      </w:r>
    </w:p>
    <w:p w:rsidR="00C6757F" w:rsidRPr="002654AD" w:rsidRDefault="00C6757F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ind w:right="1701"/>
        <w:jc w:val="both"/>
        <w:rPr>
          <w:rFonts w:ascii="Arial" w:hAnsi="Arial" w:cs="Arial"/>
          <w:szCs w:val="24"/>
          <w:lang w:val="hu-HU"/>
        </w:rPr>
      </w:pPr>
    </w:p>
    <w:p w:rsidR="00C6757F" w:rsidRPr="002654AD" w:rsidRDefault="00C6757F" w:rsidP="0026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/>
          <w:b/>
          <w:lang w:val="hu-HU"/>
        </w:rPr>
      </w:pPr>
      <w:r w:rsidRPr="002654AD">
        <w:rPr>
          <w:rFonts w:ascii="Arial" w:hAnsi="Arial"/>
          <w:b/>
          <w:lang w:val="hu-HU"/>
        </w:rPr>
        <w:t>Fot</w:t>
      </w:r>
      <w:r>
        <w:rPr>
          <w:rFonts w:ascii="Arial" w:hAnsi="Arial"/>
          <w:b/>
          <w:lang w:val="hu-HU"/>
        </w:rPr>
        <w:t>ó</w:t>
      </w:r>
      <w:r w:rsidRPr="002654AD">
        <w:rPr>
          <w:rFonts w:ascii="Arial" w:hAnsi="Arial"/>
          <w:b/>
          <w:lang w:val="hu-HU"/>
        </w:rPr>
        <w:t xml:space="preserve">: </w:t>
      </w:r>
      <w:proofErr w:type="spellStart"/>
      <w:r w:rsidRPr="002654AD">
        <w:rPr>
          <w:rFonts w:ascii="Arial" w:hAnsi="Arial"/>
          <w:lang w:val="hu-HU"/>
        </w:rPr>
        <w:t>Roto</w:t>
      </w:r>
      <w:proofErr w:type="spellEnd"/>
      <w:r w:rsidRPr="002654AD">
        <w:rPr>
          <w:rFonts w:ascii="Arial" w:hAnsi="Arial"/>
          <w:lang w:val="hu-HU"/>
        </w:rPr>
        <w:tab/>
      </w:r>
      <w:r w:rsidRPr="002654AD">
        <w:rPr>
          <w:rFonts w:ascii="Arial" w:hAnsi="Arial"/>
          <w:lang w:val="hu-HU"/>
        </w:rPr>
        <w:tab/>
      </w:r>
      <w:r w:rsidRPr="002654AD">
        <w:rPr>
          <w:rFonts w:ascii="Arial" w:hAnsi="Arial"/>
          <w:lang w:val="hu-HU"/>
        </w:rPr>
        <w:tab/>
      </w:r>
      <w:r w:rsidRPr="002654AD">
        <w:rPr>
          <w:rFonts w:ascii="Arial" w:hAnsi="Arial"/>
          <w:lang w:val="hu-HU"/>
        </w:rPr>
        <w:tab/>
      </w:r>
      <w:r w:rsidRPr="002654AD">
        <w:rPr>
          <w:rFonts w:ascii="Arial" w:hAnsi="Arial"/>
          <w:lang w:val="hu-HU"/>
        </w:rPr>
        <w:tab/>
      </w:r>
      <w:r w:rsidRPr="002654AD">
        <w:rPr>
          <w:rFonts w:ascii="Arial" w:hAnsi="Arial"/>
          <w:lang w:val="hu-HU"/>
        </w:rPr>
        <w:tab/>
      </w:r>
      <w:r w:rsidRPr="002654AD">
        <w:rPr>
          <w:rFonts w:ascii="Arial" w:hAnsi="Arial"/>
          <w:lang w:val="hu-HU"/>
        </w:rPr>
        <w:tab/>
      </w:r>
      <w:r w:rsidRPr="002654AD">
        <w:rPr>
          <w:rFonts w:ascii="Arial" w:hAnsi="Arial"/>
          <w:lang w:val="hu-HU"/>
        </w:rPr>
        <w:tab/>
      </w:r>
      <w:r w:rsidRPr="002654AD">
        <w:rPr>
          <w:rFonts w:ascii="Arial" w:hAnsi="Arial"/>
          <w:lang w:val="hu-HU"/>
        </w:rPr>
        <w:tab/>
      </w:r>
      <w:proofErr w:type="spellStart"/>
      <w:r w:rsidRPr="002654AD">
        <w:rPr>
          <w:rFonts w:ascii="Arial" w:hAnsi="Arial"/>
          <w:lang w:val="hu-HU"/>
        </w:rPr>
        <w:t>Roto</w:t>
      </w:r>
      <w:proofErr w:type="spellEnd"/>
      <w:r w:rsidRPr="002654AD">
        <w:rPr>
          <w:rFonts w:ascii="Arial" w:hAnsi="Arial"/>
          <w:lang w:val="hu-HU"/>
        </w:rPr>
        <w:t>_AL_1.jpg</w:t>
      </w:r>
      <w:r w:rsidRPr="002654AD">
        <w:rPr>
          <w:rFonts w:ascii="Arial" w:hAnsi="Arial"/>
          <w:lang w:val="hu-HU"/>
        </w:rPr>
        <w:tab/>
      </w:r>
    </w:p>
    <w:p w:rsidR="00C6757F" w:rsidRPr="002654AD" w:rsidRDefault="00C6757F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  <w:lang w:val="hu-HU"/>
        </w:rPr>
      </w:pPr>
    </w:p>
    <w:p w:rsidR="00C6757F" w:rsidRPr="002654AD" w:rsidRDefault="00C6757F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  <w:lang w:val="hu-HU"/>
        </w:rPr>
      </w:pPr>
    </w:p>
    <w:p w:rsidR="00C6757F" w:rsidRPr="002654AD" w:rsidRDefault="00C6757F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  <w:lang w:val="hu-HU"/>
        </w:rPr>
      </w:pPr>
    </w:p>
    <w:p w:rsidR="00C6757F" w:rsidRPr="002654AD" w:rsidRDefault="006F0F50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  <w:lang w:val="hu-HU"/>
        </w:rPr>
      </w:pPr>
      <w:r>
        <w:rPr>
          <w:rFonts w:ascii="Arial" w:hAnsi="Arial"/>
          <w:b/>
          <w:noProof/>
          <w:lang w:val="hu-HU" w:eastAsia="hu-HU"/>
        </w:rPr>
        <w:drawing>
          <wp:inline distT="0" distB="0" distL="0" distR="0">
            <wp:extent cx="2638425" cy="18669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7F" w:rsidRPr="002654AD" w:rsidRDefault="00C6757F" w:rsidP="0026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  <w:r>
        <w:rPr>
          <w:rFonts w:ascii="Arial" w:hAnsi="Arial" w:cs="Arial"/>
          <w:szCs w:val="24"/>
          <w:lang w:val="hu-HU"/>
        </w:rPr>
        <w:t>A</w:t>
      </w:r>
      <w:r w:rsidR="004F7895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="004F7895">
        <w:rPr>
          <w:rFonts w:ascii="Arial" w:hAnsi="Arial" w:cs="Arial"/>
          <w:szCs w:val="24"/>
          <w:lang w:val="hu-HU"/>
        </w:rPr>
        <w:t>torxcsavarokra</w:t>
      </w:r>
      <w:proofErr w:type="spellEnd"/>
      <w:r w:rsidR="004F7895">
        <w:rPr>
          <w:rFonts w:ascii="Arial" w:hAnsi="Arial" w:cs="Arial"/>
          <w:szCs w:val="24"/>
          <w:lang w:val="hu-HU"/>
        </w:rPr>
        <w:t xml:space="preserve"> történt</w:t>
      </w:r>
      <w:r>
        <w:rPr>
          <w:rFonts w:ascii="Arial" w:hAnsi="Arial" w:cs="Arial"/>
          <w:szCs w:val="24"/>
          <w:lang w:val="hu-HU"/>
        </w:rPr>
        <w:t xml:space="preserve"> átállás, valamint a </w:t>
      </w:r>
      <w:r w:rsidR="004F7895" w:rsidRPr="004F7895">
        <w:rPr>
          <w:rFonts w:ascii="Arial" w:hAnsi="Arial" w:cs="Arial"/>
          <w:szCs w:val="24"/>
          <w:lang w:val="hu-HU"/>
        </w:rPr>
        <w:t>biztosítóvillás rögzítésű</w:t>
      </w:r>
      <w:r>
        <w:rPr>
          <w:rFonts w:ascii="Arial" w:hAnsi="Arial" w:cs="Arial"/>
          <w:szCs w:val="24"/>
          <w:lang w:val="hu-HU"/>
        </w:rPr>
        <w:t>, univerzálisan alkalmazható sarokváltó még egyszerűbbé és biztonságosabbá teszi a „</w:t>
      </w:r>
      <w:proofErr w:type="spellStart"/>
      <w:r>
        <w:rPr>
          <w:rFonts w:ascii="Arial" w:hAnsi="Arial" w:cs="Arial"/>
          <w:szCs w:val="24"/>
          <w:lang w:val="hu-HU"/>
        </w:rPr>
        <w:t>Roto</w:t>
      </w:r>
      <w:proofErr w:type="spellEnd"/>
      <w:r>
        <w:rPr>
          <w:rFonts w:ascii="Arial" w:hAnsi="Arial" w:cs="Arial"/>
          <w:szCs w:val="24"/>
          <w:lang w:val="hu-HU"/>
        </w:rPr>
        <w:t xml:space="preserve"> AL” </w:t>
      </w:r>
      <w:proofErr w:type="spellStart"/>
      <w:r>
        <w:rPr>
          <w:rFonts w:ascii="Arial" w:hAnsi="Arial" w:cs="Arial"/>
          <w:szCs w:val="24"/>
          <w:lang w:val="hu-HU"/>
        </w:rPr>
        <w:t>vasalatrendszer</w:t>
      </w:r>
      <w:proofErr w:type="spellEnd"/>
      <w:r>
        <w:rPr>
          <w:rFonts w:ascii="Arial" w:hAnsi="Arial" w:cs="Arial"/>
          <w:szCs w:val="24"/>
          <w:lang w:val="hu-HU"/>
        </w:rPr>
        <w:t xml:space="preserve"> szerelését</w:t>
      </w:r>
      <w:r w:rsidRPr="002654AD">
        <w:rPr>
          <w:rFonts w:ascii="Arial" w:hAnsi="Arial" w:cs="Arial"/>
          <w:szCs w:val="24"/>
          <w:lang w:val="hu-HU"/>
        </w:rPr>
        <w:t>.</w:t>
      </w:r>
    </w:p>
    <w:p w:rsidR="00C6757F" w:rsidRPr="002654AD" w:rsidRDefault="00C6757F" w:rsidP="00260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ind w:right="1701"/>
        <w:jc w:val="both"/>
        <w:rPr>
          <w:rFonts w:ascii="Arial" w:hAnsi="Arial" w:cs="Arial"/>
          <w:szCs w:val="24"/>
          <w:lang w:val="hu-HU"/>
        </w:rPr>
      </w:pPr>
    </w:p>
    <w:p w:rsidR="00C6757F" w:rsidRPr="002654AD" w:rsidRDefault="00C6757F" w:rsidP="0026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  <w:lang w:val="hu-HU"/>
        </w:rPr>
      </w:pPr>
      <w:r w:rsidRPr="002654AD">
        <w:rPr>
          <w:rFonts w:ascii="Arial" w:hAnsi="Arial"/>
          <w:b/>
          <w:lang w:val="hu-HU"/>
        </w:rPr>
        <w:t>Fot</w:t>
      </w:r>
      <w:r>
        <w:rPr>
          <w:rFonts w:ascii="Arial" w:hAnsi="Arial"/>
          <w:b/>
          <w:lang w:val="hu-HU"/>
        </w:rPr>
        <w:t>ó</w:t>
      </w:r>
      <w:r w:rsidRPr="002654AD">
        <w:rPr>
          <w:rFonts w:ascii="Arial" w:hAnsi="Arial"/>
          <w:b/>
          <w:lang w:val="hu-HU"/>
        </w:rPr>
        <w:t xml:space="preserve">: </w:t>
      </w:r>
      <w:proofErr w:type="spellStart"/>
      <w:r w:rsidRPr="002654AD">
        <w:rPr>
          <w:rFonts w:ascii="Arial" w:hAnsi="Arial"/>
          <w:lang w:val="hu-HU"/>
        </w:rPr>
        <w:t>Roto</w:t>
      </w:r>
      <w:proofErr w:type="spellEnd"/>
      <w:r w:rsidRPr="002654AD">
        <w:rPr>
          <w:rFonts w:ascii="Arial" w:hAnsi="Arial"/>
          <w:lang w:val="hu-HU"/>
        </w:rPr>
        <w:tab/>
      </w:r>
      <w:r w:rsidRPr="002654AD">
        <w:rPr>
          <w:rFonts w:ascii="Arial" w:hAnsi="Arial"/>
          <w:lang w:val="hu-HU"/>
        </w:rPr>
        <w:tab/>
      </w:r>
      <w:r w:rsidRPr="002654AD">
        <w:rPr>
          <w:rFonts w:ascii="Arial" w:hAnsi="Arial"/>
          <w:lang w:val="hu-HU"/>
        </w:rPr>
        <w:tab/>
      </w:r>
      <w:r w:rsidRPr="002654AD">
        <w:rPr>
          <w:rFonts w:ascii="Arial" w:hAnsi="Arial"/>
          <w:lang w:val="hu-HU"/>
        </w:rPr>
        <w:tab/>
      </w:r>
      <w:r w:rsidRPr="002654AD">
        <w:rPr>
          <w:rFonts w:ascii="Arial" w:hAnsi="Arial"/>
          <w:lang w:val="hu-HU"/>
        </w:rPr>
        <w:tab/>
      </w:r>
      <w:r w:rsidRPr="002654AD">
        <w:rPr>
          <w:rFonts w:ascii="Arial" w:hAnsi="Arial"/>
          <w:lang w:val="hu-HU"/>
        </w:rPr>
        <w:tab/>
      </w:r>
      <w:r w:rsidRPr="002654AD">
        <w:rPr>
          <w:rFonts w:ascii="Arial" w:hAnsi="Arial"/>
          <w:lang w:val="hu-HU"/>
        </w:rPr>
        <w:tab/>
      </w:r>
      <w:r w:rsidRPr="002654AD">
        <w:rPr>
          <w:rFonts w:ascii="Arial" w:hAnsi="Arial"/>
          <w:lang w:val="hu-HU"/>
        </w:rPr>
        <w:tab/>
      </w:r>
      <w:r w:rsidRPr="002654AD">
        <w:rPr>
          <w:rFonts w:ascii="Arial" w:hAnsi="Arial"/>
          <w:lang w:val="hu-HU"/>
        </w:rPr>
        <w:tab/>
      </w:r>
      <w:proofErr w:type="spellStart"/>
      <w:r w:rsidRPr="002654AD">
        <w:rPr>
          <w:rFonts w:ascii="Arial" w:hAnsi="Arial"/>
          <w:lang w:val="hu-HU"/>
        </w:rPr>
        <w:t>Roto</w:t>
      </w:r>
      <w:proofErr w:type="spellEnd"/>
      <w:r w:rsidRPr="002654AD">
        <w:rPr>
          <w:rFonts w:ascii="Arial" w:hAnsi="Arial"/>
          <w:lang w:val="hu-HU"/>
        </w:rPr>
        <w:t>_AL_2.jpg</w:t>
      </w:r>
    </w:p>
    <w:p w:rsidR="00C6757F" w:rsidRPr="002654AD" w:rsidRDefault="00C6757F" w:rsidP="00EE41D3">
      <w:pPr>
        <w:tabs>
          <w:tab w:val="left" w:pos="6946"/>
          <w:tab w:val="left" w:pos="7088"/>
        </w:tabs>
        <w:spacing w:line="360" w:lineRule="auto"/>
        <w:ind w:right="1701"/>
        <w:rPr>
          <w:rFonts w:ascii="Arial" w:hAnsi="Arial"/>
          <w:b/>
          <w:lang w:val="hu-HU"/>
        </w:rPr>
      </w:pPr>
    </w:p>
    <w:p w:rsidR="00C6757F" w:rsidRPr="002654AD" w:rsidRDefault="00C6757F" w:rsidP="00EE41D3">
      <w:pPr>
        <w:tabs>
          <w:tab w:val="left" w:pos="6946"/>
          <w:tab w:val="left" w:pos="7088"/>
        </w:tabs>
        <w:spacing w:line="360" w:lineRule="auto"/>
        <w:ind w:right="1701"/>
        <w:rPr>
          <w:rFonts w:ascii="Arial" w:hAnsi="Arial" w:cs="Arial"/>
          <w:sz w:val="18"/>
          <w:szCs w:val="18"/>
          <w:lang w:val="hu-HU"/>
        </w:rPr>
      </w:pPr>
    </w:p>
    <w:p w:rsidR="00C6757F" w:rsidRPr="002654AD" w:rsidRDefault="00C6757F" w:rsidP="00EE41D3">
      <w:pPr>
        <w:tabs>
          <w:tab w:val="left" w:pos="6946"/>
          <w:tab w:val="left" w:pos="7088"/>
        </w:tabs>
        <w:spacing w:line="360" w:lineRule="auto"/>
        <w:ind w:right="1701"/>
        <w:rPr>
          <w:rFonts w:ascii="Arial" w:hAnsi="Arial" w:cs="Arial"/>
          <w:sz w:val="18"/>
          <w:szCs w:val="18"/>
          <w:lang w:val="hu-HU"/>
        </w:rPr>
      </w:pPr>
    </w:p>
    <w:p w:rsidR="00C6757F" w:rsidRPr="002654AD" w:rsidRDefault="00C6757F" w:rsidP="002654AD">
      <w:pPr>
        <w:tabs>
          <w:tab w:val="left" w:pos="6946"/>
          <w:tab w:val="left" w:pos="7088"/>
        </w:tabs>
        <w:spacing w:line="360" w:lineRule="auto"/>
        <w:ind w:right="1701"/>
        <w:rPr>
          <w:rFonts w:ascii="Arial" w:hAnsi="Arial"/>
          <w:b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lastRenderedPageBreak/>
        <w:t>Szöveg- és képanyag letölthető</w:t>
      </w:r>
      <w:r w:rsidRPr="002654AD">
        <w:rPr>
          <w:rFonts w:ascii="Arial" w:hAnsi="Arial" w:cs="Arial"/>
          <w:sz w:val="18"/>
          <w:szCs w:val="18"/>
          <w:lang w:val="hu-HU"/>
        </w:rPr>
        <w:t xml:space="preserve">: </w:t>
      </w:r>
    </w:p>
    <w:p w:rsidR="00C6757F" w:rsidRPr="002654AD" w:rsidRDefault="0051168F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  <w:r w:rsidRPr="0051168F">
        <w:rPr>
          <w:rFonts w:ascii="Arial" w:hAnsi="Arial" w:cs="Arial"/>
          <w:sz w:val="18"/>
          <w:szCs w:val="18"/>
          <w:lang w:val="hu-HU"/>
        </w:rPr>
        <w:t>https://ftt.roto-frank</w:t>
      </w:r>
      <w:r>
        <w:rPr>
          <w:rFonts w:ascii="Arial" w:hAnsi="Arial" w:cs="Arial"/>
          <w:sz w:val="18"/>
          <w:szCs w:val="18"/>
          <w:lang w:val="hu-HU"/>
        </w:rPr>
        <w:t>.com/hu/sajto/sajtokoezlemenyek</w:t>
      </w:r>
      <w:bookmarkStart w:id="0" w:name="_GoBack"/>
      <w:bookmarkEnd w:id="0"/>
      <w:r w:rsidR="00C6757F" w:rsidRPr="002654AD">
        <w:rPr>
          <w:rFonts w:ascii="Arial" w:hAnsi="Arial" w:cs="Arial"/>
          <w:sz w:val="18"/>
          <w:szCs w:val="18"/>
          <w:lang w:val="hu-HU"/>
        </w:rPr>
        <w:t>/</w:t>
      </w:r>
    </w:p>
    <w:p w:rsidR="00C6757F" w:rsidRPr="002654AD" w:rsidRDefault="00C6757F" w:rsidP="00EE41D3">
      <w:pPr>
        <w:tabs>
          <w:tab w:val="left" w:pos="6946"/>
          <w:tab w:val="left" w:pos="7088"/>
        </w:tabs>
        <w:spacing w:line="360" w:lineRule="auto"/>
        <w:ind w:right="1701"/>
        <w:rPr>
          <w:rFonts w:ascii="Arial" w:hAnsi="Arial" w:cs="Arial"/>
          <w:sz w:val="18"/>
          <w:szCs w:val="18"/>
          <w:lang w:val="hu-HU"/>
        </w:rPr>
      </w:pPr>
    </w:p>
    <w:p w:rsidR="00C6757F" w:rsidRPr="001F0C03" w:rsidRDefault="00C6757F" w:rsidP="002654AD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  <w:r w:rsidRPr="00EE307D">
        <w:rPr>
          <w:rFonts w:ascii="Arial" w:hAnsi="Arial"/>
          <w:sz w:val="17"/>
          <w:lang w:val="hu-HU"/>
        </w:rPr>
        <w:t xml:space="preserve">Nyomtatható </w:t>
      </w:r>
      <w:r>
        <w:rPr>
          <w:rFonts w:ascii="Arial" w:hAnsi="Arial"/>
          <w:sz w:val="17"/>
          <w:lang w:val="hu-HU"/>
        </w:rPr>
        <w:t>–</w:t>
      </w:r>
      <w:r w:rsidRPr="00EE307D">
        <w:rPr>
          <w:rFonts w:ascii="Arial" w:hAnsi="Arial"/>
          <w:sz w:val="17"/>
          <w:lang w:val="hu-HU"/>
        </w:rPr>
        <w:t xml:space="preserve"> </w:t>
      </w:r>
      <w:proofErr w:type="gramStart"/>
      <w:r>
        <w:rPr>
          <w:rFonts w:ascii="Arial" w:hAnsi="Arial"/>
          <w:sz w:val="17"/>
          <w:lang w:val="hu-HU"/>
        </w:rPr>
        <w:t>másolat kérésre</w:t>
      </w:r>
      <w:proofErr w:type="gramEnd"/>
    </w:p>
    <w:p w:rsidR="00C6757F" w:rsidRPr="002654AD" w:rsidRDefault="00C6757F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  <w:r w:rsidRPr="002654AD">
        <w:rPr>
          <w:rFonts w:ascii="Arial" w:hAnsi="Arial" w:cs="Arial"/>
          <w:sz w:val="18"/>
          <w:szCs w:val="18"/>
          <w:lang w:val="hu-HU"/>
        </w:rPr>
        <w:t xml:space="preserve">Dr. </w:t>
      </w:r>
      <w:proofErr w:type="spellStart"/>
      <w:r w:rsidRPr="002654AD">
        <w:rPr>
          <w:rFonts w:ascii="Arial" w:hAnsi="Arial" w:cs="Arial"/>
          <w:sz w:val="18"/>
          <w:szCs w:val="18"/>
          <w:lang w:val="hu-HU"/>
        </w:rPr>
        <w:t>Sälzer</w:t>
      </w:r>
      <w:proofErr w:type="spellEnd"/>
      <w:r w:rsidRPr="002654AD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2654AD">
        <w:rPr>
          <w:rFonts w:ascii="Arial" w:hAnsi="Arial" w:cs="Arial"/>
          <w:sz w:val="18"/>
          <w:szCs w:val="18"/>
          <w:lang w:val="hu-HU"/>
        </w:rPr>
        <w:t>Pressedienst</w:t>
      </w:r>
      <w:proofErr w:type="spellEnd"/>
      <w:r w:rsidRPr="002654AD">
        <w:rPr>
          <w:rFonts w:ascii="Arial" w:hAnsi="Arial" w:cs="Arial"/>
          <w:sz w:val="18"/>
          <w:szCs w:val="18"/>
          <w:lang w:val="hu-HU"/>
        </w:rPr>
        <w:t xml:space="preserve">, </w:t>
      </w:r>
      <w:proofErr w:type="spellStart"/>
      <w:r w:rsidRPr="002654AD">
        <w:rPr>
          <w:rFonts w:ascii="Arial" w:hAnsi="Arial" w:cs="Arial"/>
          <w:sz w:val="18"/>
          <w:szCs w:val="18"/>
          <w:lang w:val="hu-HU"/>
        </w:rPr>
        <w:t>Lensbachstraße</w:t>
      </w:r>
      <w:proofErr w:type="spellEnd"/>
      <w:r w:rsidRPr="002654AD">
        <w:rPr>
          <w:rFonts w:ascii="Arial" w:hAnsi="Arial" w:cs="Arial"/>
          <w:sz w:val="18"/>
          <w:szCs w:val="18"/>
          <w:lang w:val="hu-HU"/>
        </w:rPr>
        <w:t xml:space="preserve"> 10, 52159 </w:t>
      </w:r>
      <w:proofErr w:type="spellStart"/>
      <w:r w:rsidRPr="002654AD">
        <w:rPr>
          <w:rFonts w:ascii="Arial" w:hAnsi="Arial" w:cs="Arial"/>
          <w:sz w:val="18"/>
          <w:szCs w:val="18"/>
          <w:lang w:val="hu-HU"/>
        </w:rPr>
        <w:t>Roetgen</w:t>
      </w:r>
      <w:proofErr w:type="spellEnd"/>
      <w:r w:rsidRPr="002654AD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C6757F" w:rsidRPr="002654AD" w:rsidRDefault="00C6757F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hu-HU"/>
        </w:rPr>
      </w:pPr>
    </w:p>
    <w:p w:rsidR="00C6757F" w:rsidRPr="002654AD" w:rsidRDefault="00C6757F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hu-HU"/>
        </w:rPr>
      </w:pPr>
      <w:r>
        <w:rPr>
          <w:rFonts w:ascii="Arial" w:hAnsi="Arial"/>
          <w:b/>
          <w:sz w:val="17"/>
          <w:lang w:val="hu-HU"/>
        </w:rPr>
        <w:t>Kiadó</w:t>
      </w:r>
      <w:r w:rsidRPr="002654AD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Pr="002654AD">
        <w:rPr>
          <w:rFonts w:ascii="Arial" w:hAnsi="Arial"/>
          <w:sz w:val="17"/>
          <w:lang w:val="hu-HU"/>
        </w:rPr>
        <w:t>Roto</w:t>
      </w:r>
      <w:proofErr w:type="spellEnd"/>
      <w:r w:rsidRPr="002654AD">
        <w:rPr>
          <w:rFonts w:ascii="Arial" w:hAnsi="Arial"/>
          <w:sz w:val="17"/>
          <w:lang w:val="hu-HU"/>
        </w:rPr>
        <w:t xml:space="preserve"> Frank AG • </w:t>
      </w:r>
      <w:proofErr w:type="spellStart"/>
      <w:r w:rsidRPr="002654AD">
        <w:rPr>
          <w:rFonts w:ascii="Arial" w:hAnsi="Arial"/>
          <w:sz w:val="17"/>
          <w:lang w:val="hu-HU"/>
        </w:rPr>
        <w:t>Wilhelm-Frank-Platz</w:t>
      </w:r>
      <w:proofErr w:type="spellEnd"/>
      <w:r w:rsidRPr="002654AD">
        <w:rPr>
          <w:rFonts w:ascii="Arial" w:hAnsi="Arial"/>
          <w:sz w:val="17"/>
          <w:lang w:val="hu-HU"/>
        </w:rPr>
        <w:t xml:space="preserve"> 1 • 70771 </w:t>
      </w:r>
      <w:proofErr w:type="spellStart"/>
      <w:r w:rsidRPr="002654AD">
        <w:rPr>
          <w:rFonts w:ascii="Arial" w:hAnsi="Arial"/>
          <w:sz w:val="17"/>
          <w:lang w:val="hu-HU"/>
        </w:rPr>
        <w:t>Leinfelden-Echterdingen</w:t>
      </w:r>
      <w:proofErr w:type="spellEnd"/>
      <w:r w:rsidRPr="002654AD">
        <w:rPr>
          <w:rFonts w:ascii="Arial" w:hAnsi="Arial"/>
          <w:sz w:val="17"/>
          <w:lang w:val="hu-HU"/>
        </w:rPr>
        <w:t xml:space="preserve"> • Tel.: +49 711 7598-0 • Fax: +49 711 7598-253 • info@roto-frank.com</w:t>
      </w:r>
    </w:p>
    <w:p w:rsidR="00C6757F" w:rsidRPr="002654AD" w:rsidRDefault="00C6757F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hu-HU"/>
        </w:rPr>
      </w:pPr>
      <w:r>
        <w:rPr>
          <w:rFonts w:ascii="Arial" w:hAnsi="Arial"/>
          <w:b/>
          <w:sz w:val="17"/>
          <w:lang w:val="hu-HU"/>
        </w:rPr>
        <w:t>Szerkesztőség</w:t>
      </w:r>
      <w:r w:rsidRPr="002654AD">
        <w:rPr>
          <w:rFonts w:ascii="Arial" w:hAnsi="Arial"/>
          <w:b/>
          <w:sz w:val="17"/>
          <w:lang w:val="hu-HU"/>
        </w:rPr>
        <w:t xml:space="preserve">: </w:t>
      </w:r>
      <w:r w:rsidRPr="002654AD">
        <w:rPr>
          <w:rFonts w:ascii="Arial" w:hAnsi="Arial"/>
          <w:sz w:val="17"/>
          <w:lang w:val="hu-HU"/>
        </w:rPr>
        <w:t xml:space="preserve">Dr. </w:t>
      </w:r>
      <w:proofErr w:type="spellStart"/>
      <w:r w:rsidRPr="002654AD">
        <w:rPr>
          <w:rFonts w:ascii="Arial" w:hAnsi="Arial"/>
          <w:sz w:val="17"/>
          <w:lang w:val="hu-HU"/>
        </w:rPr>
        <w:t>Sälzer</w:t>
      </w:r>
      <w:proofErr w:type="spellEnd"/>
      <w:r w:rsidRPr="002654AD">
        <w:rPr>
          <w:rFonts w:ascii="Arial" w:hAnsi="Arial"/>
          <w:sz w:val="17"/>
          <w:lang w:val="hu-HU"/>
        </w:rPr>
        <w:t xml:space="preserve"> </w:t>
      </w:r>
      <w:proofErr w:type="spellStart"/>
      <w:r w:rsidRPr="002654AD">
        <w:rPr>
          <w:rFonts w:ascii="Arial" w:hAnsi="Arial"/>
          <w:sz w:val="17"/>
          <w:lang w:val="hu-HU"/>
        </w:rPr>
        <w:t>Pressedienst</w:t>
      </w:r>
      <w:proofErr w:type="spellEnd"/>
      <w:r w:rsidRPr="002654AD">
        <w:rPr>
          <w:rFonts w:ascii="Arial" w:hAnsi="Arial"/>
          <w:sz w:val="17"/>
          <w:lang w:val="hu-HU"/>
        </w:rPr>
        <w:t xml:space="preserve"> • </w:t>
      </w:r>
      <w:proofErr w:type="spellStart"/>
      <w:r w:rsidRPr="002654AD">
        <w:rPr>
          <w:rFonts w:ascii="Arial" w:hAnsi="Arial"/>
          <w:sz w:val="17"/>
          <w:lang w:val="hu-HU"/>
        </w:rPr>
        <w:t>Lensbachstraße</w:t>
      </w:r>
      <w:proofErr w:type="spellEnd"/>
      <w:r w:rsidRPr="002654AD">
        <w:rPr>
          <w:rFonts w:ascii="Arial" w:hAnsi="Arial"/>
          <w:sz w:val="17"/>
          <w:lang w:val="hu-HU"/>
        </w:rPr>
        <w:t xml:space="preserve"> 10 • 52159 </w:t>
      </w:r>
      <w:proofErr w:type="spellStart"/>
      <w:r w:rsidRPr="002654AD">
        <w:rPr>
          <w:rFonts w:ascii="Arial" w:hAnsi="Arial"/>
          <w:sz w:val="17"/>
          <w:lang w:val="hu-HU"/>
        </w:rPr>
        <w:t>Roetgen</w:t>
      </w:r>
      <w:proofErr w:type="spellEnd"/>
      <w:r w:rsidRPr="002654AD">
        <w:rPr>
          <w:rFonts w:ascii="Arial" w:hAnsi="Arial"/>
          <w:sz w:val="17"/>
          <w:lang w:val="hu-HU"/>
        </w:rPr>
        <w:t xml:space="preserve"> • Tel.: +49 2471 92128-65 • Fax: +49 2471 92128-67 • info@drsaelzer-pressedienst.de</w:t>
      </w:r>
    </w:p>
    <w:sectPr w:rsidR="00C6757F" w:rsidRPr="002654AD" w:rsidSect="009B7895">
      <w:headerReference w:type="default" r:id="rId10"/>
      <w:footerReference w:type="default" r:id="rId11"/>
      <w:pgSz w:w="11906" w:h="16838" w:code="9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F8" w:rsidRDefault="002260F8">
      <w:r>
        <w:separator/>
      </w:r>
    </w:p>
  </w:endnote>
  <w:endnote w:type="continuationSeparator" w:id="0">
    <w:p w:rsidR="002260F8" w:rsidRDefault="002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F" w:rsidRPr="009F3A79" w:rsidRDefault="00C6757F">
    <w:pPr>
      <w:pStyle w:val="Footer"/>
      <w:ind w:right="360"/>
      <w:jc w:val="right"/>
      <w:rPr>
        <w:rFonts w:ascii="Arial" w:hAnsi="Arial"/>
      </w:rPr>
    </w:pP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PAGE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51168F">
      <w:rPr>
        <w:rStyle w:val="PageNumber"/>
        <w:rFonts w:ascii="Arial" w:hAnsi="Arial"/>
        <w:noProof/>
        <w:sz w:val="18"/>
      </w:rPr>
      <w:t>4</w:t>
    </w:r>
    <w:r w:rsidRPr="009F3A79">
      <w:rPr>
        <w:rStyle w:val="PageNumber"/>
        <w:rFonts w:ascii="Arial" w:hAnsi="Arial"/>
        <w:sz w:val="18"/>
      </w:rPr>
      <w:fldChar w:fldCharType="end"/>
    </w:r>
    <w:r w:rsidRPr="009F3A79">
      <w:rPr>
        <w:rStyle w:val="PageNumber"/>
        <w:rFonts w:ascii="Arial" w:hAnsi="Arial"/>
        <w:sz w:val="18"/>
      </w:rPr>
      <w:t>/</w:t>
    </w: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NUMPAGES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51168F">
      <w:rPr>
        <w:rStyle w:val="PageNumber"/>
        <w:rFonts w:ascii="Arial" w:hAnsi="Arial"/>
        <w:noProof/>
        <w:sz w:val="18"/>
      </w:rPr>
      <w:t>4</w:t>
    </w:r>
    <w:r w:rsidRPr="009F3A79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 xml:space="preserve">. </w:t>
    </w:r>
    <w:proofErr w:type="spellStart"/>
    <w:r>
      <w:rPr>
        <w:rStyle w:val="PageNumber"/>
        <w:rFonts w:ascii="Arial" w:hAnsi="Arial"/>
        <w:sz w:val="18"/>
      </w:rPr>
      <w:t>oldal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F8" w:rsidRDefault="002260F8">
      <w:r>
        <w:separator/>
      </w:r>
    </w:p>
  </w:footnote>
  <w:footnote w:type="continuationSeparator" w:id="0">
    <w:p w:rsidR="002260F8" w:rsidRDefault="002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F" w:rsidRDefault="00C6757F">
    <w:pPr>
      <w:pStyle w:val="Header"/>
    </w:pPr>
    <w:r>
      <w:tab/>
    </w:r>
    <w:r>
      <w:tab/>
    </w:r>
    <w:r w:rsidR="006F0F50">
      <w:rPr>
        <w:noProof/>
        <w:lang w:val="hu-HU" w:eastAsia="hu-HU"/>
      </w:rPr>
      <w:drawing>
        <wp:inline distT="0" distB="0" distL="0" distR="0">
          <wp:extent cx="2114550" cy="485775"/>
          <wp:effectExtent l="0" t="0" r="0" b="9525"/>
          <wp:docPr id="3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5C216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75C0B"/>
    <w:multiLevelType w:val="hybridMultilevel"/>
    <w:tmpl w:val="7A66177C"/>
    <w:lvl w:ilvl="0" w:tplc="BE4C1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831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2E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A36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DE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015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DE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DE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235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F10E4"/>
    <w:multiLevelType w:val="hybridMultilevel"/>
    <w:tmpl w:val="DE9A72FA"/>
    <w:lvl w:ilvl="0" w:tplc="B3FE84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1BE9"/>
    <w:multiLevelType w:val="hybridMultilevel"/>
    <w:tmpl w:val="BD888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C9108A"/>
    <w:multiLevelType w:val="hybridMultilevel"/>
    <w:tmpl w:val="7A160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E0BF3"/>
    <w:multiLevelType w:val="hybridMultilevel"/>
    <w:tmpl w:val="8DD6AE7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2F35C5"/>
    <w:multiLevelType w:val="hybridMultilevel"/>
    <w:tmpl w:val="19787BE8"/>
    <w:lvl w:ilvl="0" w:tplc="8A9610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2791D"/>
    <w:rsid w:val="00033822"/>
    <w:rsid w:val="00036102"/>
    <w:rsid w:val="00042D9C"/>
    <w:rsid w:val="00052841"/>
    <w:rsid w:val="000538C3"/>
    <w:rsid w:val="00056320"/>
    <w:rsid w:val="00063D2F"/>
    <w:rsid w:val="000702B5"/>
    <w:rsid w:val="00082985"/>
    <w:rsid w:val="0009026F"/>
    <w:rsid w:val="00091FE8"/>
    <w:rsid w:val="000A476D"/>
    <w:rsid w:val="000C319F"/>
    <w:rsid w:val="000C4DD5"/>
    <w:rsid w:val="000E55EC"/>
    <w:rsid w:val="000F4AE2"/>
    <w:rsid w:val="001213E9"/>
    <w:rsid w:val="001333FF"/>
    <w:rsid w:val="001377AA"/>
    <w:rsid w:val="00150C11"/>
    <w:rsid w:val="00182FBD"/>
    <w:rsid w:val="001A0529"/>
    <w:rsid w:val="001A3181"/>
    <w:rsid w:val="001A6B3A"/>
    <w:rsid w:val="001B415C"/>
    <w:rsid w:val="001C7E6D"/>
    <w:rsid w:val="001F0C03"/>
    <w:rsid w:val="00203A37"/>
    <w:rsid w:val="00203FF5"/>
    <w:rsid w:val="00215AFC"/>
    <w:rsid w:val="002217AC"/>
    <w:rsid w:val="00223FDB"/>
    <w:rsid w:val="00224CD5"/>
    <w:rsid w:val="002260F8"/>
    <w:rsid w:val="00233B96"/>
    <w:rsid w:val="0023737E"/>
    <w:rsid w:val="00245AE2"/>
    <w:rsid w:val="00247DF1"/>
    <w:rsid w:val="00256AFE"/>
    <w:rsid w:val="00260F56"/>
    <w:rsid w:val="00263656"/>
    <w:rsid w:val="002654AD"/>
    <w:rsid w:val="00271D25"/>
    <w:rsid w:val="00272479"/>
    <w:rsid w:val="00276772"/>
    <w:rsid w:val="00284170"/>
    <w:rsid w:val="00284179"/>
    <w:rsid w:val="00291879"/>
    <w:rsid w:val="00295EDA"/>
    <w:rsid w:val="00297E61"/>
    <w:rsid w:val="002A613B"/>
    <w:rsid w:val="002C73B3"/>
    <w:rsid w:val="002E2721"/>
    <w:rsid w:val="002F2615"/>
    <w:rsid w:val="002F791E"/>
    <w:rsid w:val="00302DBC"/>
    <w:rsid w:val="003038EB"/>
    <w:rsid w:val="003128E5"/>
    <w:rsid w:val="0032485C"/>
    <w:rsid w:val="00343B7D"/>
    <w:rsid w:val="003738C5"/>
    <w:rsid w:val="0038179B"/>
    <w:rsid w:val="003A0D4A"/>
    <w:rsid w:val="003A351B"/>
    <w:rsid w:val="003A5734"/>
    <w:rsid w:val="003B5E17"/>
    <w:rsid w:val="003D281F"/>
    <w:rsid w:val="003D7FF2"/>
    <w:rsid w:val="003E0368"/>
    <w:rsid w:val="003F1206"/>
    <w:rsid w:val="003F3784"/>
    <w:rsid w:val="00411368"/>
    <w:rsid w:val="0041465E"/>
    <w:rsid w:val="004309EC"/>
    <w:rsid w:val="00431FAE"/>
    <w:rsid w:val="00432DB4"/>
    <w:rsid w:val="00455EAD"/>
    <w:rsid w:val="0048117D"/>
    <w:rsid w:val="00483F3A"/>
    <w:rsid w:val="00485D77"/>
    <w:rsid w:val="004971B5"/>
    <w:rsid w:val="004A29A4"/>
    <w:rsid w:val="004A398D"/>
    <w:rsid w:val="004B4CAC"/>
    <w:rsid w:val="004C4547"/>
    <w:rsid w:val="004D16A0"/>
    <w:rsid w:val="004D5FC7"/>
    <w:rsid w:val="004D6916"/>
    <w:rsid w:val="004E4B3D"/>
    <w:rsid w:val="004F4EDF"/>
    <w:rsid w:val="004F7895"/>
    <w:rsid w:val="00507920"/>
    <w:rsid w:val="00507DC9"/>
    <w:rsid w:val="0051168F"/>
    <w:rsid w:val="005123E4"/>
    <w:rsid w:val="00526F39"/>
    <w:rsid w:val="0053444A"/>
    <w:rsid w:val="00541DE5"/>
    <w:rsid w:val="0055053D"/>
    <w:rsid w:val="00552BB2"/>
    <w:rsid w:val="005560E8"/>
    <w:rsid w:val="0056379A"/>
    <w:rsid w:val="00573575"/>
    <w:rsid w:val="005738C2"/>
    <w:rsid w:val="00586A4D"/>
    <w:rsid w:val="0059286B"/>
    <w:rsid w:val="0059401C"/>
    <w:rsid w:val="005B331C"/>
    <w:rsid w:val="005B72B0"/>
    <w:rsid w:val="005C5954"/>
    <w:rsid w:val="005D07C9"/>
    <w:rsid w:val="005D5258"/>
    <w:rsid w:val="005E0B1C"/>
    <w:rsid w:val="005F4DE1"/>
    <w:rsid w:val="00606D82"/>
    <w:rsid w:val="00611DFA"/>
    <w:rsid w:val="00614984"/>
    <w:rsid w:val="00614CCA"/>
    <w:rsid w:val="00624427"/>
    <w:rsid w:val="00637A0E"/>
    <w:rsid w:val="00640AD0"/>
    <w:rsid w:val="00640ED3"/>
    <w:rsid w:val="00643529"/>
    <w:rsid w:val="00665024"/>
    <w:rsid w:val="006811F1"/>
    <w:rsid w:val="00681DF7"/>
    <w:rsid w:val="00684883"/>
    <w:rsid w:val="00694E53"/>
    <w:rsid w:val="006A0CEC"/>
    <w:rsid w:val="006A7410"/>
    <w:rsid w:val="006C7E29"/>
    <w:rsid w:val="006E5DE6"/>
    <w:rsid w:val="006F0F50"/>
    <w:rsid w:val="006F487F"/>
    <w:rsid w:val="0073126D"/>
    <w:rsid w:val="007525E3"/>
    <w:rsid w:val="00773BE2"/>
    <w:rsid w:val="007803E9"/>
    <w:rsid w:val="007A0E58"/>
    <w:rsid w:val="007A3816"/>
    <w:rsid w:val="007A7DEF"/>
    <w:rsid w:val="007B6D29"/>
    <w:rsid w:val="007F3E43"/>
    <w:rsid w:val="00813546"/>
    <w:rsid w:val="008160BC"/>
    <w:rsid w:val="00832416"/>
    <w:rsid w:val="00837581"/>
    <w:rsid w:val="00852D07"/>
    <w:rsid w:val="0085775E"/>
    <w:rsid w:val="00865349"/>
    <w:rsid w:val="00866BAA"/>
    <w:rsid w:val="0087604A"/>
    <w:rsid w:val="00894A18"/>
    <w:rsid w:val="008A0E10"/>
    <w:rsid w:val="008B5EE3"/>
    <w:rsid w:val="008C68F4"/>
    <w:rsid w:val="008D37F0"/>
    <w:rsid w:val="008D4BF2"/>
    <w:rsid w:val="008E3E53"/>
    <w:rsid w:val="008F089B"/>
    <w:rsid w:val="008F0D2C"/>
    <w:rsid w:val="008F7F4B"/>
    <w:rsid w:val="009072D3"/>
    <w:rsid w:val="00923642"/>
    <w:rsid w:val="009368F7"/>
    <w:rsid w:val="009540BC"/>
    <w:rsid w:val="00977640"/>
    <w:rsid w:val="00980E47"/>
    <w:rsid w:val="00991A53"/>
    <w:rsid w:val="00991BA3"/>
    <w:rsid w:val="00992A89"/>
    <w:rsid w:val="009A2FEE"/>
    <w:rsid w:val="009B1298"/>
    <w:rsid w:val="009B1D32"/>
    <w:rsid w:val="009B6D18"/>
    <w:rsid w:val="009B7895"/>
    <w:rsid w:val="009C6ACA"/>
    <w:rsid w:val="009D1DDD"/>
    <w:rsid w:val="009D3615"/>
    <w:rsid w:val="009D7FF5"/>
    <w:rsid w:val="009E010C"/>
    <w:rsid w:val="009E22B2"/>
    <w:rsid w:val="009F3A79"/>
    <w:rsid w:val="009F7068"/>
    <w:rsid w:val="00A00FAF"/>
    <w:rsid w:val="00A039C7"/>
    <w:rsid w:val="00A158A5"/>
    <w:rsid w:val="00A368FC"/>
    <w:rsid w:val="00A84702"/>
    <w:rsid w:val="00A85360"/>
    <w:rsid w:val="00AB2113"/>
    <w:rsid w:val="00AC5A42"/>
    <w:rsid w:val="00AD28CF"/>
    <w:rsid w:val="00AD35C5"/>
    <w:rsid w:val="00AF1485"/>
    <w:rsid w:val="00AF542B"/>
    <w:rsid w:val="00B054E9"/>
    <w:rsid w:val="00B10C35"/>
    <w:rsid w:val="00B204CF"/>
    <w:rsid w:val="00B308C7"/>
    <w:rsid w:val="00B30E9E"/>
    <w:rsid w:val="00B3579C"/>
    <w:rsid w:val="00B41A81"/>
    <w:rsid w:val="00B41D85"/>
    <w:rsid w:val="00B47B8D"/>
    <w:rsid w:val="00B55656"/>
    <w:rsid w:val="00B714D1"/>
    <w:rsid w:val="00BB0199"/>
    <w:rsid w:val="00BD3CB8"/>
    <w:rsid w:val="00BD63E1"/>
    <w:rsid w:val="00BE192A"/>
    <w:rsid w:val="00BF4A40"/>
    <w:rsid w:val="00C104EB"/>
    <w:rsid w:val="00C14D97"/>
    <w:rsid w:val="00C22089"/>
    <w:rsid w:val="00C36105"/>
    <w:rsid w:val="00C36F8C"/>
    <w:rsid w:val="00C538F4"/>
    <w:rsid w:val="00C57136"/>
    <w:rsid w:val="00C6757F"/>
    <w:rsid w:val="00C71A9B"/>
    <w:rsid w:val="00C84A41"/>
    <w:rsid w:val="00C96EC4"/>
    <w:rsid w:val="00CA279A"/>
    <w:rsid w:val="00CA6088"/>
    <w:rsid w:val="00CB46F0"/>
    <w:rsid w:val="00CD0C70"/>
    <w:rsid w:val="00CD2314"/>
    <w:rsid w:val="00CD5554"/>
    <w:rsid w:val="00CD75FF"/>
    <w:rsid w:val="00CF20DA"/>
    <w:rsid w:val="00D0786A"/>
    <w:rsid w:val="00D13EA2"/>
    <w:rsid w:val="00D14ACE"/>
    <w:rsid w:val="00D2133A"/>
    <w:rsid w:val="00D21B44"/>
    <w:rsid w:val="00D267E6"/>
    <w:rsid w:val="00D34E36"/>
    <w:rsid w:val="00D6064F"/>
    <w:rsid w:val="00D6085C"/>
    <w:rsid w:val="00D736FD"/>
    <w:rsid w:val="00D74C4E"/>
    <w:rsid w:val="00D750C4"/>
    <w:rsid w:val="00D92B80"/>
    <w:rsid w:val="00DC144E"/>
    <w:rsid w:val="00DC77C6"/>
    <w:rsid w:val="00DD06F9"/>
    <w:rsid w:val="00E06015"/>
    <w:rsid w:val="00E11FB2"/>
    <w:rsid w:val="00E23371"/>
    <w:rsid w:val="00E37D4F"/>
    <w:rsid w:val="00E54D93"/>
    <w:rsid w:val="00E634DA"/>
    <w:rsid w:val="00E65A9C"/>
    <w:rsid w:val="00E8148E"/>
    <w:rsid w:val="00E85525"/>
    <w:rsid w:val="00EA1FEA"/>
    <w:rsid w:val="00EB5D1F"/>
    <w:rsid w:val="00EC3F23"/>
    <w:rsid w:val="00EC7F7E"/>
    <w:rsid w:val="00ED2F83"/>
    <w:rsid w:val="00EE307D"/>
    <w:rsid w:val="00EE41D3"/>
    <w:rsid w:val="00EF4EE4"/>
    <w:rsid w:val="00F0204C"/>
    <w:rsid w:val="00F246FA"/>
    <w:rsid w:val="00F4677D"/>
    <w:rsid w:val="00F70619"/>
    <w:rsid w:val="00F71BF2"/>
    <w:rsid w:val="00F74FF2"/>
    <w:rsid w:val="00F92EB7"/>
    <w:rsid w:val="00F93DE6"/>
    <w:rsid w:val="00F94B76"/>
    <w:rsid w:val="00FB2FA9"/>
    <w:rsid w:val="00FB6E35"/>
    <w:rsid w:val="00FC0ED5"/>
    <w:rsid w:val="00FC54B7"/>
    <w:rsid w:val="00FC62C2"/>
    <w:rsid w:val="00FD1DA7"/>
    <w:rsid w:val="00FD3997"/>
    <w:rsid w:val="00FE6A61"/>
    <w:rsid w:val="00FF4C11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B"/>
    <w:rPr>
      <w:rFonts w:ascii="LTUnivers 330 BasicLight" w:hAnsi="LTUnivers 330 BasicLight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</w:rPr>
  </w:style>
  <w:style w:type="character" w:customStyle="1" w:styleId="FooterChar">
    <w:name w:val="Footer Char"/>
    <w:link w:val="Footer"/>
    <w:uiPriority w:val="99"/>
    <w:semiHidden/>
    <w:rsid w:val="000813B6"/>
    <w:rPr>
      <w:rFonts w:ascii="LTUnivers 330 BasicLight" w:hAnsi="LTUnivers 330 BasicLight"/>
      <w:lang w:val="de-DE" w:eastAsia="de-DE"/>
    </w:rPr>
  </w:style>
  <w:style w:type="character" w:styleId="PageNumber">
    <w:name w:val="page number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813B6"/>
    <w:rPr>
      <w:rFonts w:ascii="LTUnivers 330 BasicLight" w:hAnsi="LTUnivers 330 BasicLight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3B6"/>
    <w:rPr>
      <w:sz w:val="0"/>
      <w:szCs w:val="0"/>
      <w:lang w:val="de-DE"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Arial" w:hAnsi="Arial"/>
      <w:spacing w:val="5"/>
      <w:sz w:val="20"/>
      <w:szCs w:val="20"/>
      <w:lang w:val="hu-HU" w:eastAsia="nl-NL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/>
      <w:spacing w:val="5"/>
      <w:lang w:eastAsia="nl-NL"/>
    </w:rPr>
  </w:style>
  <w:style w:type="character" w:customStyle="1" w:styleId="KommentartextZeichen">
    <w:name w:val="Kommentartext Zeichen"/>
    <w:uiPriority w:val="99"/>
    <w:semiHidden/>
    <w:rPr>
      <w:rFonts w:ascii="LTUnivers 330 BasicLight" w:hAnsi="LTUnivers 330 BasicLight"/>
      <w:sz w:val="24"/>
    </w:rPr>
  </w:style>
  <w:style w:type="character" w:styleId="CommentReference">
    <w:name w:val="annotation reference"/>
    <w:uiPriority w:val="99"/>
    <w:semiHidden/>
    <w:rPr>
      <w:rFonts w:cs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rFonts w:ascii="LTUnivers 330 BasicLight" w:hAnsi="LTUnivers 330 BasicLight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LTUnivers 330 BasicLight" w:hAnsi="LTUnivers 330 BasicLight"/>
      <w:b/>
      <w:spacing w:val="5"/>
      <w:lang w:eastAsia="nl-NL"/>
    </w:rPr>
  </w:style>
  <w:style w:type="paragraph" w:customStyle="1" w:styleId="FarbigesRaster-Akzent61">
    <w:name w:val="Farbiges Raster - Akzent 61"/>
    <w:hidden/>
    <w:uiPriority w:val="99"/>
    <w:rPr>
      <w:rFonts w:ascii="LTUnivers 330 BasicLight" w:hAnsi="LTUnivers 330 BasicLight"/>
      <w:sz w:val="22"/>
      <w:szCs w:val="22"/>
      <w:lang w:val="de-DE" w:eastAsia="de-DE"/>
    </w:rPr>
  </w:style>
  <w:style w:type="character" w:styleId="FollowedHyperlink">
    <w:name w:val="FollowedHyperlink"/>
    <w:uiPriority w:val="99"/>
    <w:semiHidden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803E9"/>
    <w:pPr>
      <w:spacing w:after="200" w:line="276" w:lineRule="auto"/>
      <w:ind w:left="720"/>
    </w:pPr>
    <w:rPr>
      <w:rFonts w:ascii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B"/>
    <w:rPr>
      <w:rFonts w:ascii="LTUnivers 330 BasicLight" w:hAnsi="LTUnivers 330 BasicLight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</w:rPr>
  </w:style>
  <w:style w:type="character" w:customStyle="1" w:styleId="FooterChar">
    <w:name w:val="Footer Char"/>
    <w:link w:val="Footer"/>
    <w:uiPriority w:val="99"/>
    <w:semiHidden/>
    <w:rsid w:val="000813B6"/>
    <w:rPr>
      <w:rFonts w:ascii="LTUnivers 330 BasicLight" w:hAnsi="LTUnivers 330 BasicLight"/>
      <w:lang w:val="de-DE" w:eastAsia="de-DE"/>
    </w:rPr>
  </w:style>
  <w:style w:type="character" w:styleId="PageNumber">
    <w:name w:val="page number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813B6"/>
    <w:rPr>
      <w:rFonts w:ascii="LTUnivers 330 BasicLight" w:hAnsi="LTUnivers 330 BasicLight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3B6"/>
    <w:rPr>
      <w:sz w:val="0"/>
      <w:szCs w:val="0"/>
      <w:lang w:val="de-DE"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Arial" w:hAnsi="Arial"/>
      <w:spacing w:val="5"/>
      <w:sz w:val="20"/>
      <w:szCs w:val="20"/>
      <w:lang w:val="hu-HU" w:eastAsia="nl-NL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/>
      <w:spacing w:val="5"/>
      <w:lang w:eastAsia="nl-NL"/>
    </w:rPr>
  </w:style>
  <w:style w:type="character" w:customStyle="1" w:styleId="KommentartextZeichen">
    <w:name w:val="Kommentartext Zeichen"/>
    <w:uiPriority w:val="99"/>
    <w:semiHidden/>
    <w:rPr>
      <w:rFonts w:ascii="LTUnivers 330 BasicLight" w:hAnsi="LTUnivers 330 BasicLight"/>
      <w:sz w:val="24"/>
    </w:rPr>
  </w:style>
  <w:style w:type="character" w:styleId="CommentReference">
    <w:name w:val="annotation reference"/>
    <w:uiPriority w:val="99"/>
    <w:semiHidden/>
    <w:rPr>
      <w:rFonts w:cs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rFonts w:ascii="LTUnivers 330 BasicLight" w:hAnsi="LTUnivers 330 BasicLight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LTUnivers 330 BasicLight" w:hAnsi="LTUnivers 330 BasicLight"/>
      <w:b/>
      <w:spacing w:val="5"/>
      <w:lang w:eastAsia="nl-NL"/>
    </w:rPr>
  </w:style>
  <w:style w:type="paragraph" w:customStyle="1" w:styleId="FarbigesRaster-Akzent61">
    <w:name w:val="Farbiges Raster - Akzent 61"/>
    <w:hidden/>
    <w:uiPriority w:val="99"/>
    <w:rPr>
      <w:rFonts w:ascii="LTUnivers 330 BasicLight" w:hAnsi="LTUnivers 330 BasicLight"/>
      <w:sz w:val="22"/>
      <w:szCs w:val="22"/>
      <w:lang w:val="de-DE" w:eastAsia="de-DE"/>
    </w:rPr>
  </w:style>
  <w:style w:type="character" w:styleId="FollowedHyperlink">
    <w:name w:val="FollowedHyperlink"/>
    <w:uiPriority w:val="99"/>
    <w:semiHidden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803E9"/>
    <w:pPr>
      <w:spacing w:after="200" w:line="276" w:lineRule="auto"/>
      <w:ind w:left="720"/>
    </w:pPr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87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Julian Pöss</dc:creator>
  <cp:lastModifiedBy>Grubits Szabolcs</cp:lastModifiedBy>
  <cp:revision>6</cp:revision>
  <cp:lastPrinted>2018-08-23T12:47:00Z</cp:lastPrinted>
  <dcterms:created xsi:type="dcterms:W3CDTF">2018-09-24T07:45:00Z</dcterms:created>
  <dcterms:modified xsi:type="dcterms:W3CDTF">2018-09-24T09:12:00Z</dcterms:modified>
</cp:coreProperties>
</file>