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  <w:sz w:val="24"/>
          <w:szCs w:val="24"/>
        </w:rPr>
      </w:pPr>
      <w:r w:rsidRPr="006811F1">
        <w:rPr>
          <w:rFonts w:ascii="Arial" w:hAnsi="Arial"/>
          <w:b/>
          <w:sz w:val="24"/>
          <w:szCs w:val="24"/>
        </w:rPr>
        <w:t>Presse-Information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</w:rPr>
      </w:pPr>
    </w:p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0"/>
        </w:rPr>
      </w:pPr>
      <w:r w:rsidRPr="006811F1">
        <w:rPr>
          <w:rFonts w:ascii="Arial" w:hAnsi="Arial"/>
          <w:b/>
          <w:sz w:val="20"/>
        </w:rPr>
        <w:t>Datum:</w:t>
      </w:r>
      <w:r w:rsidRPr="006811F1">
        <w:rPr>
          <w:rFonts w:ascii="Arial" w:hAnsi="Arial"/>
          <w:sz w:val="20"/>
        </w:rPr>
        <w:t xml:space="preserve"> </w:t>
      </w:r>
      <w:r w:rsidR="0061712A">
        <w:rPr>
          <w:rFonts w:ascii="Arial" w:hAnsi="Arial"/>
          <w:sz w:val="20"/>
        </w:rPr>
        <w:t>14</w:t>
      </w:r>
      <w:r w:rsidRPr="00EC3F23">
        <w:rPr>
          <w:rFonts w:ascii="Arial" w:hAnsi="Arial"/>
          <w:sz w:val="20"/>
        </w:rPr>
        <w:t>.</w:t>
      </w:r>
      <w:r w:rsidR="00982796">
        <w:rPr>
          <w:rFonts w:ascii="Arial" w:hAnsi="Arial"/>
          <w:sz w:val="20"/>
        </w:rPr>
        <w:t xml:space="preserve"> </w:t>
      </w:r>
      <w:r w:rsidR="00396EA5">
        <w:rPr>
          <w:rFonts w:ascii="Arial" w:hAnsi="Arial"/>
          <w:sz w:val="20"/>
        </w:rPr>
        <w:t>Mai</w:t>
      </w:r>
      <w:r w:rsidR="00FC54B7">
        <w:rPr>
          <w:rFonts w:ascii="Arial" w:hAnsi="Arial"/>
          <w:sz w:val="20"/>
        </w:rPr>
        <w:t xml:space="preserve"> </w:t>
      </w:r>
      <w:r w:rsidRPr="006811F1">
        <w:rPr>
          <w:rFonts w:ascii="Arial" w:hAnsi="Arial"/>
          <w:sz w:val="20"/>
        </w:rPr>
        <w:t>201</w:t>
      </w:r>
      <w:r w:rsidR="00D14ACE">
        <w:rPr>
          <w:rFonts w:ascii="Arial" w:hAnsi="Arial"/>
          <w:sz w:val="20"/>
        </w:rPr>
        <w:t>8</w:t>
      </w:r>
    </w:p>
    <w:p w:rsidR="00643529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F71BF2" w:rsidRDefault="000223E2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Erweiterter Anwendungsbereich</w:t>
      </w:r>
      <w:r w:rsidR="00982796">
        <w:rPr>
          <w:rFonts w:ascii="Arial" w:hAnsi="Arial" w:cs="Arial"/>
          <w:szCs w:val="24"/>
        </w:rPr>
        <w:t xml:space="preserve"> </w:t>
      </w:r>
      <w:r w:rsidR="0047450B">
        <w:rPr>
          <w:rFonts w:ascii="Arial" w:hAnsi="Arial" w:cs="Arial"/>
          <w:szCs w:val="24"/>
        </w:rPr>
        <w:t>„</w:t>
      </w:r>
      <w:r w:rsidR="00982796">
        <w:rPr>
          <w:rFonts w:ascii="Arial" w:hAnsi="Arial" w:cs="Arial"/>
          <w:szCs w:val="24"/>
        </w:rPr>
        <w:t>Roto AL</w:t>
      </w:r>
      <w:r w:rsidR="0047450B">
        <w:rPr>
          <w:rFonts w:ascii="Arial" w:hAnsi="Arial" w:cs="Arial"/>
          <w:szCs w:val="24"/>
        </w:rPr>
        <w:t>“</w:t>
      </w:r>
      <w:r w:rsidR="00982796">
        <w:rPr>
          <w:rFonts w:ascii="Arial" w:hAnsi="Arial" w:cs="Arial"/>
          <w:szCs w:val="24"/>
        </w:rPr>
        <w:t xml:space="preserve"> </w:t>
      </w:r>
      <w:r w:rsidR="00C7383A">
        <w:rPr>
          <w:rFonts w:ascii="Arial" w:hAnsi="Arial" w:cs="Arial"/>
          <w:szCs w:val="24"/>
        </w:rPr>
        <w:t xml:space="preserve">/ </w:t>
      </w:r>
      <w:r>
        <w:rPr>
          <w:rFonts w:ascii="Arial" w:hAnsi="Arial" w:cs="Arial"/>
          <w:szCs w:val="24"/>
        </w:rPr>
        <w:t xml:space="preserve">Neues </w:t>
      </w:r>
      <w:proofErr w:type="spellStart"/>
      <w:r>
        <w:rPr>
          <w:rFonts w:ascii="Arial" w:hAnsi="Arial" w:cs="Arial"/>
          <w:szCs w:val="24"/>
        </w:rPr>
        <w:t>Drehband</w:t>
      </w:r>
      <w:proofErr w:type="spellEnd"/>
      <w:r w:rsidR="00C7383A">
        <w:rPr>
          <w:rFonts w:ascii="Arial" w:hAnsi="Arial" w:cs="Arial"/>
          <w:szCs w:val="24"/>
        </w:rPr>
        <w:t xml:space="preserve"> für Top Hung</w:t>
      </w:r>
      <w:r w:rsidR="00982796">
        <w:rPr>
          <w:rFonts w:ascii="Arial" w:hAnsi="Arial" w:cs="Arial"/>
          <w:szCs w:val="24"/>
        </w:rPr>
        <w:t xml:space="preserve"> und Side</w:t>
      </w:r>
      <w:r w:rsidR="00C7383A">
        <w:rPr>
          <w:rFonts w:ascii="Arial" w:hAnsi="Arial" w:cs="Arial"/>
          <w:szCs w:val="24"/>
        </w:rPr>
        <w:t xml:space="preserve"> </w:t>
      </w:r>
      <w:r w:rsidR="00982796">
        <w:rPr>
          <w:rFonts w:ascii="Arial" w:hAnsi="Arial" w:cs="Arial"/>
          <w:szCs w:val="24"/>
        </w:rPr>
        <w:t>Hung</w:t>
      </w:r>
      <w:r w:rsidR="00C7383A">
        <w:rPr>
          <w:rFonts w:ascii="Arial" w:hAnsi="Arial" w:cs="Arial"/>
          <w:szCs w:val="24"/>
        </w:rPr>
        <w:t xml:space="preserve"> </w:t>
      </w:r>
      <w:r w:rsidR="00982796">
        <w:rPr>
          <w:rFonts w:ascii="Arial" w:hAnsi="Arial" w:cs="Arial"/>
          <w:szCs w:val="24"/>
        </w:rPr>
        <w:t>Fenster / Für besondere Anforderungen in nach außen öffnende</w:t>
      </w:r>
      <w:r w:rsidR="007C167C">
        <w:rPr>
          <w:rFonts w:ascii="Arial" w:hAnsi="Arial" w:cs="Arial"/>
          <w:szCs w:val="24"/>
        </w:rPr>
        <w:t>n</w:t>
      </w:r>
      <w:r w:rsidR="00982796">
        <w:rPr>
          <w:rFonts w:ascii="Arial" w:hAnsi="Arial" w:cs="Arial"/>
          <w:szCs w:val="24"/>
        </w:rPr>
        <w:t xml:space="preserve"> Fenster</w:t>
      </w:r>
      <w:r w:rsidR="007C167C">
        <w:rPr>
          <w:rFonts w:ascii="Arial" w:hAnsi="Arial" w:cs="Arial"/>
          <w:szCs w:val="24"/>
        </w:rPr>
        <w:t>n</w:t>
      </w:r>
      <w:r w:rsidR="00982796">
        <w:rPr>
          <w:rFonts w:ascii="Arial" w:hAnsi="Arial" w:cs="Arial"/>
          <w:szCs w:val="24"/>
        </w:rPr>
        <w:t xml:space="preserve"> gerüstet</w:t>
      </w:r>
      <w:r w:rsidR="00296A60">
        <w:rPr>
          <w:rFonts w:ascii="Arial" w:hAnsi="Arial" w:cs="Arial"/>
          <w:szCs w:val="24"/>
        </w:rPr>
        <w:t xml:space="preserve"> / Bewährte Technik </w:t>
      </w:r>
      <w:r w:rsidR="00D3516A">
        <w:rPr>
          <w:rFonts w:ascii="Arial" w:hAnsi="Arial" w:cs="Arial"/>
          <w:szCs w:val="24"/>
        </w:rPr>
        <w:t>für</w:t>
      </w:r>
      <w:r w:rsidR="00296A60">
        <w:rPr>
          <w:rFonts w:ascii="Arial" w:hAnsi="Arial" w:cs="Arial"/>
          <w:szCs w:val="24"/>
        </w:rPr>
        <w:t xml:space="preserve"> </w:t>
      </w:r>
      <w:r w:rsidR="00D3516A">
        <w:rPr>
          <w:rFonts w:ascii="Arial" w:hAnsi="Arial" w:cs="Arial"/>
          <w:szCs w:val="24"/>
        </w:rPr>
        <w:t>dauerhaft funktionssichere Fenster</w:t>
      </w:r>
    </w:p>
    <w:p w:rsidR="00625300" w:rsidRPr="00F71BF2" w:rsidRDefault="00625300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F71BF2" w:rsidRPr="006811F1" w:rsidRDefault="00F71BF2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9540BC" w:rsidRPr="009B7895" w:rsidRDefault="000223E2" w:rsidP="003B5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Neues </w:t>
      </w:r>
      <w:proofErr w:type="spellStart"/>
      <w:r w:rsidR="00C7383A">
        <w:rPr>
          <w:rFonts w:ascii="Arial" w:hAnsi="Arial" w:cs="Arial"/>
          <w:b/>
          <w:sz w:val="24"/>
          <w:szCs w:val="24"/>
        </w:rPr>
        <w:t>Drehband</w:t>
      </w:r>
      <w:proofErr w:type="spellEnd"/>
      <w:r w:rsidR="00C7383A">
        <w:rPr>
          <w:rFonts w:ascii="Arial" w:hAnsi="Arial" w:cs="Arial"/>
          <w:b/>
          <w:sz w:val="24"/>
          <w:szCs w:val="24"/>
        </w:rPr>
        <w:t xml:space="preserve"> </w:t>
      </w:r>
      <w:r w:rsidR="00D3516A">
        <w:rPr>
          <w:rFonts w:ascii="Arial" w:hAnsi="Arial" w:cs="Arial"/>
          <w:b/>
          <w:sz w:val="24"/>
          <w:szCs w:val="24"/>
        </w:rPr>
        <w:t>für nach außen öffnende Fenster</w:t>
      </w:r>
    </w:p>
    <w:p w:rsidR="009540BC" w:rsidRPr="00FB6E35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u w:val="single"/>
        </w:rPr>
      </w:pPr>
    </w:p>
    <w:p w:rsidR="00203A37" w:rsidRPr="00203A37" w:rsidRDefault="00F71BF2" w:rsidP="00203A3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</w:rPr>
      </w:pPr>
      <w:r w:rsidRPr="00F71BF2">
        <w:rPr>
          <w:rFonts w:ascii="Arial" w:hAnsi="Arial" w:cs="Arial"/>
          <w:b/>
          <w:i/>
          <w:szCs w:val="24"/>
        </w:rPr>
        <w:t>Leinfelden-Echterdingen</w:t>
      </w:r>
      <w:r>
        <w:rPr>
          <w:rFonts w:ascii="Arial" w:hAnsi="Arial" w:cs="Arial"/>
          <w:b/>
          <w:szCs w:val="24"/>
        </w:rPr>
        <w:t xml:space="preserve"> </w:t>
      </w:r>
      <w:r w:rsidRPr="006811F1">
        <w:rPr>
          <w:rFonts w:ascii="Arial" w:hAnsi="Arial"/>
          <w:b/>
          <w:i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 w:rsidR="00C7383A">
        <w:rPr>
          <w:rFonts w:ascii="Arial" w:hAnsi="Arial" w:cs="Arial"/>
          <w:b/>
          <w:szCs w:val="24"/>
        </w:rPr>
        <w:t xml:space="preserve">Bereits seit Jahren </w:t>
      </w:r>
      <w:r w:rsidR="007C167C">
        <w:rPr>
          <w:rFonts w:ascii="Arial" w:hAnsi="Arial" w:cs="Arial"/>
          <w:b/>
          <w:szCs w:val="24"/>
        </w:rPr>
        <w:t>bewährt sich</w:t>
      </w:r>
      <w:r w:rsidR="00C7383A">
        <w:rPr>
          <w:rFonts w:ascii="Arial" w:hAnsi="Arial" w:cs="Arial"/>
          <w:b/>
          <w:szCs w:val="24"/>
        </w:rPr>
        <w:t xml:space="preserve"> das Dreh- und </w:t>
      </w:r>
      <w:proofErr w:type="spellStart"/>
      <w:r w:rsidR="00C7383A">
        <w:rPr>
          <w:rFonts w:ascii="Arial" w:hAnsi="Arial" w:cs="Arial"/>
          <w:b/>
          <w:szCs w:val="24"/>
        </w:rPr>
        <w:t>Kippband</w:t>
      </w:r>
      <w:proofErr w:type="spellEnd"/>
      <w:r w:rsidR="00C7383A">
        <w:rPr>
          <w:rFonts w:ascii="Arial" w:hAnsi="Arial" w:cs="Arial"/>
          <w:b/>
          <w:szCs w:val="24"/>
        </w:rPr>
        <w:t xml:space="preserve"> aus der </w:t>
      </w:r>
      <w:r w:rsidR="0047450B">
        <w:rPr>
          <w:rFonts w:ascii="Arial" w:hAnsi="Arial" w:cs="Arial"/>
          <w:b/>
          <w:szCs w:val="24"/>
        </w:rPr>
        <w:t>„</w:t>
      </w:r>
      <w:r w:rsidR="00C7383A">
        <w:rPr>
          <w:rFonts w:ascii="Arial" w:hAnsi="Arial" w:cs="Arial"/>
          <w:b/>
          <w:szCs w:val="24"/>
        </w:rPr>
        <w:t>Roto AL</w:t>
      </w:r>
      <w:r w:rsidR="0047450B">
        <w:rPr>
          <w:rFonts w:ascii="Arial" w:hAnsi="Arial" w:cs="Arial"/>
          <w:b/>
          <w:szCs w:val="24"/>
        </w:rPr>
        <w:t>“</w:t>
      </w:r>
      <w:r w:rsidR="00C7383A">
        <w:rPr>
          <w:rFonts w:ascii="Arial" w:hAnsi="Arial" w:cs="Arial"/>
          <w:b/>
          <w:szCs w:val="24"/>
        </w:rPr>
        <w:t xml:space="preserve"> Produktfamilie </w:t>
      </w:r>
      <w:r w:rsidR="007C167C">
        <w:rPr>
          <w:rFonts w:ascii="Arial" w:hAnsi="Arial" w:cs="Arial"/>
          <w:b/>
          <w:szCs w:val="24"/>
        </w:rPr>
        <w:t xml:space="preserve">in nach innen öffnenden </w:t>
      </w:r>
      <w:r w:rsidR="00282DD1">
        <w:rPr>
          <w:rFonts w:ascii="Arial" w:hAnsi="Arial" w:cs="Arial"/>
          <w:b/>
          <w:szCs w:val="24"/>
        </w:rPr>
        <w:t>Aluminiumf</w:t>
      </w:r>
      <w:r w:rsidR="007C167C">
        <w:rPr>
          <w:rFonts w:ascii="Arial" w:hAnsi="Arial" w:cs="Arial"/>
          <w:b/>
          <w:szCs w:val="24"/>
        </w:rPr>
        <w:t>enstern.</w:t>
      </w:r>
      <w:r w:rsidR="00C7383A">
        <w:rPr>
          <w:rFonts w:ascii="Arial" w:hAnsi="Arial" w:cs="Arial"/>
          <w:b/>
          <w:szCs w:val="24"/>
        </w:rPr>
        <w:t xml:space="preserve"> </w:t>
      </w:r>
      <w:r w:rsidR="000223E2">
        <w:rPr>
          <w:rFonts w:ascii="Arial" w:hAnsi="Arial" w:cs="Arial"/>
          <w:b/>
          <w:szCs w:val="24"/>
        </w:rPr>
        <w:t xml:space="preserve">Ein neu entwickeltes </w:t>
      </w:r>
      <w:proofErr w:type="spellStart"/>
      <w:r w:rsidR="000223E2">
        <w:rPr>
          <w:rFonts w:ascii="Arial" w:hAnsi="Arial" w:cs="Arial"/>
          <w:b/>
          <w:szCs w:val="24"/>
        </w:rPr>
        <w:t>Drehband</w:t>
      </w:r>
      <w:proofErr w:type="spellEnd"/>
      <w:r w:rsidR="000223E2">
        <w:rPr>
          <w:rFonts w:ascii="Arial" w:hAnsi="Arial" w:cs="Arial"/>
          <w:b/>
          <w:szCs w:val="24"/>
        </w:rPr>
        <w:t xml:space="preserve"> mit speziellen Modifikationen </w:t>
      </w:r>
      <w:r w:rsidR="00625300">
        <w:rPr>
          <w:rFonts w:ascii="Arial" w:hAnsi="Arial" w:cs="Arial"/>
          <w:b/>
          <w:szCs w:val="24"/>
        </w:rPr>
        <w:t>für nach außen öffnende</w:t>
      </w:r>
      <w:r w:rsidR="000223E2">
        <w:rPr>
          <w:rFonts w:ascii="Arial" w:hAnsi="Arial" w:cs="Arial"/>
          <w:b/>
          <w:szCs w:val="24"/>
        </w:rPr>
        <w:t xml:space="preserve"> Top Hung</w:t>
      </w:r>
      <w:r w:rsidR="00D3516A">
        <w:rPr>
          <w:rFonts w:ascii="Arial" w:hAnsi="Arial" w:cs="Arial"/>
          <w:b/>
          <w:szCs w:val="24"/>
        </w:rPr>
        <w:t xml:space="preserve"> </w:t>
      </w:r>
      <w:r w:rsidR="00C7383A">
        <w:rPr>
          <w:rFonts w:ascii="Arial" w:hAnsi="Arial" w:cs="Arial"/>
          <w:b/>
          <w:szCs w:val="24"/>
        </w:rPr>
        <w:t>und Side</w:t>
      </w:r>
      <w:r w:rsidR="00625300">
        <w:rPr>
          <w:rFonts w:ascii="Arial" w:hAnsi="Arial" w:cs="Arial"/>
          <w:b/>
          <w:szCs w:val="24"/>
        </w:rPr>
        <w:t xml:space="preserve"> Hung Fenster ergänzt nun das Sortiment und steht Verarbeitern von „Roto AL“ ab sofort zur Verfügung</w:t>
      </w:r>
      <w:r w:rsidR="00C7383A">
        <w:rPr>
          <w:rFonts w:ascii="Arial" w:hAnsi="Arial" w:cs="Arial"/>
          <w:b/>
          <w:szCs w:val="24"/>
        </w:rPr>
        <w:t xml:space="preserve">. </w:t>
      </w:r>
      <w:r w:rsidR="005A0176">
        <w:rPr>
          <w:rFonts w:ascii="Arial" w:hAnsi="Arial" w:cs="Arial"/>
          <w:b/>
          <w:szCs w:val="24"/>
        </w:rPr>
        <w:t xml:space="preserve">Fensterhersteller </w:t>
      </w:r>
      <w:r w:rsidR="00282DD1">
        <w:rPr>
          <w:rFonts w:ascii="Arial" w:hAnsi="Arial" w:cs="Arial"/>
          <w:b/>
          <w:szCs w:val="24"/>
        </w:rPr>
        <w:t xml:space="preserve">und Bauherren </w:t>
      </w:r>
      <w:r w:rsidR="005A0176">
        <w:rPr>
          <w:rFonts w:ascii="Arial" w:hAnsi="Arial" w:cs="Arial"/>
          <w:b/>
          <w:szCs w:val="24"/>
        </w:rPr>
        <w:t xml:space="preserve">profitieren von </w:t>
      </w:r>
      <w:r w:rsidR="00625300">
        <w:rPr>
          <w:rFonts w:ascii="Arial" w:hAnsi="Arial" w:cs="Arial"/>
          <w:b/>
          <w:szCs w:val="24"/>
        </w:rPr>
        <w:t>seiner</w:t>
      </w:r>
      <w:r w:rsidR="007C167C">
        <w:rPr>
          <w:rFonts w:ascii="Arial" w:hAnsi="Arial" w:cs="Arial"/>
          <w:b/>
          <w:szCs w:val="24"/>
        </w:rPr>
        <w:t xml:space="preserve"> </w:t>
      </w:r>
      <w:r w:rsidR="00DD24AF">
        <w:rPr>
          <w:rFonts w:ascii="Arial" w:hAnsi="Arial" w:cs="Arial"/>
          <w:b/>
          <w:szCs w:val="24"/>
        </w:rPr>
        <w:t xml:space="preserve">robusten, </w:t>
      </w:r>
      <w:r w:rsidR="00625300">
        <w:rPr>
          <w:rFonts w:ascii="Arial" w:hAnsi="Arial" w:cs="Arial"/>
          <w:b/>
          <w:szCs w:val="24"/>
        </w:rPr>
        <w:t>langlebigen Qualität</w:t>
      </w:r>
      <w:r w:rsidR="005A0176">
        <w:rPr>
          <w:rFonts w:ascii="Arial" w:hAnsi="Arial" w:cs="Arial"/>
          <w:b/>
          <w:szCs w:val="24"/>
        </w:rPr>
        <w:t>.</w:t>
      </w: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D3516A" w:rsidRDefault="000C4C84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 Drehbänder bei nach außen öffnenden Fenster</w:t>
      </w:r>
      <w:r w:rsidR="00AF140B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</w:t>
      </w:r>
      <w:r w:rsidR="00D3516A">
        <w:rPr>
          <w:rFonts w:ascii="Arial" w:hAnsi="Arial" w:cs="Arial"/>
          <w:szCs w:val="24"/>
        </w:rPr>
        <w:t>der Witterung ausgesetzt sind</w:t>
      </w:r>
      <w:r>
        <w:rPr>
          <w:rFonts w:ascii="Arial" w:hAnsi="Arial" w:cs="Arial"/>
          <w:szCs w:val="24"/>
        </w:rPr>
        <w:t xml:space="preserve">, hat Roto </w:t>
      </w:r>
      <w:r w:rsidR="00FE75D9">
        <w:rPr>
          <w:rFonts w:ascii="Arial" w:hAnsi="Arial" w:cs="Arial"/>
          <w:szCs w:val="24"/>
        </w:rPr>
        <w:t xml:space="preserve">die </w:t>
      </w:r>
      <w:r w:rsidR="00D3516A">
        <w:rPr>
          <w:rFonts w:ascii="Arial" w:hAnsi="Arial" w:cs="Arial"/>
          <w:szCs w:val="24"/>
        </w:rPr>
        <w:t>neuen „Roto AL“ Drehbänder</w:t>
      </w:r>
      <w:r w:rsidR="00FE75D9">
        <w:rPr>
          <w:rFonts w:ascii="Arial" w:hAnsi="Arial" w:cs="Arial"/>
          <w:szCs w:val="24"/>
        </w:rPr>
        <w:t xml:space="preserve"> witterungs</w:t>
      </w:r>
      <w:r w:rsidR="00D3516A">
        <w:rPr>
          <w:rFonts w:ascii="Arial" w:hAnsi="Arial" w:cs="Arial"/>
          <w:szCs w:val="24"/>
        </w:rPr>
        <w:t>- und UV-beständig</w:t>
      </w:r>
      <w:r w:rsidR="00FE75D9">
        <w:rPr>
          <w:rFonts w:ascii="Arial" w:hAnsi="Arial" w:cs="Arial"/>
          <w:szCs w:val="24"/>
        </w:rPr>
        <w:t xml:space="preserve"> </w:t>
      </w:r>
      <w:r w:rsidR="00E8504D">
        <w:rPr>
          <w:rFonts w:ascii="Arial" w:hAnsi="Arial" w:cs="Arial"/>
          <w:szCs w:val="24"/>
        </w:rPr>
        <w:t>ausgerüstet</w:t>
      </w:r>
      <w:r w:rsidR="00FE75D9">
        <w:rPr>
          <w:rFonts w:ascii="Arial" w:hAnsi="Arial" w:cs="Arial"/>
          <w:szCs w:val="24"/>
        </w:rPr>
        <w:t xml:space="preserve">. </w:t>
      </w:r>
      <w:r w:rsidR="00E52813">
        <w:rPr>
          <w:rFonts w:ascii="Arial" w:hAnsi="Arial" w:cs="Arial"/>
          <w:szCs w:val="24"/>
        </w:rPr>
        <w:t xml:space="preserve">So </w:t>
      </w:r>
      <w:r w:rsidR="008C1739">
        <w:rPr>
          <w:rFonts w:ascii="Arial" w:hAnsi="Arial" w:cs="Arial"/>
          <w:szCs w:val="24"/>
        </w:rPr>
        <w:t>sind etwa</w:t>
      </w:r>
      <w:r w:rsidR="00E52813">
        <w:rPr>
          <w:rFonts w:ascii="Arial" w:hAnsi="Arial" w:cs="Arial"/>
          <w:szCs w:val="24"/>
        </w:rPr>
        <w:t xml:space="preserve"> die Drehlagerbuchsen im </w:t>
      </w:r>
      <w:proofErr w:type="spellStart"/>
      <w:r w:rsidR="00E52813">
        <w:rPr>
          <w:rFonts w:ascii="Arial" w:hAnsi="Arial" w:cs="Arial"/>
          <w:szCs w:val="24"/>
        </w:rPr>
        <w:t>Drehband</w:t>
      </w:r>
      <w:proofErr w:type="spellEnd"/>
      <w:r w:rsidR="00E52813">
        <w:rPr>
          <w:rFonts w:ascii="Arial" w:hAnsi="Arial" w:cs="Arial"/>
          <w:szCs w:val="24"/>
        </w:rPr>
        <w:t xml:space="preserve"> </w:t>
      </w:r>
      <w:r w:rsidR="008C1739">
        <w:rPr>
          <w:rFonts w:ascii="Arial" w:hAnsi="Arial" w:cs="Arial"/>
          <w:szCs w:val="24"/>
        </w:rPr>
        <w:t>aus einem UV-</w:t>
      </w:r>
      <w:r w:rsidR="0047450B">
        <w:rPr>
          <w:rFonts w:ascii="Arial" w:hAnsi="Arial" w:cs="Arial"/>
          <w:szCs w:val="24"/>
        </w:rPr>
        <w:t xml:space="preserve"> und witterungs</w:t>
      </w:r>
      <w:r w:rsidR="008C1739">
        <w:rPr>
          <w:rFonts w:ascii="Arial" w:hAnsi="Arial" w:cs="Arial"/>
          <w:szCs w:val="24"/>
        </w:rPr>
        <w:t>beständ</w:t>
      </w:r>
      <w:r w:rsidR="0047450B">
        <w:rPr>
          <w:rFonts w:ascii="Arial" w:hAnsi="Arial" w:cs="Arial"/>
          <w:szCs w:val="24"/>
        </w:rPr>
        <w:t xml:space="preserve">igen Kunststoff gefertigt, der </w:t>
      </w:r>
      <w:r w:rsidR="00D3516A">
        <w:rPr>
          <w:rFonts w:ascii="Arial" w:hAnsi="Arial" w:cs="Arial"/>
          <w:szCs w:val="24"/>
        </w:rPr>
        <w:t xml:space="preserve">zugleich </w:t>
      </w:r>
      <w:r w:rsidR="008C1739">
        <w:rPr>
          <w:rFonts w:ascii="Arial" w:hAnsi="Arial" w:cs="Arial"/>
          <w:szCs w:val="24"/>
        </w:rPr>
        <w:t>über opti</w:t>
      </w:r>
      <w:r w:rsidR="0047450B">
        <w:rPr>
          <w:rFonts w:ascii="Arial" w:hAnsi="Arial" w:cs="Arial"/>
          <w:szCs w:val="24"/>
        </w:rPr>
        <w:t>male Gleiteigenschaften verfügt.</w:t>
      </w:r>
      <w:r w:rsidR="008C1739">
        <w:rPr>
          <w:rFonts w:ascii="Arial" w:hAnsi="Arial" w:cs="Arial"/>
          <w:szCs w:val="24"/>
        </w:rPr>
        <w:t xml:space="preserve"> </w:t>
      </w:r>
      <w:r w:rsidR="0047450B">
        <w:rPr>
          <w:rFonts w:ascii="Arial" w:hAnsi="Arial" w:cs="Arial"/>
          <w:szCs w:val="24"/>
        </w:rPr>
        <w:t>Das</w:t>
      </w:r>
      <w:r w:rsidR="00625300">
        <w:rPr>
          <w:rFonts w:ascii="Arial" w:hAnsi="Arial" w:cs="Arial"/>
          <w:szCs w:val="24"/>
        </w:rPr>
        <w:t xml:space="preserve"> neue</w:t>
      </w:r>
      <w:r w:rsidR="0047450B">
        <w:rPr>
          <w:rFonts w:ascii="Arial" w:hAnsi="Arial" w:cs="Arial"/>
          <w:szCs w:val="24"/>
        </w:rPr>
        <w:t xml:space="preserve"> „Roto AL“ </w:t>
      </w:r>
      <w:proofErr w:type="spellStart"/>
      <w:r w:rsidR="0047450B">
        <w:rPr>
          <w:rFonts w:ascii="Arial" w:hAnsi="Arial" w:cs="Arial"/>
          <w:szCs w:val="24"/>
        </w:rPr>
        <w:t>Drehband</w:t>
      </w:r>
      <w:proofErr w:type="spellEnd"/>
      <w:r w:rsidR="0047450B">
        <w:rPr>
          <w:rFonts w:ascii="Arial" w:hAnsi="Arial" w:cs="Arial"/>
          <w:szCs w:val="24"/>
        </w:rPr>
        <w:t xml:space="preserve"> </w:t>
      </w:r>
      <w:r w:rsidR="00625300" w:rsidRPr="00625300">
        <w:rPr>
          <w:rFonts w:ascii="Arial" w:hAnsi="Arial" w:cs="Arial"/>
          <w:szCs w:val="24"/>
        </w:rPr>
        <w:t xml:space="preserve">für nach außen öffnende Top Hung und Side Hung Fenster </w:t>
      </w:r>
      <w:r w:rsidR="004E61D2">
        <w:rPr>
          <w:rFonts w:ascii="Arial" w:hAnsi="Arial" w:cs="Arial"/>
          <w:szCs w:val="24"/>
        </w:rPr>
        <w:t>gewährleis</w:t>
      </w:r>
      <w:r w:rsidR="008C1739">
        <w:rPr>
          <w:rFonts w:ascii="Arial" w:hAnsi="Arial" w:cs="Arial"/>
          <w:szCs w:val="24"/>
        </w:rPr>
        <w:t>tet</w:t>
      </w:r>
      <w:r w:rsidR="0047450B">
        <w:rPr>
          <w:rFonts w:ascii="Arial" w:hAnsi="Arial" w:cs="Arial"/>
          <w:szCs w:val="24"/>
        </w:rPr>
        <w:t xml:space="preserve"> damit Funktionssicherheit für ein langes Fensterleben</w:t>
      </w:r>
      <w:r w:rsidR="008C1739">
        <w:rPr>
          <w:rFonts w:ascii="Arial" w:hAnsi="Arial" w:cs="Arial"/>
          <w:szCs w:val="24"/>
        </w:rPr>
        <w:t xml:space="preserve">. </w:t>
      </w:r>
      <w:r w:rsidR="00625300">
        <w:rPr>
          <w:rFonts w:ascii="Arial" w:hAnsi="Arial" w:cs="Arial"/>
          <w:szCs w:val="24"/>
        </w:rPr>
        <w:t>Es wird</w:t>
      </w:r>
      <w:r w:rsidR="00D3516A">
        <w:rPr>
          <w:rFonts w:ascii="Arial" w:hAnsi="Arial" w:cs="Arial"/>
          <w:szCs w:val="24"/>
        </w:rPr>
        <w:t xml:space="preserve"> sowohl im Flügel als auch</w:t>
      </w:r>
      <w:r w:rsidR="00AF140B">
        <w:rPr>
          <w:rFonts w:ascii="Arial" w:hAnsi="Arial" w:cs="Arial"/>
          <w:szCs w:val="24"/>
        </w:rPr>
        <w:t xml:space="preserve"> zusätzlich</w:t>
      </w:r>
      <w:r w:rsidR="00D3516A">
        <w:rPr>
          <w:rFonts w:ascii="Arial" w:hAnsi="Arial" w:cs="Arial"/>
          <w:szCs w:val="24"/>
        </w:rPr>
        <w:t xml:space="preserve"> im Blendrahmen verschraubt. So werden </w:t>
      </w:r>
      <w:r w:rsidR="00AF140B">
        <w:rPr>
          <w:rFonts w:ascii="Arial" w:hAnsi="Arial" w:cs="Arial"/>
          <w:szCs w:val="24"/>
        </w:rPr>
        <w:t>selbst</w:t>
      </w:r>
      <w:r w:rsidR="00D3516A">
        <w:rPr>
          <w:rFonts w:ascii="Arial" w:hAnsi="Arial" w:cs="Arial"/>
          <w:szCs w:val="24"/>
        </w:rPr>
        <w:t xml:space="preserve"> höhere Zugkräfte sicher abgetragen. </w:t>
      </w:r>
    </w:p>
    <w:p w:rsidR="00625300" w:rsidRDefault="0062530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CA4D2B" w:rsidRDefault="00CA4D2B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CA4D2B" w:rsidRDefault="00CA4D2B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CA4D2B" w:rsidRDefault="00CA4D2B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4E61D2" w:rsidRPr="003B4B29" w:rsidRDefault="003B4B29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Gewindestift schützt vor Zugriff von außen</w:t>
      </w:r>
    </w:p>
    <w:p w:rsidR="00D3516A" w:rsidRDefault="0047450B" w:rsidP="00D3516A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 w:rsidRPr="0047450B">
        <w:rPr>
          <w:rFonts w:ascii="Arial" w:hAnsi="Arial" w:cs="Arial"/>
          <w:szCs w:val="24"/>
        </w:rPr>
        <w:t>Das</w:t>
      </w:r>
      <w:r w:rsidR="004E61D2" w:rsidRPr="0047450B">
        <w:rPr>
          <w:rFonts w:ascii="Arial" w:hAnsi="Arial" w:cs="Arial"/>
          <w:szCs w:val="24"/>
        </w:rPr>
        <w:t xml:space="preserve"> </w:t>
      </w:r>
      <w:r w:rsidRPr="0047450B">
        <w:rPr>
          <w:rFonts w:ascii="Arial" w:hAnsi="Arial" w:cs="Arial"/>
          <w:szCs w:val="24"/>
        </w:rPr>
        <w:t xml:space="preserve">„Roto AL“ </w:t>
      </w:r>
      <w:proofErr w:type="spellStart"/>
      <w:r w:rsidR="004E61D2" w:rsidRPr="0047450B">
        <w:rPr>
          <w:rFonts w:ascii="Arial" w:hAnsi="Arial" w:cs="Arial"/>
          <w:szCs w:val="24"/>
        </w:rPr>
        <w:t>Drehband</w:t>
      </w:r>
      <w:proofErr w:type="spellEnd"/>
      <w:r w:rsidR="004E61D2" w:rsidRPr="0047450B">
        <w:rPr>
          <w:rFonts w:ascii="Arial" w:hAnsi="Arial" w:cs="Arial"/>
          <w:szCs w:val="24"/>
        </w:rPr>
        <w:t xml:space="preserve"> </w:t>
      </w:r>
      <w:r w:rsidR="00625300">
        <w:rPr>
          <w:rFonts w:ascii="Arial" w:hAnsi="Arial" w:cs="Arial"/>
          <w:szCs w:val="24"/>
        </w:rPr>
        <w:t>für nach außen öffnende</w:t>
      </w:r>
      <w:r w:rsidRPr="0047450B">
        <w:rPr>
          <w:rFonts w:ascii="Arial" w:hAnsi="Arial" w:cs="Arial"/>
          <w:szCs w:val="24"/>
        </w:rPr>
        <w:t xml:space="preserve"> Top Hung</w:t>
      </w:r>
      <w:r w:rsidR="00D3516A">
        <w:rPr>
          <w:rFonts w:ascii="Arial" w:hAnsi="Arial" w:cs="Arial"/>
          <w:szCs w:val="24"/>
        </w:rPr>
        <w:t xml:space="preserve"> und Side Hung</w:t>
      </w:r>
      <w:r w:rsidR="000223E2">
        <w:rPr>
          <w:rFonts w:ascii="Arial" w:hAnsi="Arial" w:cs="Arial"/>
          <w:szCs w:val="24"/>
        </w:rPr>
        <w:t xml:space="preserve"> </w:t>
      </w:r>
      <w:r w:rsidRPr="0047450B">
        <w:rPr>
          <w:rFonts w:ascii="Arial" w:hAnsi="Arial" w:cs="Arial"/>
          <w:szCs w:val="24"/>
        </w:rPr>
        <w:t xml:space="preserve">Fenster </w:t>
      </w:r>
      <w:r w:rsidR="00625300">
        <w:rPr>
          <w:rFonts w:ascii="Arial" w:hAnsi="Arial" w:cs="Arial"/>
          <w:szCs w:val="24"/>
        </w:rPr>
        <w:t>ist</w:t>
      </w:r>
      <w:r w:rsidRPr="0047450B">
        <w:rPr>
          <w:rFonts w:ascii="Arial" w:hAnsi="Arial" w:cs="Arial"/>
          <w:szCs w:val="24"/>
        </w:rPr>
        <w:t xml:space="preserve"> </w:t>
      </w:r>
      <w:r w:rsidR="004E61D2" w:rsidRPr="0047450B">
        <w:rPr>
          <w:rFonts w:ascii="Arial" w:hAnsi="Arial" w:cs="Arial"/>
          <w:szCs w:val="24"/>
        </w:rPr>
        <w:t xml:space="preserve">mit einem Gewindestift versehen, </w:t>
      </w:r>
      <w:r w:rsidRPr="0047450B">
        <w:rPr>
          <w:rFonts w:ascii="Arial" w:hAnsi="Arial" w:cs="Arial"/>
          <w:szCs w:val="24"/>
        </w:rPr>
        <w:t>der</w:t>
      </w:r>
      <w:r w:rsidR="004E61D2" w:rsidRPr="0047450B">
        <w:rPr>
          <w:rFonts w:ascii="Arial" w:hAnsi="Arial" w:cs="Arial"/>
          <w:szCs w:val="24"/>
        </w:rPr>
        <w:t xml:space="preserve"> den</w:t>
      </w:r>
      <w:r w:rsidR="00625300">
        <w:rPr>
          <w:rFonts w:ascii="Arial" w:hAnsi="Arial" w:cs="Arial"/>
          <w:szCs w:val="24"/>
        </w:rPr>
        <w:t xml:space="preserve"> für diese Anwendung</w:t>
      </w:r>
      <w:r w:rsidR="004E61D2" w:rsidRPr="0047450B">
        <w:rPr>
          <w:rFonts w:ascii="Arial" w:hAnsi="Arial" w:cs="Arial"/>
          <w:szCs w:val="24"/>
        </w:rPr>
        <w:t xml:space="preserve"> </w:t>
      </w:r>
      <w:r w:rsidR="00625300">
        <w:rPr>
          <w:rFonts w:ascii="Arial" w:hAnsi="Arial" w:cs="Arial"/>
          <w:szCs w:val="24"/>
        </w:rPr>
        <w:t>neu</w:t>
      </w:r>
      <w:r w:rsidR="004E61D2" w:rsidRPr="0047450B">
        <w:rPr>
          <w:rFonts w:ascii="Arial" w:hAnsi="Arial" w:cs="Arial"/>
          <w:szCs w:val="24"/>
        </w:rPr>
        <w:t xml:space="preserve"> </w:t>
      </w:r>
      <w:r w:rsidR="00625300">
        <w:rPr>
          <w:rFonts w:ascii="Arial" w:hAnsi="Arial" w:cs="Arial"/>
          <w:szCs w:val="24"/>
        </w:rPr>
        <w:t>entwickelten</w:t>
      </w:r>
      <w:r w:rsidR="004E61D2" w:rsidRPr="0047450B">
        <w:rPr>
          <w:rFonts w:ascii="Arial" w:hAnsi="Arial" w:cs="Arial"/>
          <w:szCs w:val="24"/>
        </w:rPr>
        <w:t xml:space="preserve"> Lagerstift zu</w:t>
      </w:r>
      <w:r w:rsidR="003B4B29" w:rsidRPr="0047450B">
        <w:rPr>
          <w:rFonts w:ascii="Arial" w:hAnsi="Arial" w:cs="Arial"/>
          <w:szCs w:val="24"/>
        </w:rPr>
        <w:t>v</w:t>
      </w:r>
      <w:r w:rsidR="004E61D2" w:rsidRPr="0047450B">
        <w:rPr>
          <w:rFonts w:ascii="Arial" w:hAnsi="Arial" w:cs="Arial"/>
          <w:szCs w:val="24"/>
        </w:rPr>
        <w:t>erlässig vor einer Demontage von außen sichert. Das</w:t>
      </w:r>
      <w:r w:rsidR="004E61D2">
        <w:rPr>
          <w:rFonts w:ascii="Arial" w:hAnsi="Arial" w:cs="Arial"/>
          <w:szCs w:val="24"/>
        </w:rPr>
        <w:t xml:space="preserve"> Lösen des Gewindestiftes ist nur </w:t>
      </w:r>
      <w:r w:rsidR="00E8504D">
        <w:rPr>
          <w:rFonts w:ascii="Arial" w:hAnsi="Arial" w:cs="Arial"/>
          <w:szCs w:val="24"/>
        </w:rPr>
        <w:t xml:space="preserve">bei </w:t>
      </w:r>
      <w:r w:rsidR="004E61D2">
        <w:rPr>
          <w:rFonts w:ascii="Arial" w:hAnsi="Arial" w:cs="Arial"/>
          <w:szCs w:val="24"/>
        </w:rPr>
        <w:t xml:space="preserve">geöffnetem </w:t>
      </w:r>
      <w:r w:rsidR="00E8504D">
        <w:rPr>
          <w:rFonts w:ascii="Arial" w:hAnsi="Arial" w:cs="Arial"/>
          <w:szCs w:val="24"/>
        </w:rPr>
        <w:t xml:space="preserve">Fensterflügel </w:t>
      </w:r>
      <w:r w:rsidR="004E61D2">
        <w:rPr>
          <w:rFonts w:ascii="Arial" w:hAnsi="Arial" w:cs="Arial"/>
          <w:szCs w:val="24"/>
        </w:rPr>
        <w:t>möglich, der unerwünschte</w:t>
      </w:r>
      <w:r w:rsidR="00BC6DC6">
        <w:rPr>
          <w:rFonts w:ascii="Arial" w:hAnsi="Arial" w:cs="Arial"/>
          <w:szCs w:val="24"/>
        </w:rPr>
        <w:t xml:space="preserve"> Zugriff durch Dritte </w:t>
      </w:r>
      <w:r w:rsidR="00E8504D">
        <w:rPr>
          <w:rFonts w:ascii="Arial" w:hAnsi="Arial" w:cs="Arial"/>
          <w:szCs w:val="24"/>
        </w:rPr>
        <w:t xml:space="preserve">ist </w:t>
      </w:r>
      <w:r w:rsidR="004E61D2">
        <w:rPr>
          <w:rFonts w:ascii="Arial" w:hAnsi="Arial" w:cs="Arial"/>
          <w:szCs w:val="24"/>
        </w:rPr>
        <w:t xml:space="preserve">ausgeschlossen. </w:t>
      </w:r>
    </w:p>
    <w:p w:rsidR="0047450B" w:rsidRDefault="0047450B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D3516A" w:rsidRPr="00D3516A" w:rsidRDefault="00D3516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szCs w:val="24"/>
        </w:rPr>
      </w:pPr>
      <w:r w:rsidRPr="00D3516A">
        <w:rPr>
          <w:rFonts w:ascii="Arial" w:hAnsi="Arial" w:cs="Arial"/>
          <w:b/>
          <w:szCs w:val="24"/>
        </w:rPr>
        <w:t xml:space="preserve">Geprüfte Lösungen für Flügel bis </w:t>
      </w:r>
      <w:r>
        <w:rPr>
          <w:rFonts w:ascii="Arial" w:hAnsi="Arial" w:cs="Arial"/>
          <w:b/>
          <w:szCs w:val="24"/>
        </w:rPr>
        <w:t>70 und 100 kg</w:t>
      </w:r>
    </w:p>
    <w:p w:rsidR="0047450B" w:rsidRDefault="00396600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Top Hung </w:t>
      </w:r>
      <w:r w:rsidR="0047450B">
        <w:rPr>
          <w:rFonts w:ascii="Arial" w:hAnsi="Arial" w:cs="Arial"/>
          <w:szCs w:val="24"/>
        </w:rPr>
        <w:t>Fenst</w:t>
      </w:r>
      <w:r w:rsidR="00D3516A">
        <w:rPr>
          <w:rFonts w:ascii="Arial" w:hAnsi="Arial" w:cs="Arial"/>
          <w:szCs w:val="24"/>
        </w:rPr>
        <w:t>er mit einem Flügelgewicht bis 7</w:t>
      </w:r>
      <w:r w:rsidR="0047450B">
        <w:rPr>
          <w:rFonts w:ascii="Arial" w:hAnsi="Arial" w:cs="Arial"/>
          <w:szCs w:val="24"/>
        </w:rPr>
        <w:t>0 kg</w:t>
      </w:r>
      <w:r w:rsidR="00D3516A">
        <w:rPr>
          <w:rFonts w:ascii="Arial" w:hAnsi="Arial" w:cs="Arial"/>
          <w:szCs w:val="24"/>
        </w:rPr>
        <w:t xml:space="preserve"> und</w:t>
      </w:r>
      <w:r w:rsidR="0047450B">
        <w:rPr>
          <w:rFonts w:ascii="Arial" w:hAnsi="Arial" w:cs="Arial"/>
          <w:szCs w:val="24"/>
        </w:rPr>
        <w:t xml:space="preserve"> einer Höhe bis </w:t>
      </w:r>
      <w:r w:rsidR="000223E2">
        <w:rPr>
          <w:rFonts w:ascii="Arial" w:hAnsi="Arial" w:cs="Arial"/>
          <w:szCs w:val="24"/>
        </w:rPr>
        <w:t>1.2</w:t>
      </w:r>
      <w:r w:rsidR="0047450B">
        <w:rPr>
          <w:rFonts w:ascii="Arial" w:hAnsi="Arial" w:cs="Arial"/>
          <w:szCs w:val="24"/>
        </w:rPr>
        <w:t xml:space="preserve">00 </w:t>
      </w:r>
      <w:r w:rsidR="000223E2">
        <w:rPr>
          <w:rFonts w:ascii="Arial" w:hAnsi="Arial" w:cs="Arial"/>
          <w:szCs w:val="24"/>
        </w:rPr>
        <w:t>mm sowie einer Breite bis 2.4</w:t>
      </w:r>
      <w:r w:rsidR="0047450B">
        <w:rPr>
          <w:rFonts w:ascii="Arial" w:hAnsi="Arial" w:cs="Arial"/>
          <w:szCs w:val="24"/>
        </w:rPr>
        <w:t xml:space="preserve">00 mm werden mit drei </w:t>
      </w:r>
      <w:r w:rsidR="00D3516A">
        <w:rPr>
          <w:rFonts w:ascii="Arial" w:hAnsi="Arial" w:cs="Arial"/>
          <w:szCs w:val="24"/>
        </w:rPr>
        <w:t xml:space="preserve">„Roto AL“ </w:t>
      </w:r>
      <w:r w:rsidR="0047450B">
        <w:rPr>
          <w:rFonts w:ascii="Arial" w:hAnsi="Arial" w:cs="Arial"/>
          <w:szCs w:val="24"/>
        </w:rPr>
        <w:t xml:space="preserve">Drehbändern ausgestattet. Für Flügel mit einem Gewicht bis 100 kg schreibt Roto den Einsatz von fünf Drehbändern vor. </w:t>
      </w:r>
      <w:r w:rsidR="00D3516A">
        <w:rPr>
          <w:rFonts w:ascii="Arial" w:hAnsi="Arial" w:cs="Arial"/>
          <w:szCs w:val="24"/>
        </w:rPr>
        <w:t xml:space="preserve">Geeignet ist diese Anwendung für Flügel mit einer Höhe bis 2.000 mm und einer Breite bis 2.000 mm. </w:t>
      </w:r>
      <w:r w:rsidR="0047450B">
        <w:rPr>
          <w:rFonts w:ascii="Arial" w:hAnsi="Arial" w:cs="Arial"/>
          <w:szCs w:val="24"/>
        </w:rPr>
        <w:t xml:space="preserve">Ebenso geeignet sind die neuen „Roto AL“ Drehbänder für </w:t>
      </w:r>
      <w:r>
        <w:rPr>
          <w:rFonts w:ascii="Arial" w:hAnsi="Arial" w:cs="Arial"/>
          <w:szCs w:val="24"/>
        </w:rPr>
        <w:t xml:space="preserve">Side Hung </w:t>
      </w:r>
      <w:r w:rsidR="0047450B">
        <w:rPr>
          <w:rFonts w:ascii="Arial" w:hAnsi="Arial" w:cs="Arial"/>
          <w:szCs w:val="24"/>
        </w:rPr>
        <w:t xml:space="preserve">Fenster mit einem Flügelgewicht von bis zu 70 kg, einer maximalen Höhe von </w:t>
      </w:r>
      <w:r w:rsidR="000223E2">
        <w:rPr>
          <w:rFonts w:ascii="Arial" w:hAnsi="Arial" w:cs="Arial"/>
          <w:szCs w:val="24"/>
        </w:rPr>
        <w:t>2.285</w:t>
      </w:r>
      <w:r w:rsidR="0047450B">
        <w:rPr>
          <w:rFonts w:ascii="Arial" w:hAnsi="Arial" w:cs="Arial"/>
          <w:szCs w:val="24"/>
        </w:rPr>
        <w:t xml:space="preserve"> mm und einer Breite von </w:t>
      </w:r>
      <w:r w:rsidR="000223E2">
        <w:rPr>
          <w:rFonts w:ascii="Arial" w:hAnsi="Arial" w:cs="Arial"/>
          <w:szCs w:val="24"/>
        </w:rPr>
        <w:t>1.435</w:t>
      </w:r>
      <w:r w:rsidR="0047450B">
        <w:rPr>
          <w:rFonts w:ascii="Arial" w:hAnsi="Arial" w:cs="Arial"/>
          <w:szCs w:val="24"/>
        </w:rPr>
        <w:t xml:space="preserve"> mm. Es werden in diesem Anwendungsfall drei Bänder montiert.</w:t>
      </w:r>
    </w:p>
    <w:p w:rsidR="0047450B" w:rsidRDefault="0047450B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7803E9" w:rsidRPr="00C104EB" w:rsidRDefault="007803E9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</w:p>
    <w:p w:rsidR="000A476D" w:rsidRDefault="00E13E79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0A476D" w:rsidRDefault="000A476D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</w:p>
    <w:p w:rsidR="009540BC" w:rsidRDefault="009540BC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FF0000"/>
          <w:szCs w:val="24"/>
        </w:rPr>
      </w:pPr>
    </w:p>
    <w:p w:rsidR="00F0204C" w:rsidRDefault="00F0204C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br w:type="page"/>
      </w:r>
    </w:p>
    <w:p w:rsidR="00423FDF" w:rsidRDefault="0041216E" w:rsidP="0099388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>
        <w:rPr>
          <w:rFonts w:ascii="Arial" w:hAnsi="Arial"/>
          <w:b/>
          <w:noProof/>
          <w:sz w:val="24"/>
          <w:szCs w:val="24"/>
        </w:rPr>
        <w:lastRenderedPageBreak/>
        <w:drawing>
          <wp:inline distT="0" distB="0" distL="0" distR="0" wp14:anchorId="3991E23D" wp14:editId="2CA11C92">
            <wp:extent cx="2369488" cy="1773357"/>
            <wp:effectExtent l="0" t="0" r="0" b="0"/>
            <wp:docPr id="2" name="Grafik 2" descr="D:\AAWORK\Kunden\Roto Alu Vision\Bilder\2018-PI Drehband\Roto_AL_Drehband_2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8-PI Drehband\Roto_AL_Drehband_2-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61" cy="17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29" w:rsidRPr="000223E2" w:rsidRDefault="0075520A" w:rsidP="00FB68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</w:rPr>
      </w:pPr>
      <w:r w:rsidRPr="0075520A">
        <w:rPr>
          <w:rFonts w:ascii="Arial" w:hAnsi="Arial" w:cs="Arial"/>
          <w:szCs w:val="24"/>
        </w:rPr>
        <w:t xml:space="preserve">Bereits seit </w:t>
      </w:r>
      <w:r w:rsidR="00625300">
        <w:rPr>
          <w:rFonts w:ascii="Arial" w:hAnsi="Arial" w:cs="Arial"/>
          <w:szCs w:val="24"/>
        </w:rPr>
        <w:t>Jahren überzeugt das Drehk</w:t>
      </w:r>
      <w:r w:rsidRPr="0075520A">
        <w:rPr>
          <w:rFonts w:ascii="Arial" w:hAnsi="Arial" w:cs="Arial"/>
          <w:szCs w:val="24"/>
        </w:rPr>
        <w:t xml:space="preserve">ippband aus der </w:t>
      </w:r>
      <w:r w:rsidR="00D3516A">
        <w:rPr>
          <w:rFonts w:ascii="Arial" w:hAnsi="Arial" w:cs="Arial"/>
          <w:szCs w:val="24"/>
        </w:rPr>
        <w:t>„</w:t>
      </w:r>
      <w:r w:rsidRPr="0075520A">
        <w:rPr>
          <w:rFonts w:ascii="Arial" w:hAnsi="Arial" w:cs="Arial"/>
          <w:szCs w:val="24"/>
        </w:rPr>
        <w:t>Roto AL</w:t>
      </w:r>
      <w:r w:rsidR="00D3516A">
        <w:rPr>
          <w:rFonts w:ascii="Arial" w:hAnsi="Arial" w:cs="Arial"/>
          <w:szCs w:val="24"/>
        </w:rPr>
        <w:t>“</w:t>
      </w:r>
      <w:r w:rsidRPr="0075520A">
        <w:rPr>
          <w:rFonts w:ascii="Arial" w:hAnsi="Arial" w:cs="Arial"/>
          <w:szCs w:val="24"/>
        </w:rPr>
        <w:t xml:space="preserve"> Produktfamilie durch seine Robustheit und seine zuverlässige Funktionsweise. </w:t>
      </w:r>
      <w:r w:rsidR="00625300">
        <w:rPr>
          <w:rFonts w:ascii="Arial" w:hAnsi="Arial" w:cs="Arial"/>
          <w:szCs w:val="24"/>
        </w:rPr>
        <w:t>Neu entwickelt wurde jetzt ein</w:t>
      </w:r>
      <w:r w:rsidR="000223E2" w:rsidRPr="000223E2">
        <w:rPr>
          <w:rFonts w:ascii="Arial" w:hAnsi="Arial" w:cs="Arial"/>
          <w:szCs w:val="24"/>
        </w:rPr>
        <w:t xml:space="preserve"> </w:t>
      </w:r>
      <w:proofErr w:type="spellStart"/>
      <w:r w:rsidR="000223E2" w:rsidRPr="000223E2">
        <w:rPr>
          <w:rFonts w:ascii="Arial" w:hAnsi="Arial" w:cs="Arial"/>
          <w:szCs w:val="24"/>
        </w:rPr>
        <w:t>Drehband</w:t>
      </w:r>
      <w:proofErr w:type="spellEnd"/>
      <w:r w:rsidR="000223E2" w:rsidRPr="000223E2">
        <w:rPr>
          <w:rFonts w:ascii="Arial" w:hAnsi="Arial" w:cs="Arial"/>
          <w:szCs w:val="24"/>
        </w:rPr>
        <w:t xml:space="preserve"> </w:t>
      </w:r>
      <w:r w:rsidR="00625300">
        <w:rPr>
          <w:rFonts w:ascii="Arial" w:hAnsi="Arial" w:cs="Arial"/>
          <w:szCs w:val="24"/>
        </w:rPr>
        <w:t>für nach außen öffnende Top Hung und Side Hung Fenster</w:t>
      </w:r>
      <w:r w:rsidR="000223E2" w:rsidRPr="000223E2">
        <w:rPr>
          <w:rFonts w:ascii="Arial" w:hAnsi="Arial" w:cs="Arial"/>
          <w:szCs w:val="24"/>
        </w:rPr>
        <w:t>.</w:t>
      </w:r>
    </w:p>
    <w:p w:rsidR="00ED7642" w:rsidRDefault="00643529" w:rsidP="00ED7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  <w:t>Roto_AL_Drehband_1.jpg</w:t>
      </w:r>
    </w:p>
    <w:p w:rsidR="00643529" w:rsidRDefault="00643529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b/>
        </w:rPr>
      </w:pPr>
      <w:r w:rsidRPr="006811F1">
        <w:rPr>
          <w:rFonts w:ascii="Arial" w:hAnsi="Arial"/>
        </w:rPr>
        <w:tab/>
      </w:r>
    </w:p>
    <w:p w:rsidR="0075520A" w:rsidRDefault="007552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75520A" w:rsidRDefault="007552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</w:p>
    <w:p w:rsidR="00CA4D2B" w:rsidRDefault="00CA4D2B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bookmarkStart w:id="0" w:name="_GoBack"/>
      <w:bookmarkEnd w:id="0"/>
    </w:p>
    <w:p w:rsidR="0041216E" w:rsidRDefault="0041216E" w:rsidP="004121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3BD1E1C9" wp14:editId="7DCFA033">
            <wp:extent cx="2289975" cy="1713848"/>
            <wp:effectExtent l="0" t="0" r="0" b="1270"/>
            <wp:docPr id="3" name="Grafik 3" descr="D:\AAWORK\Kunden\Roto Alu Vision\Bilder\2018-PI Drehband\Roto_AL_Drehband_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Roto Alu Vision\Bilder\2018-PI Drehband\Roto_AL_Drehband_1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046" cy="171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A1" w:rsidRPr="0041216E" w:rsidRDefault="007803A1" w:rsidP="004121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  <w:b/>
        </w:rPr>
      </w:pPr>
      <w:r>
        <w:rPr>
          <w:rFonts w:ascii="Arial" w:hAnsi="Arial" w:cs="Arial"/>
          <w:szCs w:val="24"/>
        </w:rPr>
        <w:t>D</w:t>
      </w:r>
      <w:r w:rsidR="00D3516A">
        <w:rPr>
          <w:rFonts w:ascii="Arial" w:hAnsi="Arial" w:cs="Arial"/>
          <w:szCs w:val="24"/>
        </w:rPr>
        <w:t>a Drehbänder</w:t>
      </w:r>
      <w:r>
        <w:rPr>
          <w:rFonts w:ascii="Arial" w:hAnsi="Arial" w:cs="Arial"/>
          <w:szCs w:val="24"/>
        </w:rPr>
        <w:t xml:space="preserve"> bei nach außen öffnenden Fenster</w:t>
      </w:r>
      <w:r w:rsidR="00396600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</w:t>
      </w:r>
      <w:r w:rsidR="00D3516A">
        <w:rPr>
          <w:rFonts w:ascii="Arial" w:hAnsi="Arial" w:cs="Arial"/>
          <w:szCs w:val="24"/>
        </w:rPr>
        <w:t>der Witterung ausgesetzt sind</w:t>
      </w:r>
      <w:r>
        <w:rPr>
          <w:rFonts w:ascii="Arial" w:hAnsi="Arial" w:cs="Arial"/>
          <w:szCs w:val="24"/>
        </w:rPr>
        <w:t xml:space="preserve">, hat Roto die </w:t>
      </w:r>
      <w:r w:rsidR="00D3516A">
        <w:rPr>
          <w:rFonts w:ascii="Arial" w:hAnsi="Arial" w:cs="Arial"/>
          <w:szCs w:val="24"/>
        </w:rPr>
        <w:t xml:space="preserve">betroffenen </w:t>
      </w:r>
      <w:r>
        <w:rPr>
          <w:rFonts w:ascii="Arial" w:hAnsi="Arial" w:cs="Arial"/>
          <w:szCs w:val="24"/>
        </w:rPr>
        <w:t xml:space="preserve">Bauteile </w:t>
      </w:r>
      <w:r w:rsidR="00D3516A">
        <w:rPr>
          <w:rFonts w:ascii="Arial" w:hAnsi="Arial" w:cs="Arial"/>
          <w:szCs w:val="24"/>
        </w:rPr>
        <w:t>wie die</w:t>
      </w:r>
      <w:r>
        <w:rPr>
          <w:rFonts w:ascii="Arial" w:hAnsi="Arial" w:cs="Arial"/>
          <w:szCs w:val="24"/>
        </w:rPr>
        <w:t xml:space="preserve"> Drehlagerbuchsen aus einem UV-</w:t>
      </w:r>
      <w:r w:rsidR="00D3516A">
        <w:rPr>
          <w:rFonts w:ascii="Arial" w:hAnsi="Arial" w:cs="Arial"/>
          <w:szCs w:val="24"/>
        </w:rPr>
        <w:t xml:space="preserve"> und witterungs</w:t>
      </w:r>
      <w:r>
        <w:rPr>
          <w:rFonts w:ascii="Arial" w:hAnsi="Arial" w:cs="Arial"/>
          <w:szCs w:val="24"/>
        </w:rPr>
        <w:t>beständigen Kunststoff gefertigt</w:t>
      </w:r>
      <w:r w:rsidR="00D3516A">
        <w:rPr>
          <w:rFonts w:ascii="Arial" w:hAnsi="Arial" w:cs="Arial"/>
          <w:szCs w:val="24"/>
        </w:rPr>
        <w:t>. Dieser verfügt</w:t>
      </w:r>
      <w:r>
        <w:rPr>
          <w:rFonts w:ascii="Arial" w:hAnsi="Arial" w:cs="Arial"/>
          <w:szCs w:val="24"/>
        </w:rPr>
        <w:t xml:space="preserve"> </w:t>
      </w:r>
      <w:r w:rsidR="00D3516A">
        <w:rPr>
          <w:rFonts w:ascii="Arial" w:hAnsi="Arial" w:cs="Arial"/>
          <w:szCs w:val="24"/>
        </w:rPr>
        <w:t>zugleich</w:t>
      </w:r>
      <w:r>
        <w:rPr>
          <w:rFonts w:ascii="Arial" w:hAnsi="Arial" w:cs="Arial"/>
          <w:szCs w:val="24"/>
        </w:rPr>
        <w:t xml:space="preserve"> über optimale Gleiteigenschaften. </w:t>
      </w:r>
    </w:p>
    <w:p w:rsidR="0075520A" w:rsidRDefault="00FB68F6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Pr="006811F1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</w:r>
      <w:r w:rsidR="00ED7642">
        <w:rPr>
          <w:rFonts w:ascii="Arial" w:hAnsi="Arial"/>
        </w:rPr>
        <w:tab/>
        <w:t>Roto_AL_Drehband_2.jpg</w:t>
      </w:r>
    </w:p>
    <w:p w:rsidR="00ED7642" w:rsidRDefault="00ED7642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CA4D2B" w:rsidRDefault="00CA4D2B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643529" w:rsidRPr="00D21B44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sectPr w:rsidR="00643529" w:rsidRPr="00D21B44" w:rsidSect="009B7895">
      <w:headerReference w:type="default" r:id="rId11"/>
      <w:footerReference w:type="even" r:id="rId12"/>
      <w:footerReference w:type="default" r:id="rId13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C9" w:rsidRDefault="00D948C9">
      <w:r>
        <w:separator/>
      </w:r>
    </w:p>
  </w:endnote>
  <w:endnote w:type="continuationSeparator" w:id="0">
    <w:p w:rsidR="00D948C9" w:rsidRDefault="00D9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D1" w:rsidRDefault="00D56948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 w:rsidR="00282DD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2DD1" w:rsidRDefault="00282DD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D1" w:rsidRPr="009F3A79" w:rsidRDefault="00282DD1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="00D56948"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="00D56948" w:rsidRPr="009F3A79">
      <w:rPr>
        <w:rStyle w:val="Seitenzahl"/>
        <w:rFonts w:ascii="Arial" w:hAnsi="Arial"/>
        <w:sz w:val="18"/>
      </w:rPr>
      <w:fldChar w:fldCharType="separate"/>
    </w:r>
    <w:r w:rsidR="00CA4D2B">
      <w:rPr>
        <w:rStyle w:val="Seitenzahl"/>
        <w:rFonts w:ascii="Arial" w:hAnsi="Arial"/>
        <w:noProof/>
        <w:sz w:val="18"/>
      </w:rPr>
      <w:t>1</w:t>
    </w:r>
    <w:r w:rsidR="00D56948"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="00D56948"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="00D56948" w:rsidRPr="009F3A79">
      <w:rPr>
        <w:rStyle w:val="Seitenzahl"/>
        <w:rFonts w:ascii="Arial" w:hAnsi="Arial"/>
        <w:sz w:val="18"/>
      </w:rPr>
      <w:fldChar w:fldCharType="separate"/>
    </w:r>
    <w:r w:rsidR="00CA4D2B">
      <w:rPr>
        <w:rStyle w:val="Seitenzahl"/>
        <w:rFonts w:ascii="Arial" w:hAnsi="Arial"/>
        <w:noProof/>
        <w:sz w:val="18"/>
      </w:rPr>
      <w:t>3</w:t>
    </w:r>
    <w:r w:rsidR="00D56948"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C9" w:rsidRDefault="00D948C9">
      <w:r>
        <w:separator/>
      </w:r>
    </w:p>
  </w:footnote>
  <w:footnote w:type="continuationSeparator" w:id="0">
    <w:p w:rsidR="00D948C9" w:rsidRDefault="00D9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D1" w:rsidRDefault="00282DD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6BFE720" wp14:editId="1B129231">
          <wp:extent cx="2235200" cy="518160"/>
          <wp:effectExtent l="2540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1103"/>
    <w:rsid w:val="000223E2"/>
    <w:rsid w:val="0002791D"/>
    <w:rsid w:val="00033822"/>
    <w:rsid w:val="00034FBD"/>
    <w:rsid w:val="00036102"/>
    <w:rsid w:val="00042D9C"/>
    <w:rsid w:val="00052841"/>
    <w:rsid w:val="000538C3"/>
    <w:rsid w:val="000607A2"/>
    <w:rsid w:val="0006298D"/>
    <w:rsid w:val="00063D2F"/>
    <w:rsid w:val="000702B5"/>
    <w:rsid w:val="00082985"/>
    <w:rsid w:val="0009026F"/>
    <w:rsid w:val="00091FE8"/>
    <w:rsid w:val="000A476D"/>
    <w:rsid w:val="000C319F"/>
    <w:rsid w:val="000C4C84"/>
    <w:rsid w:val="000C4DD5"/>
    <w:rsid w:val="000E55EC"/>
    <w:rsid w:val="001213E9"/>
    <w:rsid w:val="001333FF"/>
    <w:rsid w:val="001377AA"/>
    <w:rsid w:val="00150C11"/>
    <w:rsid w:val="00182FBD"/>
    <w:rsid w:val="001848C2"/>
    <w:rsid w:val="0019234A"/>
    <w:rsid w:val="001A0529"/>
    <w:rsid w:val="001A1651"/>
    <w:rsid w:val="001A3181"/>
    <w:rsid w:val="001A6B3A"/>
    <w:rsid w:val="001B5465"/>
    <w:rsid w:val="001C7E6D"/>
    <w:rsid w:val="001E021B"/>
    <w:rsid w:val="00202A58"/>
    <w:rsid w:val="00203A37"/>
    <w:rsid w:val="00203FF5"/>
    <w:rsid w:val="00215AFC"/>
    <w:rsid w:val="002217AC"/>
    <w:rsid w:val="00223FDB"/>
    <w:rsid w:val="00224CD5"/>
    <w:rsid w:val="00233B96"/>
    <w:rsid w:val="0023737E"/>
    <w:rsid w:val="00245AE2"/>
    <w:rsid w:val="00247DF1"/>
    <w:rsid w:val="00256AFE"/>
    <w:rsid w:val="00263656"/>
    <w:rsid w:val="00271D25"/>
    <w:rsid w:val="00272479"/>
    <w:rsid w:val="00276772"/>
    <w:rsid w:val="00282DD1"/>
    <w:rsid w:val="00284170"/>
    <w:rsid w:val="00284179"/>
    <w:rsid w:val="00291879"/>
    <w:rsid w:val="00296A60"/>
    <w:rsid w:val="002A613B"/>
    <w:rsid w:val="002C73B3"/>
    <w:rsid w:val="002E2721"/>
    <w:rsid w:val="002F2615"/>
    <w:rsid w:val="002F791E"/>
    <w:rsid w:val="00302DBC"/>
    <w:rsid w:val="003038EB"/>
    <w:rsid w:val="0032485C"/>
    <w:rsid w:val="003340C0"/>
    <w:rsid w:val="00340024"/>
    <w:rsid w:val="00343B7D"/>
    <w:rsid w:val="00353F8C"/>
    <w:rsid w:val="00367678"/>
    <w:rsid w:val="00372E98"/>
    <w:rsid w:val="003738C5"/>
    <w:rsid w:val="0038179B"/>
    <w:rsid w:val="00396600"/>
    <w:rsid w:val="00396EA5"/>
    <w:rsid w:val="003A0D4A"/>
    <w:rsid w:val="003A351B"/>
    <w:rsid w:val="003A5734"/>
    <w:rsid w:val="003B4B29"/>
    <w:rsid w:val="003B5E17"/>
    <w:rsid w:val="003D0E55"/>
    <w:rsid w:val="003D281F"/>
    <w:rsid w:val="003D627D"/>
    <w:rsid w:val="003D7FF2"/>
    <w:rsid w:val="003E0368"/>
    <w:rsid w:val="003E6B19"/>
    <w:rsid w:val="003E7867"/>
    <w:rsid w:val="003F3784"/>
    <w:rsid w:val="00405E63"/>
    <w:rsid w:val="00411368"/>
    <w:rsid w:val="0041216E"/>
    <w:rsid w:val="00423FDF"/>
    <w:rsid w:val="004309EC"/>
    <w:rsid w:val="00431FAE"/>
    <w:rsid w:val="00432DB4"/>
    <w:rsid w:val="00460F5D"/>
    <w:rsid w:val="0047450B"/>
    <w:rsid w:val="0048117D"/>
    <w:rsid w:val="00483F3A"/>
    <w:rsid w:val="00485D77"/>
    <w:rsid w:val="004A29A4"/>
    <w:rsid w:val="004A398D"/>
    <w:rsid w:val="004B4CAC"/>
    <w:rsid w:val="004C0DA2"/>
    <w:rsid w:val="004C4547"/>
    <w:rsid w:val="004D5FC7"/>
    <w:rsid w:val="004E4B3D"/>
    <w:rsid w:val="004E61D2"/>
    <w:rsid w:val="004F4EDF"/>
    <w:rsid w:val="004F5BF8"/>
    <w:rsid w:val="00507920"/>
    <w:rsid w:val="00507DC9"/>
    <w:rsid w:val="00511044"/>
    <w:rsid w:val="005123E4"/>
    <w:rsid w:val="00526F39"/>
    <w:rsid w:val="00533BA1"/>
    <w:rsid w:val="00534478"/>
    <w:rsid w:val="00541DE5"/>
    <w:rsid w:val="0055053D"/>
    <w:rsid w:val="00552BB2"/>
    <w:rsid w:val="00552D55"/>
    <w:rsid w:val="0056379A"/>
    <w:rsid w:val="00565AFF"/>
    <w:rsid w:val="00573575"/>
    <w:rsid w:val="005766A6"/>
    <w:rsid w:val="00586A4D"/>
    <w:rsid w:val="0059286B"/>
    <w:rsid w:val="00594C5F"/>
    <w:rsid w:val="005A0176"/>
    <w:rsid w:val="005B331C"/>
    <w:rsid w:val="005B72B0"/>
    <w:rsid w:val="005C5954"/>
    <w:rsid w:val="005D07C9"/>
    <w:rsid w:val="005D5258"/>
    <w:rsid w:val="005E0B1C"/>
    <w:rsid w:val="005F4DE1"/>
    <w:rsid w:val="00606D82"/>
    <w:rsid w:val="00611DFA"/>
    <w:rsid w:val="00614984"/>
    <w:rsid w:val="00614CCA"/>
    <w:rsid w:val="0061712A"/>
    <w:rsid w:val="00625300"/>
    <w:rsid w:val="00637770"/>
    <w:rsid w:val="00637A0E"/>
    <w:rsid w:val="00640AD0"/>
    <w:rsid w:val="00640ED3"/>
    <w:rsid w:val="00642EAE"/>
    <w:rsid w:val="00643529"/>
    <w:rsid w:val="00650714"/>
    <w:rsid w:val="00681DF7"/>
    <w:rsid w:val="00684883"/>
    <w:rsid w:val="00694E53"/>
    <w:rsid w:val="006E5DE6"/>
    <w:rsid w:val="006F487F"/>
    <w:rsid w:val="007158A7"/>
    <w:rsid w:val="0073126D"/>
    <w:rsid w:val="00732F73"/>
    <w:rsid w:val="00742B01"/>
    <w:rsid w:val="007525E3"/>
    <w:rsid w:val="0075520A"/>
    <w:rsid w:val="00773BE2"/>
    <w:rsid w:val="00773FC2"/>
    <w:rsid w:val="007803A1"/>
    <w:rsid w:val="007803E9"/>
    <w:rsid w:val="007A0355"/>
    <w:rsid w:val="007A3816"/>
    <w:rsid w:val="007A7DEF"/>
    <w:rsid w:val="007B73D2"/>
    <w:rsid w:val="007C167C"/>
    <w:rsid w:val="007F3E43"/>
    <w:rsid w:val="00813546"/>
    <w:rsid w:val="008160BC"/>
    <w:rsid w:val="00832416"/>
    <w:rsid w:val="00852D07"/>
    <w:rsid w:val="0085775E"/>
    <w:rsid w:val="00865349"/>
    <w:rsid w:val="00866BAA"/>
    <w:rsid w:val="0087604A"/>
    <w:rsid w:val="00894A18"/>
    <w:rsid w:val="008B0998"/>
    <w:rsid w:val="008B5EE3"/>
    <w:rsid w:val="008C1739"/>
    <w:rsid w:val="008C36A0"/>
    <w:rsid w:val="008D23B9"/>
    <w:rsid w:val="008D37F0"/>
    <w:rsid w:val="008D4BF2"/>
    <w:rsid w:val="008F089B"/>
    <w:rsid w:val="008F7F4B"/>
    <w:rsid w:val="0090012B"/>
    <w:rsid w:val="00923642"/>
    <w:rsid w:val="00925541"/>
    <w:rsid w:val="00926B6A"/>
    <w:rsid w:val="0093464C"/>
    <w:rsid w:val="009540BC"/>
    <w:rsid w:val="00975257"/>
    <w:rsid w:val="00977640"/>
    <w:rsid w:val="00982796"/>
    <w:rsid w:val="00991A53"/>
    <w:rsid w:val="00992A89"/>
    <w:rsid w:val="00993888"/>
    <w:rsid w:val="00996649"/>
    <w:rsid w:val="009A2FEE"/>
    <w:rsid w:val="009A70B4"/>
    <w:rsid w:val="009B1298"/>
    <w:rsid w:val="009B1D32"/>
    <w:rsid w:val="009B4B78"/>
    <w:rsid w:val="009B6D18"/>
    <w:rsid w:val="009B7895"/>
    <w:rsid w:val="009C6ACA"/>
    <w:rsid w:val="009D1DDD"/>
    <w:rsid w:val="009D3615"/>
    <w:rsid w:val="009D7FF5"/>
    <w:rsid w:val="009E010C"/>
    <w:rsid w:val="009E22B2"/>
    <w:rsid w:val="009E2575"/>
    <w:rsid w:val="009F7068"/>
    <w:rsid w:val="00A039C7"/>
    <w:rsid w:val="00A158A5"/>
    <w:rsid w:val="00A350AD"/>
    <w:rsid w:val="00A368FC"/>
    <w:rsid w:val="00A43675"/>
    <w:rsid w:val="00A758AB"/>
    <w:rsid w:val="00A84702"/>
    <w:rsid w:val="00A85360"/>
    <w:rsid w:val="00A9261E"/>
    <w:rsid w:val="00AA28FA"/>
    <w:rsid w:val="00AA4111"/>
    <w:rsid w:val="00AA682D"/>
    <w:rsid w:val="00AB0688"/>
    <w:rsid w:val="00AB2113"/>
    <w:rsid w:val="00AD28CF"/>
    <w:rsid w:val="00AD35C5"/>
    <w:rsid w:val="00AF140B"/>
    <w:rsid w:val="00AF1485"/>
    <w:rsid w:val="00AF542B"/>
    <w:rsid w:val="00B054E9"/>
    <w:rsid w:val="00B30E9E"/>
    <w:rsid w:val="00B41A81"/>
    <w:rsid w:val="00B41D85"/>
    <w:rsid w:val="00B47B8D"/>
    <w:rsid w:val="00B55656"/>
    <w:rsid w:val="00B714D1"/>
    <w:rsid w:val="00BA0721"/>
    <w:rsid w:val="00BB0199"/>
    <w:rsid w:val="00BC6DC6"/>
    <w:rsid w:val="00BD3CB8"/>
    <w:rsid w:val="00BD52DE"/>
    <w:rsid w:val="00BD63E1"/>
    <w:rsid w:val="00BE003C"/>
    <w:rsid w:val="00BE192A"/>
    <w:rsid w:val="00BE50AA"/>
    <w:rsid w:val="00BF4A40"/>
    <w:rsid w:val="00BF673C"/>
    <w:rsid w:val="00C04D1B"/>
    <w:rsid w:val="00C104EB"/>
    <w:rsid w:val="00C136D3"/>
    <w:rsid w:val="00C14D97"/>
    <w:rsid w:val="00C22089"/>
    <w:rsid w:val="00C36105"/>
    <w:rsid w:val="00C36F8C"/>
    <w:rsid w:val="00C538F4"/>
    <w:rsid w:val="00C71A9B"/>
    <w:rsid w:val="00C7383A"/>
    <w:rsid w:val="00C84A41"/>
    <w:rsid w:val="00C96EC4"/>
    <w:rsid w:val="00CA279A"/>
    <w:rsid w:val="00CA4D2B"/>
    <w:rsid w:val="00CA6088"/>
    <w:rsid w:val="00CC2838"/>
    <w:rsid w:val="00CD0C70"/>
    <w:rsid w:val="00CD5554"/>
    <w:rsid w:val="00CD75FF"/>
    <w:rsid w:val="00CF32D2"/>
    <w:rsid w:val="00D13EA2"/>
    <w:rsid w:val="00D14ACE"/>
    <w:rsid w:val="00D2133A"/>
    <w:rsid w:val="00D267E6"/>
    <w:rsid w:val="00D34E36"/>
    <w:rsid w:val="00D3516A"/>
    <w:rsid w:val="00D35F47"/>
    <w:rsid w:val="00D56948"/>
    <w:rsid w:val="00D6064F"/>
    <w:rsid w:val="00D6085C"/>
    <w:rsid w:val="00D736FD"/>
    <w:rsid w:val="00D74C4E"/>
    <w:rsid w:val="00D750C4"/>
    <w:rsid w:val="00D948C9"/>
    <w:rsid w:val="00DB3B74"/>
    <w:rsid w:val="00DB5E98"/>
    <w:rsid w:val="00DC144E"/>
    <w:rsid w:val="00DC4A05"/>
    <w:rsid w:val="00DC77C6"/>
    <w:rsid w:val="00DD06F9"/>
    <w:rsid w:val="00DD24AF"/>
    <w:rsid w:val="00E11FB2"/>
    <w:rsid w:val="00E13E79"/>
    <w:rsid w:val="00E23371"/>
    <w:rsid w:val="00E3045A"/>
    <w:rsid w:val="00E513EB"/>
    <w:rsid w:val="00E52813"/>
    <w:rsid w:val="00E634DA"/>
    <w:rsid w:val="00E65A9C"/>
    <w:rsid w:val="00E8148E"/>
    <w:rsid w:val="00E841C3"/>
    <w:rsid w:val="00E8504D"/>
    <w:rsid w:val="00E85525"/>
    <w:rsid w:val="00EA1FEA"/>
    <w:rsid w:val="00EB5D1F"/>
    <w:rsid w:val="00EC3F23"/>
    <w:rsid w:val="00EC7F7E"/>
    <w:rsid w:val="00ED2F83"/>
    <w:rsid w:val="00ED7642"/>
    <w:rsid w:val="00EE41D3"/>
    <w:rsid w:val="00EF1E9D"/>
    <w:rsid w:val="00EF4EE4"/>
    <w:rsid w:val="00F0204C"/>
    <w:rsid w:val="00F12E26"/>
    <w:rsid w:val="00F4677D"/>
    <w:rsid w:val="00F71BF2"/>
    <w:rsid w:val="00F92EB7"/>
    <w:rsid w:val="00F93DE6"/>
    <w:rsid w:val="00F94B76"/>
    <w:rsid w:val="00FA109F"/>
    <w:rsid w:val="00FB2FA9"/>
    <w:rsid w:val="00FB68F6"/>
    <w:rsid w:val="00FC0ED5"/>
    <w:rsid w:val="00FC54B7"/>
    <w:rsid w:val="00FD1DA7"/>
    <w:rsid w:val="00FD3997"/>
    <w:rsid w:val="00FE6A61"/>
    <w:rsid w:val="00FE75D9"/>
    <w:rsid w:val="00FF4C1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9222-216C-460E-A2CE-9EACD2DD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3395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Sabine Barbie</cp:lastModifiedBy>
  <cp:revision>2</cp:revision>
  <cp:lastPrinted>2018-05-09T13:05:00Z</cp:lastPrinted>
  <dcterms:created xsi:type="dcterms:W3CDTF">2018-05-14T07:33:00Z</dcterms:created>
  <dcterms:modified xsi:type="dcterms:W3CDTF">2018-05-14T07:33:00Z</dcterms:modified>
</cp:coreProperties>
</file>