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59286B">
      <w:pPr>
        <w:tabs>
          <w:tab w:val="left" w:pos="6946"/>
          <w:tab w:val="left" w:pos="7088"/>
        </w:tabs>
        <w:spacing w:line="360" w:lineRule="auto"/>
        <w:ind w:right="1701"/>
        <w:jc w:val="both"/>
        <w:outlineLvl w:val="0"/>
        <w:rPr>
          <w:rFonts w:ascii="Arial" w:hAnsi="Arial"/>
          <w:b/>
        </w:rPr>
      </w:pPr>
      <w:r>
        <w:rPr>
          <w:rFonts w:ascii="Arial" w:hAnsi="Arial"/>
          <w:b/>
        </w:rPr>
        <w:t>Press release</w:t>
      </w:r>
    </w:p>
    <w:p w:rsidR="000A4737" w:rsidRPr="006811F1" w:rsidRDefault="000A4737" w:rsidP="00EE41D3">
      <w:pPr>
        <w:tabs>
          <w:tab w:val="left" w:pos="6946"/>
          <w:tab w:val="left" w:pos="7088"/>
        </w:tabs>
        <w:spacing w:line="360" w:lineRule="auto"/>
        <w:ind w:right="1701"/>
        <w:jc w:val="both"/>
        <w:rPr>
          <w:rFonts w:ascii="Arial" w:hAnsi="Arial"/>
          <w:b/>
        </w:rPr>
      </w:pPr>
    </w:p>
    <w:p w:rsidR="00643529" w:rsidRPr="00946EBC" w:rsidRDefault="00643529" w:rsidP="0059286B">
      <w:pPr>
        <w:tabs>
          <w:tab w:val="left" w:pos="6946"/>
          <w:tab w:val="left" w:pos="7088"/>
        </w:tabs>
        <w:spacing w:line="360" w:lineRule="auto"/>
        <w:ind w:right="1701"/>
        <w:jc w:val="both"/>
        <w:outlineLvl w:val="0"/>
        <w:rPr>
          <w:rFonts w:ascii="Arial" w:hAnsi="Arial"/>
          <w:sz w:val="22"/>
          <w:szCs w:val="22"/>
        </w:rPr>
      </w:pPr>
      <w:r>
        <w:rPr>
          <w:rFonts w:ascii="Arial" w:hAnsi="Arial"/>
          <w:b/>
          <w:sz w:val="22"/>
        </w:rPr>
        <w:t>Date:</w:t>
      </w:r>
      <w:r>
        <w:rPr>
          <w:rFonts w:ascii="Arial" w:hAnsi="Arial"/>
          <w:sz w:val="22"/>
        </w:rPr>
        <w:t xml:space="preserve"> 17th September 2018</w:t>
      </w:r>
    </w:p>
    <w:p w:rsidR="00643529" w:rsidRDefault="00643529" w:rsidP="00EE41D3">
      <w:pPr>
        <w:tabs>
          <w:tab w:val="left" w:pos="6946"/>
          <w:tab w:val="left" w:pos="7088"/>
        </w:tabs>
        <w:spacing w:line="360" w:lineRule="auto"/>
        <w:ind w:right="1701"/>
        <w:jc w:val="both"/>
        <w:rPr>
          <w:rFonts w:ascii="Arial" w:hAnsi="Arial"/>
          <w:b/>
          <w:sz w:val="20"/>
        </w:rPr>
      </w:pPr>
    </w:p>
    <w:p w:rsidR="00625300" w:rsidRPr="00F71BF2" w:rsidRDefault="00725EAE" w:rsidP="00306446">
      <w:pPr>
        <w:tabs>
          <w:tab w:val="left" w:pos="6946"/>
          <w:tab w:val="left" w:pos="7088"/>
        </w:tabs>
        <w:spacing w:line="360" w:lineRule="auto"/>
        <w:ind w:right="1701"/>
        <w:rPr>
          <w:rFonts w:ascii="Arial" w:hAnsi="Arial" w:cs="Arial"/>
        </w:rPr>
      </w:pPr>
      <w:r>
        <w:rPr>
          <w:rFonts w:ascii="Arial" w:hAnsi="Arial" w:cs="Arial"/>
        </w:rPr>
        <w:t xml:space="preserve">Sliding hardware by Roto ensures flexibility in designing aluminium windows / Easy to use, tightly sealed, burglar inhibiting: Roto sliding hardware for comfort and security / Advice from Roto on the best solution for a specific property </w:t>
      </w:r>
    </w:p>
    <w:p w:rsidR="00F71BF2" w:rsidRPr="006811F1" w:rsidRDefault="00F71BF2" w:rsidP="00EE41D3">
      <w:pPr>
        <w:tabs>
          <w:tab w:val="left" w:pos="6946"/>
          <w:tab w:val="left" w:pos="7088"/>
        </w:tabs>
        <w:spacing w:line="360" w:lineRule="auto"/>
        <w:ind w:right="1701"/>
        <w:jc w:val="both"/>
        <w:rPr>
          <w:rFonts w:ascii="Arial" w:hAnsi="Arial"/>
          <w:b/>
          <w:sz w:val="20"/>
        </w:rPr>
      </w:pPr>
    </w:p>
    <w:p w:rsidR="00652D31" w:rsidRDefault="00781D65" w:rsidP="00652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rPr>
          <w:rFonts w:ascii="Arial" w:hAnsi="Arial" w:cs="Arial"/>
          <w:b/>
        </w:rPr>
      </w:pPr>
      <w:r>
        <w:rPr>
          <w:rFonts w:ascii="Arial" w:hAnsi="Arial" w:cs="Arial"/>
          <w:b/>
        </w:rPr>
        <w:t>Creating the ideal aluminium sliding system with Roto hardware: comfort and security according to needs and requirements</w:t>
      </w:r>
    </w:p>
    <w:p w:rsidR="00652D31" w:rsidRDefault="00652D31" w:rsidP="00652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rPr>
          <w:rFonts w:ascii="Arial" w:hAnsi="Arial" w:cs="Arial"/>
          <w:b/>
        </w:rPr>
      </w:pPr>
    </w:p>
    <w:p w:rsidR="00203A37" w:rsidRPr="00AE616D" w:rsidRDefault="00F71BF2" w:rsidP="00652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rPr>
          <w:rFonts w:ascii="Arial" w:hAnsi="Arial" w:cs="Arial"/>
        </w:rPr>
      </w:pPr>
      <w:proofErr w:type="spellStart"/>
      <w:r>
        <w:rPr>
          <w:rFonts w:ascii="Arial" w:hAnsi="Arial" w:cs="Arial"/>
          <w:b/>
          <w:i/>
        </w:rPr>
        <w:t>Leinfelden-Echterdingen</w:t>
      </w:r>
      <w:proofErr w:type="spellEnd"/>
      <w:r>
        <w:rPr>
          <w:rFonts w:ascii="Arial" w:hAnsi="Arial" w:cs="Arial"/>
          <w:b/>
        </w:rPr>
        <w:t xml:space="preserve"> </w:t>
      </w:r>
      <w:r>
        <w:rPr>
          <w:rFonts w:ascii="Arial" w:hAnsi="Arial"/>
          <w:b/>
          <w:i/>
        </w:rPr>
        <w:t>–</w:t>
      </w:r>
      <w:r>
        <w:rPr>
          <w:rFonts w:ascii="Arial" w:hAnsi="Arial" w:cs="Arial"/>
          <w:b/>
        </w:rPr>
        <w:t xml:space="preserve"> </w:t>
      </w:r>
      <w:r w:rsidRPr="00AE616D">
        <w:rPr>
          <w:rFonts w:ascii="Arial" w:hAnsi="Arial" w:cs="Arial"/>
        </w:rPr>
        <w:t xml:space="preserve">Large aluminium balcony doors are popular for good reason, as they bring light into homes and provide direct access to gardens or balconies. Nowadays, planning engineers and builders prefer to rely on sliding systems which offer a crucial advantage – in addition to a wider opening – </w:t>
      </w:r>
      <w:r w:rsidRPr="00AE616D">
        <w:rPr>
          <w:rFonts w:ascii="Arial" w:hAnsi="Arial" w:cs="Arial"/>
          <w:color w:val="000000" w:themeColor="text1"/>
        </w:rPr>
        <w:t xml:space="preserve">compared to balcony doors with </w:t>
      </w:r>
      <w:proofErr w:type="spellStart"/>
      <w:r w:rsidRPr="00AE616D">
        <w:rPr>
          <w:rFonts w:ascii="Arial" w:hAnsi="Arial" w:cs="Arial"/>
          <w:color w:val="000000" w:themeColor="text1"/>
        </w:rPr>
        <w:t>Tilt&amp;Turn</w:t>
      </w:r>
      <w:proofErr w:type="spellEnd"/>
      <w:r w:rsidRPr="00AE616D">
        <w:rPr>
          <w:rFonts w:ascii="Arial" w:hAnsi="Arial" w:cs="Arial"/>
          <w:color w:val="000000" w:themeColor="text1"/>
        </w:rPr>
        <w:t xml:space="preserve"> opening: </w:t>
      </w:r>
      <w:r w:rsidRPr="00AE616D">
        <w:rPr>
          <w:rFonts w:ascii="Arial" w:hAnsi="Arial" w:cs="Arial"/>
          <w:color w:val="000000" w:themeColor="text1"/>
          <w:shd w:val="clear" w:color="auto" w:fill="FFFFFF"/>
        </w:rPr>
        <w:t>opening</w:t>
      </w:r>
      <w:r w:rsidRPr="00AE616D">
        <w:rPr>
          <w:rStyle w:val="apple-converted-space"/>
          <w:rFonts w:ascii="Arial" w:hAnsi="Arial" w:cs="Arial"/>
          <w:color w:val="000000" w:themeColor="text1"/>
          <w:shd w:val="clear" w:color="auto" w:fill="FFFFFF"/>
        </w:rPr>
        <w:t xml:space="preserve"> </w:t>
      </w:r>
      <w:r w:rsidRPr="00AE616D">
        <w:rPr>
          <w:rFonts w:ascii="Arial" w:hAnsi="Arial" w:cs="Arial"/>
          <w:color w:val="000000" w:themeColor="text1"/>
        </w:rPr>
        <w:t>the sliding sashes</w:t>
      </w:r>
      <w:r w:rsidRPr="00AE616D">
        <w:rPr>
          <w:rStyle w:val="apple-converted-space"/>
          <w:rFonts w:ascii="Arial" w:hAnsi="Arial" w:cs="Arial"/>
          <w:color w:val="000000" w:themeColor="text1"/>
          <w:shd w:val="clear" w:color="auto" w:fill="FFFFFF"/>
        </w:rPr>
        <w:t xml:space="preserve"> </w:t>
      </w:r>
      <w:r w:rsidRPr="00AE616D">
        <w:rPr>
          <w:rFonts w:ascii="Arial" w:hAnsi="Arial" w:cs="Arial"/>
          <w:color w:val="000000" w:themeColor="text1"/>
          <w:shd w:val="clear" w:color="auto" w:fill="FFFFFF"/>
        </w:rPr>
        <w:t>in such a way that they take up</w:t>
      </w:r>
      <w:r w:rsidRPr="00AE616D">
        <w:rPr>
          <w:rStyle w:val="apple-converted-space"/>
          <w:rFonts w:ascii="Arial" w:hAnsi="Arial" w:cs="Arial"/>
          <w:color w:val="000000" w:themeColor="text1"/>
          <w:shd w:val="clear" w:color="auto" w:fill="FFFFFF"/>
        </w:rPr>
        <w:t xml:space="preserve"> little space enables</w:t>
      </w:r>
      <w:r w:rsidRPr="00AE616D">
        <w:rPr>
          <w:rFonts w:ascii="Arial" w:hAnsi="Arial" w:cs="Arial"/>
          <w:color w:val="000000" w:themeColor="text1"/>
        </w:rPr>
        <w:t xml:space="preserve"> the room to be used optimally</w:t>
      </w:r>
      <w:r w:rsidRPr="00AE616D">
        <w:rPr>
          <w:rFonts w:ascii="Arial" w:hAnsi="Arial" w:cs="Arial"/>
          <w:color w:val="000000" w:themeColor="text1"/>
          <w:shd w:val="clear" w:color="auto" w:fill="FFFFFF"/>
        </w:rPr>
        <w:t xml:space="preserve"> since no sash projects into the living area</w:t>
      </w:r>
      <w:r w:rsidRPr="00AE616D">
        <w:rPr>
          <w:rFonts w:ascii="Arial" w:hAnsi="Arial" w:cs="Arial"/>
          <w:color w:val="000000" w:themeColor="text1"/>
        </w:rPr>
        <w:t>. In cooperatio</w:t>
      </w:r>
      <w:r w:rsidRPr="00AE616D">
        <w:rPr>
          <w:rFonts w:ascii="Arial" w:hAnsi="Arial" w:cs="Arial"/>
        </w:rPr>
        <w:t>n with hardware specialist Roto, window manufacturers are now producing sliding systems which offer a great deal of comfort and convenience for various building types and applications. They feature versatile ventilation functions and provide effective resistance to burglary attempts thanks to special components. The following article offers a brief overview of solutions that are especially sought-after in the construction of aluminium windows.</w:t>
      </w:r>
    </w:p>
    <w:p w:rsidR="001A646C" w:rsidRDefault="001A646C" w:rsidP="00224CD5">
      <w:pPr>
        <w:widowControl w:val="0"/>
        <w:autoSpaceDE w:val="0"/>
        <w:autoSpaceDN w:val="0"/>
        <w:adjustRightInd w:val="0"/>
        <w:spacing w:line="360" w:lineRule="auto"/>
        <w:ind w:right="1701"/>
        <w:jc w:val="both"/>
        <w:rPr>
          <w:rFonts w:ascii="Arial" w:hAnsi="Arial" w:cs="Arial"/>
        </w:rPr>
      </w:pPr>
    </w:p>
    <w:p w:rsidR="00FD2642" w:rsidRDefault="00D14A25" w:rsidP="00224CD5">
      <w:pPr>
        <w:widowControl w:val="0"/>
        <w:autoSpaceDE w:val="0"/>
        <w:autoSpaceDN w:val="0"/>
        <w:adjustRightInd w:val="0"/>
        <w:spacing w:line="360" w:lineRule="auto"/>
        <w:ind w:right="1701"/>
        <w:jc w:val="both"/>
        <w:rPr>
          <w:rFonts w:ascii="Arial" w:hAnsi="Arial" w:cs="Arial"/>
        </w:rPr>
      </w:pPr>
      <w:r>
        <w:rPr>
          <w:rFonts w:ascii="Arial" w:hAnsi="Arial" w:cs="Arial"/>
        </w:rPr>
        <w:t xml:space="preserve">Triple or sun protection glazing in window sashes, as well as the window widths and heights that are standard today, lead to high sash weights and increasing challenges for window manufacturers </w:t>
      </w:r>
      <w:r>
        <w:rPr>
          <w:rFonts w:ascii="Arial" w:hAnsi="Arial" w:cs="Arial"/>
        </w:rPr>
        <w:lastRenderedPageBreak/>
        <w:t xml:space="preserve">and hardware. The crux of the matter is that users still expect even large sliding systems with a heavy sash to be easy to use and to provide the same tight seal as a </w:t>
      </w:r>
      <w:proofErr w:type="spellStart"/>
      <w:r>
        <w:rPr>
          <w:rFonts w:ascii="Arial" w:hAnsi="Arial" w:cs="Arial"/>
        </w:rPr>
        <w:t>Tilt&amp;Turn</w:t>
      </w:r>
      <w:proofErr w:type="spellEnd"/>
      <w:r>
        <w:rPr>
          <w:rFonts w:ascii="Arial" w:hAnsi="Arial" w:cs="Arial"/>
        </w:rPr>
        <w:t xml:space="preserve"> window. In many cases, there are also demands for a high level of ventilation comfort and reliable burglary resistance. With its range of different sliding hardware solutions, Roto offers solutions for each of these requirements. </w:t>
      </w:r>
    </w:p>
    <w:p w:rsidR="00837329" w:rsidRDefault="00837329" w:rsidP="00224CD5">
      <w:pPr>
        <w:widowControl w:val="0"/>
        <w:autoSpaceDE w:val="0"/>
        <w:autoSpaceDN w:val="0"/>
        <w:adjustRightInd w:val="0"/>
        <w:spacing w:line="360" w:lineRule="auto"/>
        <w:ind w:right="1701"/>
        <w:jc w:val="both"/>
        <w:rPr>
          <w:rFonts w:ascii="Arial" w:hAnsi="Arial" w:cs="Arial"/>
        </w:rPr>
      </w:pPr>
    </w:p>
    <w:p w:rsidR="00CE71C2" w:rsidRPr="004943F5" w:rsidRDefault="009B36C2" w:rsidP="00224CD5">
      <w:pPr>
        <w:widowControl w:val="0"/>
        <w:autoSpaceDE w:val="0"/>
        <w:autoSpaceDN w:val="0"/>
        <w:adjustRightInd w:val="0"/>
        <w:spacing w:line="360" w:lineRule="auto"/>
        <w:ind w:right="1701"/>
        <w:jc w:val="both"/>
        <w:rPr>
          <w:rFonts w:ascii="Arial" w:hAnsi="Arial" w:cs="Arial"/>
          <w:b/>
        </w:rPr>
      </w:pPr>
      <w:r>
        <w:rPr>
          <w:rFonts w:ascii="Arial" w:hAnsi="Arial" w:cs="Arial"/>
          <w:b/>
        </w:rPr>
        <w:t>Durable thanks to high level of corrosion protection</w:t>
      </w:r>
    </w:p>
    <w:p w:rsidR="00433570" w:rsidRDefault="009B36C2" w:rsidP="00224CD5">
      <w:pPr>
        <w:widowControl w:val="0"/>
        <w:autoSpaceDE w:val="0"/>
        <w:autoSpaceDN w:val="0"/>
        <w:adjustRightInd w:val="0"/>
        <w:spacing w:line="360" w:lineRule="auto"/>
        <w:ind w:right="1701"/>
        <w:jc w:val="both"/>
        <w:rPr>
          <w:rFonts w:ascii="Arial" w:hAnsi="Arial" w:cs="Arial"/>
        </w:rPr>
      </w:pPr>
      <w:r>
        <w:rPr>
          <w:rFonts w:ascii="Arial" w:hAnsi="Arial" w:cs="Arial"/>
        </w:rPr>
        <w:t xml:space="preserve">Even the entry-level “Roto Patio Inline” sliding system provides functional safety and outstanding comfort. It has a modular design and makes sashes weighing up to 200 kg easy to slide. As fully concealed hardware with multipoint locking, “Roto Inline” boasts an attractive appearance, while its good burglary resistance impresses, depending on the number of Roto security components that are installed. Thanks to the “Roto </w:t>
      </w:r>
      <w:proofErr w:type="spellStart"/>
      <w:r>
        <w:rPr>
          <w:rFonts w:ascii="Arial" w:hAnsi="Arial" w:cs="Arial"/>
        </w:rPr>
        <w:t>Sil</w:t>
      </w:r>
      <w:proofErr w:type="spellEnd"/>
      <w:r>
        <w:rPr>
          <w:rFonts w:ascii="Arial" w:hAnsi="Arial" w:cs="Arial"/>
        </w:rPr>
        <w:t xml:space="preserve">” surface finish, “Roto Inline”, like all of </w:t>
      </w:r>
      <w:proofErr w:type="spellStart"/>
      <w:r>
        <w:rPr>
          <w:rFonts w:ascii="Arial" w:hAnsi="Arial" w:cs="Arial"/>
        </w:rPr>
        <w:t>Roto’s</w:t>
      </w:r>
      <w:proofErr w:type="spellEnd"/>
      <w:r>
        <w:rPr>
          <w:rFonts w:ascii="Arial" w:hAnsi="Arial" w:cs="Arial"/>
        </w:rPr>
        <w:t xml:space="preserve"> hardware, is also extremely scratch-resistant and features outstanding protection against corrosion, even in regions with high air humidity. </w:t>
      </w:r>
    </w:p>
    <w:p w:rsidR="00AB0742" w:rsidRDefault="00AB0742" w:rsidP="00224CD5">
      <w:pPr>
        <w:widowControl w:val="0"/>
        <w:autoSpaceDE w:val="0"/>
        <w:autoSpaceDN w:val="0"/>
        <w:adjustRightInd w:val="0"/>
        <w:spacing w:line="360" w:lineRule="auto"/>
        <w:ind w:right="1701"/>
        <w:jc w:val="both"/>
        <w:rPr>
          <w:rFonts w:ascii="Arial" w:hAnsi="Arial" w:cs="Arial"/>
        </w:rPr>
      </w:pPr>
    </w:p>
    <w:p w:rsidR="00433570" w:rsidRDefault="009B36C2" w:rsidP="00224CD5">
      <w:pPr>
        <w:widowControl w:val="0"/>
        <w:autoSpaceDE w:val="0"/>
        <w:autoSpaceDN w:val="0"/>
        <w:adjustRightInd w:val="0"/>
        <w:spacing w:line="360" w:lineRule="auto"/>
        <w:ind w:right="1701"/>
        <w:jc w:val="both"/>
        <w:rPr>
          <w:rFonts w:ascii="Arial" w:hAnsi="Arial" w:cs="Arial"/>
          <w:b/>
        </w:rPr>
      </w:pPr>
      <w:r>
        <w:rPr>
          <w:rFonts w:ascii="Arial" w:hAnsi="Arial" w:cs="Arial"/>
          <w:b/>
        </w:rPr>
        <w:t>For heavy and large sashes</w:t>
      </w:r>
    </w:p>
    <w:p w:rsidR="00336ABA" w:rsidRPr="00E32006" w:rsidRDefault="002458AD" w:rsidP="00224CD5">
      <w:pPr>
        <w:widowControl w:val="0"/>
        <w:autoSpaceDE w:val="0"/>
        <w:autoSpaceDN w:val="0"/>
        <w:adjustRightInd w:val="0"/>
        <w:spacing w:line="360" w:lineRule="auto"/>
        <w:ind w:right="1701"/>
        <w:jc w:val="both"/>
        <w:rPr>
          <w:rFonts w:ascii="Arial" w:hAnsi="Arial" w:cs="Arial"/>
        </w:rPr>
      </w:pPr>
      <w:r>
        <w:rPr>
          <w:rFonts w:ascii="Arial" w:hAnsi="Arial" w:cs="Arial"/>
        </w:rPr>
        <w:t xml:space="preserve">Roto recommends its “Roto Patio Lift” </w:t>
      </w:r>
      <w:proofErr w:type="spellStart"/>
      <w:r>
        <w:rPr>
          <w:rFonts w:ascii="Arial" w:hAnsi="Arial" w:cs="Arial"/>
        </w:rPr>
        <w:t>Lift&amp;Slide</w:t>
      </w:r>
      <w:proofErr w:type="spellEnd"/>
      <w:r>
        <w:rPr>
          <w:rFonts w:ascii="Arial" w:hAnsi="Arial" w:cs="Arial"/>
        </w:rPr>
        <w:t xml:space="preserve"> system for particularly large and heavy elements. This hardware succeeds in moving aluminium sashes with ease, even when they reach weights of up to 400 kg. And the possible sash heights and widths of up to 3000 mm make this hardware the right choice for properties where exceptionally large building elements are intended to bring a lot of light into the living areas. “Roto Patio Lift” </w:t>
      </w:r>
      <w:proofErr w:type="gramStart"/>
      <w:r>
        <w:rPr>
          <w:rFonts w:ascii="Arial" w:hAnsi="Arial" w:cs="Arial"/>
        </w:rPr>
        <w:t>opens</w:t>
      </w:r>
      <w:proofErr w:type="gramEnd"/>
      <w:r>
        <w:rPr>
          <w:rFonts w:ascii="Arial" w:hAnsi="Arial" w:cs="Arial"/>
        </w:rPr>
        <w:t xml:space="preserve"> and closes a sash in the conventional manner, by lifting, sliding, lowering and locking. Optional locking components make it possible for the system to be designed as a </w:t>
      </w:r>
      <w:proofErr w:type="spellStart"/>
      <w:r>
        <w:rPr>
          <w:rFonts w:ascii="Arial" w:hAnsi="Arial" w:cs="Arial"/>
        </w:rPr>
        <w:t>Lift&amp;Slide</w:t>
      </w:r>
      <w:proofErr w:type="spellEnd"/>
      <w:r>
        <w:rPr>
          <w:rFonts w:ascii="Arial" w:hAnsi="Arial" w:cs="Arial"/>
        </w:rPr>
        <w:t xml:space="preserve"> system with night ventilation. In this version, </w:t>
      </w:r>
      <w:proofErr w:type="gramStart"/>
      <w:r>
        <w:rPr>
          <w:rFonts w:ascii="Arial" w:hAnsi="Arial" w:cs="Arial"/>
        </w:rPr>
        <w:t>Invisible</w:t>
      </w:r>
      <w:proofErr w:type="gramEnd"/>
      <w:r>
        <w:rPr>
          <w:rFonts w:ascii="Arial" w:hAnsi="Arial" w:cs="Arial"/>
        </w:rPr>
        <w:t xml:space="preserve"> from the outside when </w:t>
      </w:r>
      <w:r>
        <w:rPr>
          <w:rFonts w:ascii="Arial" w:hAnsi="Arial" w:cs="Arial"/>
        </w:rPr>
        <w:lastRenderedPageBreak/>
        <w:t xml:space="preserve">open, the slightly retracted sash ensures a permanent exchange of air. The “Roto Patio Lift” can also be adapted to meet various safety and security requirements. </w:t>
      </w:r>
    </w:p>
    <w:p w:rsidR="00551FB2" w:rsidRPr="00E32006" w:rsidRDefault="00551FB2" w:rsidP="00224CD5">
      <w:pPr>
        <w:widowControl w:val="0"/>
        <w:autoSpaceDE w:val="0"/>
        <w:autoSpaceDN w:val="0"/>
        <w:adjustRightInd w:val="0"/>
        <w:spacing w:line="360" w:lineRule="auto"/>
        <w:ind w:right="1701"/>
        <w:jc w:val="both"/>
        <w:rPr>
          <w:rFonts w:ascii="Arial" w:hAnsi="Arial" w:cs="Arial"/>
        </w:rPr>
      </w:pPr>
    </w:p>
    <w:p w:rsidR="009B763E" w:rsidRPr="00E32006" w:rsidRDefault="00B00792" w:rsidP="009B763E">
      <w:pPr>
        <w:widowControl w:val="0"/>
        <w:autoSpaceDE w:val="0"/>
        <w:autoSpaceDN w:val="0"/>
        <w:adjustRightInd w:val="0"/>
        <w:spacing w:line="360" w:lineRule="auto"/>
        <w:ind w:right="1701"/>
        <w:jc w:val="both"/>
        <w:rPr>
          <w:rFonts w:ascii="Arial" w:hAnsi="Arial" w:cs="Arial"/>
          <w:b/>
        </w:rPr>
      </w:pPr>
      <w:r>
        <w:rPr>
          <w:rFonts w:ascii="Arial" w:hAnsi="Arial" w:cs="Arial"/>
          <w:b/>
        </w:rPr>
        <w:t>Maximum operating and ventilation convenience</w:t>
      </w:r>
    </w:p>
    <w:p w:rsidR="00277B44" w:rsidRPr="001A646C" w:rsidRDefault="00336ABA" w:rsidP="00224CD5">
      <w:pPr>
        <w:widowControl w:val="0"/>
        <w:autoSpaceDE w:val="0"/>
        <w:autoSpaceDN w:val="0"/>
        <w:adjustRightInd w:val="0"/>
        <w:spacing w:line="360" w:lineRule="auto"/>
        <w:ind w:right="1701"/>
        <w:jc w:val="both"/>
        <w:rPr>
          <w:rFonts w:ascii="Arial" w:hAnsi="Arial" w:cs="Arial"/>
          <w:b/>
        </w:rPr>
      </w:pPr>
      <w:r>
        <w:rPr>
          <w:rFonts w:ascii="Arial" w:hAnsi="Arial" w:cs="Arial"/>
        </w:rPr>
        <w:t xml:space="preserve">The “Roto Patio </w:t>
      </w:r>
      <w:proofErr w:type="spellStart"/>
      <w:r>
        <w:rPr>
          <w:rFonts w:ascii="Arial" w:hAnsi="Arial" w:cs="Arial"/>
        </w:rPr>
        <w:t>Alversa</w:t>
      </w:r>
      <w:proofErr w:type="spellEnd"/>
      <w:r>
        <w:rPr>
          <w:rFonts w:ascii="Arial" w:hAnsi="Arial" w:cs="Arial"/>
        </w:rPr>
        <w:t xml:space="preserve">” universal Parallel Sliding and </w:t>
      </w:r>
      <w:proofErr w:type="spellStart"/>
      <w:r>
        <w:rPr>
          <w:rFonts w:ascii="Arial" w:hAnsi="Arial" w:cs="Arial"/>
        </w:rPr>
        <w:t>Tilt&amp;Slide</w:t>
      </w:r>
      <w:proofErr w:type="spellEnd"/>
      <w:r>
        <w:rPr>
          <w:rFonts w:ascii="Arial" w:hAnsi="Arial" w:cs="Arial"/>
        </w:rPr>
        <w:t xml:space="preserve"> hardware, with its innovative locking and opening mechanism, provides maximum operating convenience. This mechanism and special damping elements mean that the sash is particularly quiet when moved and can be opened and closed without using force. Depending on the </w:t>
      </w:r>
      <w:r>
        <w:rPr>
          <w:rFonts w:ascii="Arial" w:hAnsi="Arial" w:cs="Arial"/>
          <w:color w:val="000000" w:themeColor="text1"/>
        </w:rPr>
        <w:t xml:space="preserve">variant chosen, </w:t>
      </w:r>
      <w:r>
        <w:rPr>
          <w:rFonts w:ascii="Arial" w:hAnsi="Arial" w:cs="Arial"/>
        </w:rPr>
        <w:t xml:space="preserve">“Roto Patio </w:t>
      </w:r>
      <w:proofErr w:type="spellStart"/>
      <w:r>
        <w:rPr>
          <w:rFonts w:ascii="Arial" w:hAnsi="Arial" w:cs="Arial"/>
        </w:rPr>
        <w:t>Alversa</w:t>
      </w:r>
      <w:proofErr w:type="spellEnd"/>
      <w:r>
        <w:rPr>
          <w:rFonts w:ascii="Arial" w:hAnsi="Arial" w:cs="Arial"/>
        </w:rPr>
        <w:t xml:space="preserve">” </w:t>
      </w:r>
      <w:r>
        <w:rPr>
          <w:rFonts w:ascii="Arial" w:hAnsi="Arial" w:cs="Arial"/>
          <w:color w:val="000000" w:themeColor="text1"/>
          <w:shd w:val="clear" w:color="auto" w:fill="FFFFFF"/>
        </w:rPr>
        <w:t xml:space="preserve">helps create Parallel Sliding and </w:t>
      </w:r>
      <w:proofErr w:type="spellStart"/>
      <w:r>
        <w:rPr>
          <w:rFonts w:ascii="Arial" w:hAnsi="Arial" w:cs="Arial"/>
          <w:color w:val="000000" w:themeColor="text1"/>
          <w:shd w:val="clear" w:color="auto" w:fill="FFFFFF"/>
        </w:rPr>
        <w:t>Tilt&amp;Slide</w:t>
      </w:r>
      <w:proofErr w:type="spellEnd"/>
      <w:r>
        <w:rPr>
          <w:rFonts w:ascii="Arial" w:hAnsi="Arial" w:cs="Arial"/>
          <w:color w:val="000000" w:themeColor="text1"/>
          <w:shd w:val="clear" w:color="auto" w:fill="FFFFFF"/>
        </w:rPr>
        <w:t xml:space="preserve"> systems up to a sash weight of 200 kg with different opening versions and </w:t>
      </w:r>
      <w:r>
        <w:rPr>
          <w:rFonts w:ascii="Arial" w:hAnsi="Arial" w:cs="Arial"/>
        </w:rPr>
        <w:t>integrated night and tilt ventilation</w:t>
      </w:r>
      <w:r>
        <w:rPr>
          <w:rFonts w:ascii="Arial" w:hAnsi="Arial" w:cs="Arial"/>
          <w:color w:val="000000" w:themeColor="text1"/>
          <w:shd w:val="clear" w:color="auto" w:fill="FFFFFF"/>
        </w:rPr>
        <w:t>.</w:t>
      </w:r>
      <w:r>
        <w:rPr>
          <w:rFonts w:ascii="Arial" w:hAnsi="Arial" w:cs="Arial"/>
          <w:b/>
          <w:color w:val="000000" w:themeColor="text1"/>
        </w:rPr>
        <w:t xml:space="preserve"> </w:t>
      </w:r>
      <w:r>
        <w:rPr>
          <w:rFonts w:ascii="Arial" w:hAnsi="Arial" w:cs="Arial"/>
          <w:color w:val="000000" w:themeColor="text1"/>
        </w:rPr>
        <w:t>The installation of Roto</w:t>
      </w:r>
      <w:r>
        <w:rPr>
          <w:rFonts w:ascii="Arial" w:hAnsi="Arial" w:cs="Arial"/>
        </w:rPr>
        <w:t xml:space="preserve"> security components, such as security mushroom cams, security strikers and lockable handles, provides a particularly high level of burglary protection.</w:t>
      </w:r>
    </w:p>
    <w:p w:rsidR="00EA6F34" w:rsidRDefault="00EA6F34" w:rsidP="00224CD5">
      <w:pPr>
        <w:widowControl w:val="0"/>
        <w:autoSpaceDE w:val="0"/>
        <w:autoSpaceDN w:val="0"/>
        <w:adjustRightInd w:val="0"/>
        <w:spacing w:line="360" w:lineRule="auto"/>
        <w:ind w:right="1701"/>
        <w:jc w:val="both"/>
        <w:rPr>
          <w:rFonts w:ascii="Arial" w:hAnsi="Arial" w:cs="Arial"/>
          <w:b/>
        </w:rPr>
      </w:pPr>
    </w:p>
    <w:p w:rsidR="00277B44" w:rsidRPr="00277B44" w:rsidRDefault="009B36C2" w:rsidP="00224CD5">
      <w:pPr>
        <w:widowControl w:val="0"/>
        <w:autoSpaceDE w:val="0"/>
        <w:autoSpaceDN w:val="0"/>
        <w:adjustRightInd w:val="0"/>
        <w:spacing w:line="360" w:lineRule="auto"/>
        <w:ind w:right="1701"/>
        <w:jc w:val="both"/>
        <w:rPr>
          <w:rFonts w:ascii="Arial" w:hAnsi="Arial" w:cs="Arial"/>
          <w:b/>
        </w:rPr>
      </w:pPr>
      <w:r>
        <w:rPr>
          <w:rFonts w:ascii="Arial" w:hAnsi="Arial" w:cs="Arial"/>
          <w:b/>
        </w:rPr>
        <w:t>Tightly sealed on each floor</w:t>
      </w:r>
    </w:p>
    <w:p w:rsidR="0047450B" w:rsidRDefault="00277B44" w:rsidP="00224CD5">
      <w:pPr>
        <w:widowControl w:val="0"/>
        <w:autoSpaceDE w:val="0"/>
        <w:autoSpaceDN w:val="0"/>
        <w:adjustRightInd w:val="0"/>
        <w:spacing w:line="360" w:lineRule="auto"/>
        <w:ind w:right="1701"/>
        <w:jc w:val="both"/>
        <w:rPr>
          <w:rFonts w:ascii="Arial" w:hAnsi="Arial"/>
        </w:rPr>
      </w:pPr>
      <w:r>
        <w:rPr>
          <w:rFonts w:ascii="Arial" w:hAnsi="Arial" w:cs="Arial"/>
        </w:rPr>
        <w:t xml:space="preserve">The “Roto Patio </w:t>
      </w:r>
      <w:proofErr w:type="spellStart"/>
      <w:r>
        <w:rPr>
          <w:rFonts w:ascii="Arial" w:hAnsi="Arial" w:cs="Arial"/>
        </w:rPr>
        <w:t>Inowa</w:t>
      </w:r>
      <w:proofErr w:type="spellEnd"/>
      <w:r>
        <w:rPr>
          <w:rFonts w:ascii="Arial" w:hAnsi="Arial" w:cs="Arial"/>
        </w:rPr>
        <w:t xml:space="preserve">” hardware product range impresses with convenient and quiet operation and, above all, a tight seal. A sliding system’s high level of resistance against wind and driving rain, which is frequently necessary in the upper floors of multi-storey buildings, can be reliably achieved with this hardware. The thermal insulation also benefits from use of the tightly sealed “Roto Patio </w:t>
      </w:r>
      <w:proofErr w:type="spellStart"/>
      <w:r>
        <w:rPr>
          <w:rFonts w:ascii="Arial" w:hAnsi="Arial" w:cs="Arial"/>
        </w:rPr>
        <w:t>Inowa</w:t>
      </w:r>
      <w:proofErr w:type="spellEnd"/>
      <w:r>
        <w:rPr>
          <w:rFonts w:ascii="Arial" w:hAnsi="Arial" w:cs="Arial"/>
        </w:rPr>
        <w:t xml:space="preserve">” system. Thanks to the hardware’s closing movement perpendicular to the frame profile and a circumferential sealing profile, sliding systems equipped with this hardware are not only tightly sealed but can also be opened and closed particularly conveniently and with little force. The entire technology remains invisible and the hardware is fully concealed. A “Roto Patio </w:t>
      </w:r>
      <w:proofErr w:type="spellStart"/>
      <w:r>
        <w:rPr>
          <w:rFonts w:ascii="Arial" w:hAnsi="Arial" w:cs="Arial"/>
        </w:rPr>
        <w:t>Inowa</w:t>
      </w:r>
      <w:proofErr w:type="spellEnd"/>
      <w:r>
        <w:rPr>
          <w:rFonts w:ascii="Arial" w:hAnsi="Arial" w:cs="Arial"/>
        </w:rPr>
        <w:t>” sliding system can also be equipped with Roto security components on request.</w:t>
      </w:r>
      <w:r>
        <w:rPr>
          <w:rFonts w:ascii="Arial" w:hAnsi="Arial"/>
        </w:rPr>
        <w:t xml:space="preserve"> </w:t>
      </w:r>
    </w:p>
    <w:p w:rsidR="008C48A9" w:rsidRPr="00433570" w:rsidRDefault="008C48A9" w:rsidP="00224CD5">
      <w:pPr>
        <w:widowControl w:val="0"/>
        <w:autoSpaceDE w:val="0"/>
        <w:autoSpaceDN w:val="0"/>
        <w:adjustRightInd w:val="0"/>
        <w:spacing w:line="360" w:lineRule="auto"/>
        <w:ind w:right="1701"/>
        <w:jc w:val="both"/>
        <w:rPr>
          <w:rFonts w:ascii="Arial" w:hAnsi="Arial" w:cs="Arial"/>
        </w:rPr>
      </w:pPr>
    </w:p>
    <w:p w:rsidR="00D61E7C" w:rsidRDefault="009B36C2" w:rsidP="00224CD5">
      <w:pPr>
        <w:widowControl w:val="0"/>
        <w:autoSpaceDE w:val="0"/>
        <w:autoSpaceDN w:val="0"/>
        <w:adjustRightInd w:val="0"/>
        <w:spacing w:line="360" w:lineRule="auto"/>
        <w:ind w:right="1701"/>
        <w:jc w:val="both"/>
        <w:rPr>
          <w:rFonts w:ascii="Arial" w:hAnsi="Arial"/>
          <w:b/>
        </w:rPr>
      </w:pPr>
      <w:r>
        <w:rPr>
          <w:rFonts w:ascii="Arial" w:hAnsi="Arial"/>
          <w:b/>
        </w:rPr>
        <w:t>For accessible sliding systems</w:t>
      </w:r>
    </w:p>
    <w:p w:rsidR="00260FE6" w:rsidRDefault="00445773" w:rsidP="00224CD5">
      <w:pPr>
        <w:widowControl w:val="0"/>
        <w:autoSpaceDE w:val="0"/>
        <w:autoSpaceDN w:val="0"/>
        <w:adjustRightInd w:val="0"/>
        <w:spacing w:line="360" w:lineRule="auto"/>
        <w:ind w:right="1701"/>
        <w:jc w:val="both"/>
        <w:rPr>
          <w:rFonts w:ascii="Arial" w:hAnsi="Arial"/>
        </w:rPr>
      </w:pPr>
      <w:r>
        <w:rPr>
          <w:rFonts w:ascii="Arial" w:hAnsi="Arial"/>
        </w:rPr>
        <w:t xml:space="preserve"> “Roto Patio Fold” serves as an accessible, especially wide transition between indoor areas and a patio. This hardware opens and closes </w:t>
      </w:r>
      <w:proofErr w:type="spellStart"/>
      <w:r>
        <w:rPr>
          <w:rFonts w:ascii="Arial" w:hAnsi="Arial"/>
        </w:rPr>
        <w:t>Fold&amp;Slide</w:t>
      </w:r>
      <w:proofErr w:type="spellEnd"/>
      <w:r>
        <w:rPr>
          <w:rFonts w:ascii="Arial" w:hAnsi="Arial"/>
        </w:rPr>
        <w:t xml:space="preserve"> systems with up to seven elements at a width of up to six metres. These systems can be folded and pushed to the side to save space. An eighth element can take the form of a </w:t>
      </w:r>
      <w:proofErr w:type="spellStart"/>
      <w:r>
        <w:rPr>
          <w:rFonts w:ascii="Arial" w:hAnsi="Arial"/>
        </w:rPr>
        <w:t>Tilt&amp;Turn</w:t>
      </w:r>
      <w:proofErr w:type="spellEnd"/>
      <w:r>
        <w:rPr>
          <w:rFonts w:ascii="Arial" w:hAnsi="Arial"/>
        </w:rPr>
        <w:t xml:space="preserve"> or Turn-Only sash on the opposite reveal. Posing no trip hazard and accessible in accordance with DIN 18040, “Roto Patio Fold” </w:t>
      </w:r>
      <w:proofErr w:type="spellStart"/>
      <w:r>
        <w:rPr>
          <w:rFonts w:ascii="Arial" w:hAnsi="Arial"/>
        </w:rPr>
        <w:t>Fold&amp;Slide</w:t>
      </w:r>
      <w:proofErr w:type="spellEnd"/>
      <w:r>
        <w:rPr>
          <w:rFonts w:ascii="Arial" w:hAnsi="Arial"/>
        </w:rPr>
        <w:t xml:space="preserve"> systems are equipped with the “Roto Eifel” enhanced threshold. The sliding system produced in this way complies with the Thermal Insulation Ordinance applicable in Germany. </w:t>
      </w:r>
    </w:p>
    <w:p w:rsidR="00376383" w:rsidRDefault="00376383" w:rsidP="00224CD5">
      <w:pPr>
        <w:widowControl w:val="0"/>
        <w:autoSpaceDE w:val="0"/>
        <w:autoSpaceDN w:val="0"/>
        <w:adjustRightInd w:val="0"/>
        <w:spacing w:line="360" w:lineRule="auto"/>
        <w:ind w:right="1701"/>
        <w:jc w:val="both"/>
        <w:rPr>
          <w:rFonts w:ascii="Arial" w:hAnsi="Arial"/>
        </w:rPr>
      </w:pPr>
    </w:p>
    <w:p w:rsidR="00A41ED6" w:rsidRPr="00A41ED6" w:rsidRDefault="00A41ED6" w:rsidP="00224CD5">
      <w:pPr>
        <w:widowControl w:val="0"/>
        <w:autoSpaceDE w:val="0"/>
        <w:autoSpaceDN w:val="0"/>
        <w:adjustRightInd w:val="0"/>
        <w:spacing w:line="360" w:lineRule="auto"/>
        <w:ind w:right="1701"/>
        <w:jc w:val="both"/>
        <w:rPr>
          <w:rFonts w:ascii="Arial" w:hAnsi="Arial"/>
          <w:b/>
        </w:rPr>
      </w:pPr>
      <w:r>
        <w:rPr>
          <w:rFonts w:ascii="Arial" w:hAnsi="Arial"/>
          <w:b/>
        </w:rPr>
        <w:t>Advice on special solutions</w:t>
      </w:r>
    </w:p>
    <w:p w:rsidR="00A41ED6" w:rsidRPr="00A41ED6" w:rsidRDefault="00376383" w:rsidP="00A41ED6">
      <w:pPr>
        <w:widowControl w:val="0"/>
        <w:autoSpaceDE w:val="0"/>
        <w:autoSpaceDN w:val="0"/>
        <w:adjustRightInd w:val="0"/>
        <w:spacing w:line="360" w:lineRule="auto"/>
        <w:ind w:right="1701"/>
        <w:jc w:val="both"/>
        <w:rPr>
          <w:rFonts w:ascii="Arial" w:hAnsi="Arial"/>
        </w:rPr>
      </w:pPr>
      <w:r>
        <w:rPr>
          <w:rFonts w:ascii="Arial" w:hAnsi="Arial"/>
        </w:rPr>
        <w:t>The specialists from the Roto Object Business support planning engineers, builders and manufacturers of aluminium windows when selecting and producing sliding systems that are optimised for specific properties.</w:t>
      </w:r>
      <w:r>
        <w:t xml:space="preserve"> </w:t>
      </w:r>
      <w:r>
        <w:rPr>
          <w:rFonts w:ascii="Arial" w:hAnsi="Arial"/>
        </w:rPr>
        <w:t>If required, they also assist with designing and constructing customised hardware solutions, make binding statements about technical feasibility and demonstrate alternative hardware technology for different demands. This involves testing the requirements for the hardware to be designed and designing tailored standard or special solutions for the property.</w:t>
      </w:r>
      <w:r>
        <w:t xml:space="preserve"> </w:t>
      </w:r>
      <w:r>
        <w:rPr>
          <w:rFonts w:ascii="Arial" w:hAnsi="Arial"/>
        </w:rPr>
        <w:t xml:space="preserve">Visualising the envisaged hardware solution using a prototype makes discussing possible optimisations simpler for the product that is later manufactured in series production, and accelerates the design process. For this purpose, the experts from the Roto Object Business produce samples of standard and special components in next to no time by means of 3D printing. </w:t>
      </w:r>
    </w:p>
    <w:p w:rsidR="00A41ED6" w:rsidRDefault="00A41ED6" w:rsidP="00A41ED6">
      <w:pPr>
        <w:widowControl w:val="0"/>
        <w:autoSpaceDE w:val="0"/>
        <w:autoSpaceDN w:val="0"/>
        <w:adjustRightInd w:val="0"/>
        <w:spacing w:line="360" w:lineRule="auto"/>
        <w:ind w:right="1701"/>
        <w:jc w:val="both"/>
        <w:rPr>
          <w:rFonts w:ascii="Arial" w:hAnsi="Arial"/>
          <w:b/>
        </w:rPr>
      </w:pPr>
    </w:p>
    <w:p w:rsidR="00AE616D" w:rsidRPr="00A41ED6" w:rsidRDefault="00AE616D" w:rsidP="00A41ED6">
      <w:pPr>
        <w:widowControl w:val="0"/>
        <w:autoSpaceDE w:val="0"/>
        <w:autoSpaceDN w:val="0"/>
        <w:adjustRightInd w:val="0"/>
        <w:spacing w:line="360" w:lineRule="auto"/>
        <w:ind w:right="1701"/>
        <w:jc w:val="both"/>
        <w:rPr>
          <w:rFonts w:ascii="Arial" w:hAnsi="Arial"/>
          <w:b/>
        </w:rPr>
      </w:pPr>
    </w:p>
    <w:p w:rsidR="00A41ED6" w:rsidRPr="00A41ED6" w:rsidRDefault="00912CEB" w:rsidP="00A41ED6">
      <w:pPr>
        <w:widowControl w:val="0"/>
        <w:autoSpaceDE w:val="0"/>
        <w:autoSpaceDN w:val="0"/>
        <w:adjustRightInd w:val="0"/>
        <w:spacing w:line="360" w:lineRule="auto"/>
        <w:ind w:right="1701"/>
        <w:jc w:val="both"/>
        <w:rPr>
          <w:rFonts w:ascii="Arial" w:hAnsi="Arial"/>
          <w:b/>
        </w:rPr>
      </w:pPr>
      <w:r>
        <w:rPr>
          <w:rFonts w:ascii="Arial" w:hAnsi="Arial"/>
          <w:b/>
        </w:rPr>
        <w:lastRenderedPageBreak/>
        <w:t>Tested and certified</w:t>
      </w:r>
    </w:p>
    <w:p w:rsidR="00A41ED6" w:rsidRPr="00A41ED6" w:rsidRDefault="00A41ED6" w:rsidP="00A41ED6">
      <w:pPr>
        <w:widowControl w:val="0"/>
        <w:autoSpaceDE w:val="0"/>
        <w:autoSpaceDN w:val="0"/>
        <w:adjustRightInd w:val="0"/>
        <w:spacing w:line="360" w:lineRule="auto"/>
        <w:ind w:right="1701"/>
        <w:jc w:val="both"/>
        <w:rPr>
          <w:rFonts w:ascii="Arial" w:hAnsi="Arial"/>
        </w:rPr>
      </w:pPr>
      <w:r>
        <w:rPr>
          <w:rFonts w:ascii="Arial" w:hAnsi="Arial"/>
        </w:rPr>
        <w:t xml:space="preserve">In Roto ITC (International Technology Centre), the company’s own, certified test centre, window and hardware tests are performed, and project solutions and individual guarantee extensions are certified, in compliance with national and international standards, in the proper manner and in good time. This makes Roto one of the preferred partners of many specialist planning engineers and gives the company its excellent reputation as a competent supplier for window and facade manufacturers. </w:t>
      </w:r>
    </w:p>
    <w:p w:rsidR="00376383" w:rsidRDefault="00376383" w:rsidP="00224CD5">
      <w:pPr>
        <w:widowControl w:val="0"/>
        <w:autoSpaceDE w:val="0"/>
        <w:autoSpaceDN w:val="0"/>
        <w:adjustRightInd w:val="0"/>
        <w:spacing w:line="360" w:lineRule="auto"/>
        <w:ind w:right="1701"/>
        <w:jc w:val="both"/>
        <w:rPr>
          <w:rFonts w:ascii="Arial" w:hAnsi="Arial"/>
        </w:rPr>
      </w:pPr>
    </w:p>
    <w:p w:rsidR="005057D3" w:rsidRDefault="005057D3" w:rsidP="00224CD5">
      <w:pPr>
        <w:widowControl w:val="0"/>
        <w:autoSpaceDE w:val="0"/>
        <w:autoSpaceDN w:val="0"/>
        <w:adjustRightInd w:val="0"/>
        <w:spacing w:line="360" w:lineRule="auto"/>
        <w:ind w:right="1701"/>
        <w:jc w:val="both"/>
        <w:rPr>
          <w:rFonts w:ascii="Arial" w:hAnsi="Arial"/>
        </w:rPr>
      </w:pPr>
      <w:r>
        <w:rPr>
          <w:rFonts w:ascii="Arial" w:hAnsi="Arial"/>
        </w:rPr>
        <w:br w:type="page"/>
      </w:r>
    </w:p>
    <w:p w:rsidR="00435EDA" w:rsidRDefault="005057D3" w:rsidP="00224CD5">
      <w:pPr>
        <w:widowControl w:val="0"/>
        <w:autoSpaceDE w:val="0"/>
        <w:autoSpaceDN w:val="0"/>
        <w:adjustRightInd w:val="0"/>
        <w:spacing w:line="360" w:lineRule="auto"/>
        <w:ind w:right="1701"/>
        <w:jc w:val="both"/>
        <w:rPr>
          <w:rFonts w:ascii="Arial" w:hAnsi="Arial"/>
        </w:rPr>
      </w:pPr>
      <w:r>
        <w:rPr>
          <w:rFonts w:ascii="Arial" w:hAnsi="Arial"/>
          <w:noProof/>
          <w:lang w:val="de-DE"/>
        </w:rPr>
        <w:lastRenderedPageBreak/>
        <w:drawing>
          <wp:inline distT="0" distB="0" distL="0" distR="0" wp14:anchorId="5F24AFAD" wp14:editId="1D745DE3">
            <wp:extent cx="2474862" cy="1647646"/>
            <wp:effectExtent l="0" t="0" r="1905" b="0"/>
            <wp:docPr id="2" name="Grafik 2" descr="D:\AAWORK\Kunden\Roto Alu Vision\Bilder\2018-PI Sliding Systeme\Bilder klein\3_KV_Roto Inline_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PI Sliding Systeme\Bilder klein\3_KV_Roto Inline_v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094" cy="1650464"/>
                    </a:xfrm>
                    <a:prstGeom prst="rect">
                      <a:avLst/>
                    </a:prstGeom>
                    <a:noFill/>
                    <a:ln>
                      <a:noFill/>
                    </a:ln>
                  </pic:spPr>
                </pic:pic>
              </a:graphicData>
            </a:graphic>
          </wp:inline>
        </w:drawing>
      </w:r>
    </w:p>
    <w:p w:rsidR="00E32006" w:rsidRDefault="00E32006" w:rsidP="00E32006">
      <w:pPr>
        <w:widowControl w:val="0"/>
        <w:autoSpaceDE w:val="0"/>
        <w:autoSpaceDN w:val="0"/>
        <w:adjustRightInd w:val="0"/>
        <w:spacing w:line="360" w:lineRule="auto"/>
        <w:ind w:right="1701"/>
        <w:jc w:val="both"/>
        <w:rPr>
          <w:rFonts w:ascii="Arial" w:hAnsi="Arial" w:cs="Arial"/>
        </w:rPr>
      </w:pPr>
      <w:r>
        <w:rPr>
          <w:rFonts w:ascii="Arial" w:hAnsi="Arial" w:cs="Arial"/>
        </w:rPr>
        <w:t xml:space="preserve">As fully concealed hardware with multipoint locking, “Roto Inline” boasts an attractive appearance. Depending on the locking and striker versions used, “Roto Inline” offers the possibility of creating a sliding system with Class RC 2 burglary resistance, even in the entry-level segment. Thanks to the “Roto </w:t>
      </w:r>
      <w:proofErr w:type="spellStart"/>
      <w:r>
        <w:rPr>
          <w:rFonts w:ascii="Arial" w:hAnsi="Arial" w:cs="Arial"/>
        </w:rPr>
        <w:t>Sil</w:t>
      </w:r>
      <w:proofErr w:type="spellEnd"/>
      <w:r>
        <w:rPr>
          <w:rFonts w:ascii="Arial" w:hAnsi="Arial" w:cs="Arial"/>
        </w:rPr>
        <w:t xml:space="preserve">” surface finish, “Roto Inline” hardware is extremely scratch-resistant and features outstanding protection against corrosion, even in regions with high air humidity. </w:t>
      </w:r>
    </w:p>
    <w:p w:rsidR="00AE616D" w:rsidRDefault="00AE616D" w:rsidP="00E32006">
      <w:pPr>
        <w:widowControl w:val="0"/>
        <w:autoSpaceDE w:val="0"/>
        <w:autoSpaceDN w:val="0"/>
        <w:adjustRightInd w:val="0"/>
        <w:spacing w:line="360" w:lineRule="auto"/>
        <w:ind w:right="1701"/>
        <w:jc w:val="both"/>
        <w:rPr>
          <w:rFonts w:ascii="Arial" w:hAnsi="Arial" w:cs="Arial"/>
        </w:rPr>
      </w:pPr>
    </w:p>
    <w:p w:rsidR="00E32006" w:rsidRDefault="00774BF7" w:rsidP="00224CD5">
      <w:pPr>
        <w:widowControl w:val="0"/>
        <w:autoSpaceDE w:val="0"/>
        <w:autoSpaceDN w:val="0"/>
        <w:adjustRightInd w:val="0"/>
        <w:spacing w:line="360" w:lineRule="auto"/>
        <w:ind w:right="1701"/>
        <w:jc w:val="both"/>
        <w:rPr>
          <w:rFonts w:ascii="Arial" w:hAnsi="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Roto_Inline.jpg</w:t>
      </w:r>
    </w:p>
    <w:p w:rsidR="00774BF7" w:rsidRDefault="00774BF7" w:rsidP="00224CD5">
      <w:pPr>
        <w:widowControl w:val="0"/>
        <w:autoSpaceDE w:val="0"/>
        <w:autoSpaceDN w:val="0"/>
        <w:adjustRightInd w:val="0"/>
        <w:spacing w:line="360" w:lineRule="auto"/>
        <w:ind w:right="1701"/>
        <w:jc w:val="both"/>
        <w:rPr>
          <w:rFonts w:ascii="Arial" w:hAnsi="Arial"/>
        </w:rPr>
      </w:pPr>
    </w:p>
    <w:p w:rsidR="00AE616D" w:rsidRDefault="00AE616D" w:rsidP="00224CD5">
      <w:pPr>
        <w:widowControl w:val="0"/>
        <w:autoSpaceDE w:val="0"/>
        <w:autoSpaceDN w:val="0"/>
        <w:adjustRightInd w:val="0"/>
        <w:spacing w:line="360" w:lineRule="auto"/>
        <w:ind w:right="1701"/>
        <w:jc w:val="both"/>
        <w:rPr>
          <w:rFonts w:ascii="Arial" w:hAnsi="Arial"/>
        </w:rPr>
      </w:pPr>
    </w:p>
    <w:p w:rsidR="00AE616D" w:rsidRDefault="00AE616D" w:rsidP="00224CD5">
      <w:pPr>
        <w:widowControl w:val="0"/>
        <w:autoSpaceDE w:val="0"/>
        <w:autoSpaceDN w:val="0"/>
        <w:adjustRightInd w:val="0"/>
        <w:spacing w:line="360" w:lineRule="auto"/>
        <w:ind w:right="1701"/>
        <w:jc w:val="both"/>
        <w:rPr>
          <w:rFonts w:ascii="Arial" w:hAnsi="Arial"/>
        </w:rPr>
      </w:pPr>
    </w:p>
    <w:p w:rsidR="005057D3" w:rsidRDefault="005057D3" w:rsidP="00224CD5">
      <w:pPr>
        <w:widowControl w:val="0"/>
        <w:autoSpaceDE w:val="0"/>
        <w:autoSpaceDN w:val="0"/>
        <w:adjustRightInd w:val="0"/>
        <w:spacing w:line="360" w:lineRule="auto"/>
        <w:ind w:right="1701"/>
        <w:jc w:val="both"/>
        <w:rPr>
          <w:rFonts w:ascii="Arial" w:hAnsi="Arial"/>
        </w:rPr>
      </w:pPr>
      <w:r>
        <w:rPr>
          <w:rFonts w:ascii="Arial" w:hAnsi="Arial"/>
          <w:noProof/>
          <w:lang w:val="de-DE"/>
        </w:rPr>
        <w:drawing>
          <wp:inline distT="0" distB="0" distL="0" distR="0" wp14:anchorId="4EF2C492" wp14:editId="526BFAA4">
            <wp:extent cx="2475781" cy="1648258"/>
            <wp:effectExtent l="0" t="0" r="1270" b="9525"/>
            <wp:docPr id="3" name="Grafik 3" descr="D:\AAWORK\Kunden\Roto Alu Vision\Bilder\2018-PI Sliding Systeme\Bilder klein\5_KV_Roto Patio Lift_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8-PI Sliding Systeme\Bilder klein\5_KV_Roto Patio Lift_v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126" cy="1654480"/>
                    </a:xfrm>
                    <a:prstGeom prst="rect">
                      <a:avLst/>
                    </a:prstGeom>
                    <a:noFill/>
                    <a:ln>
                      <a:noFill/>
                    </a:ln>
                  </pic:spPr>
                </pic:pic>
              </a:graphicData>
            </a:graphic>
          </wp:inline>
        </w:drawing>
      </w:r>
    </w:p>
    <w:p w:rsidR="00E32006" w:rsidRDefault="00E32006" w:rsidP="00E32006">
      <w:pPr>
        <w:widowControl w:val="0"/>
        <w:autoSpaceDE w:val="0"/>
        <w:autoSpaceDN w:val="0"/>
        <w:adjustRightInd w:val="0"/>
        <w:spacing w:line="360" w:lineRule="auto"/>
        <w:ind w:right="1701"/>
        <w:jc w:val="both"/>
        <w:rPr>
          <w:rFonts w:ascii="Arial" w:hAnsi="Arial" w:cs="Arial"/>
        </w:rPr>
      </w:pPr>
      <w:r>
        <w:rPr>
          <w:rFonts w:ascii="Arial" w:hAnsi="Arial" w:cs="Arial"/>
        </w:rPr>
        <w:t xml:space="preserve">The “Roto Patio Lift” </w:t>
      </w:r>
      <w:proofErr w:type="spellStart"/>
      <w:r>
        <w:rPr>
          <w:rFonts w:ascii="Arial" w:hAnsi="Arial" w:cs="Arial"/>
        </w:rPr>
        <w:t>Lift&amp;Slide</w:t>
      </w:r>
      <w:proofErr w:type="spellEnd"/>
      <w:r>
        <w:rPr>
          <w:rFonts w:ascii="Arial" w:hAnsi="Arial" w:cs="Arial"/>
        </w:rPr>
        <w:t xml:space="preserve"> system succeeds in moving aluminium sashes with ease, even when they reach weights of up to 400 kg. And the possible sash heights and widths of up to 3000 mm mean that this hardware is also recommended for properties where exceptionally large building elements are intended to bring a lot of light into the living areas. Optional locking </w:t>
      </w:r>
      <w:r>
        <w:rPr>
          <w:rFonts w:ascii="Arial" w:hAnsi="Arial" w:cs="Arial"/>
        </w:rPr>
        <w:lastRenderedPageBreak/>
        <w:t xml:space="preserve">components make it possible for the system to be designed as a sliding system with night ventilation. In this version, </w:t>
      </w:r>
      <w:proofErr w:type="gramStart"/>
      <w:r>
        <w:rPr>
          <w:rFonts w:ascii="Arial" w:hAnsi="Arial" w:cs="Arial"/>
        </w:rPr>
        <w:t>Invisible</w:t>
      </w:r>
      <w:proofErr w:type="gramEnd"/>
      <w:r>
        <w:rPr>
          <w:rFonts w:ascii="Arial" w:hAnsi="Arial" w:cs="Arial"/>
        </w:rPr>
        <w:t xml:space="preserve"> from the outside when open, the slightly retracted sash ensures a permanent exchange of air. </w:t>
      </w:r>
    </w:p>
    <w:p w:rsidR="00774BF7" w:rsidRDefault="00774BF7" w:rsidP="00E32006">
      <w:pPr>
        <w:widowControl w:val="0"/>
        <w:autoSpaceDE w:val="0"/>
        <w:autoSpaceDN w:val="0"/>
        <w:adjustRightInd w:val="0"/>
        <w:spacing w:line="360" w:lineRule="auto"/>
        <w:ind w:right="1701"/>
        <w:jc w:val="both"/>
        <w:rPr>
          <w:rFonts w:ascii="Arial" w:hAnsi="Arial" w:cs="Arial"/>
        </w:rPr>
      </w:pPr>
    </w:p>
    <w:p w:rsidR="00774BF7" w:rsidRPr="00774BF7" w:rsidRDefault="00774BF7" w:rsidP="00E32006">
      <w:pPr>
        <w:widowControl w:val="0"/>
        <w:autoSpaceDE w:val="0"/>
        <w:autoSpaceDN w:val="0"/>
        <w:adjustRightInd w:val="0"/>
        <w:spacing w:line="360" w:lineRule="auto"/>
        <w:ind w:right="1701"/>
        <w:jc w:val="both"/>
        <w:rPr>
          <w:rFonts w:ascii="Arial" w:hAnsi="Arial" w:cs="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Roto_Patio_Lift_1.jpg</w:t>
      </w:r>
    </w:p>
    <w:p w:rsidR="00DF0FE4" w:rsidRDefault="00DF0FE4" w:rsidP="00DF0FE4">
      <w:pPr>
        <w:tabs>
          <w:tab w:val="right" w:pos="7088"/>
        </w:tabs>
        <w:spacing w:line="360" w:lineRule="auto"/>
        <w:ind w:right="1699"/>
        <w:jc w:val="both"/>
        <w:rPr>
          <w:rFonts w:ascii="Arial" w:hAnsi="Arial"/>
        </w:rPr>
      </w:pPr>
    </w:p>
    <w:p w:rsidR="00774BF7" w:rsidRDefault="00774BF7" w:rsidP="00DF0FE4">
      <w:pPr>
        <w:tabs>
          <w:tab w:val="right" w:pos="7088"/>
        </w:tabs>
        <w:spacing w:line="360" w:lineRule="auto"/>
        <w:ind w:right="1699"/>
        <w:jc w:val="both"/>
        <w:rPr>
          <w:rFonts w:ascii="Arial" w:hAnsi="Arial"/>
        </w:rPr>
      </w:pPr>
    </w:p>
    <w:p w:rsidR="00DF0FE4" w:rsidRDefault="00DF0FE4" w:rsidP="00DF0FE4">
      <w:pPr>
        <w:spacing w:line="360" w:lineRule="auto"/>
        <w:jc w:val="both"/>
        <w:rPr>
          <w:rFonts w:ascii="Arial" w:hAnsi="Arial" w:cs="Arial"/>
          <w:b/>
          <w:color w:val="000000"/>
        </w:rPr>
      </w:pPr>
      <w:r>
        <w:rPr>
          <w:rFonts w:ascii="Arial" w:hAnsi="Arial" w:cs="Arial"/>
          <w:b/>
          <w:noProof/>
          <w:color w:val="000000"/>
          <w:lang w:val="de-DE"/>
        </w:rPr>
        <w:drawing>
          <wp:inline distT="0" distB="0" distL="0" distR="0" wp14:anchorId="121707E0" wp14:editId="1895D360">
            <wp:extent cx="1799590" cy="2204085"/>
            <wp:effectExtent l="0" t="0" r="0" b="5715"/>
            <wp:docPr id="20" name="Bild 1" descr="Patio_Lif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io_Lift-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2204085"/>
                    </a:xfrm>
                    <a:prstGeom prst="rect">
                      <a:avLst/>
                    </a:prstGeom>
                    <a:noFill/>
                    <a:ln>
                      <a:noFill/>
                    </a:ln>
                  </pic:spPr>
                </pic:pic>
              </a:graphicData>
            </a:graphic>
          </wp:inline>
        </w:drawing>
      </w:r>
    </w:p>
    <w:p w:rsidR="00DF0FE4" w:rsidRDefault="00DF0FE4" w:rsidP="00774BF7">
      <w:pPr>
        <w:spacing w:line="360" w:lineRule="auto"/>
        <w:ind w:right="1701"/>
        <w:jc w:val="both"/>
        <w:rPr>
          <w:rFonts w:ascii="Arial" w:hAnsi="Arial" w:cs="Arial"/>
          <w:color w:val="000000"/>
        </w:rPr>
      </w:pPr>
      <w:r>
        <w:rPr>
          <w:rFonts w:ascii="Arial" w:hAnsi="Arial" w:cs="Arial"/>
          <w:color w:val="000000" w:themeColor="text1"/>
        </w:rPr>
        <w:t xml:space="preserve">When an expansion kit is used, the “Roto Patio Lift” hardware product range is also suitable for particularly large sashes weighing up to 400 kg, such as triple-glazed sashes. The comfort </w:t>
      </w:r>
      <w:proofErr w:type="spellStart"/>
      <w:r>
        <w:rPr>
          <w:rFonts w:ascii="Arial" w:hAnsi="Arial" w:cs="Arial"/>
          <w:color w:val="000000" w:themeColor="text1"/>
        </w:rPr>
        <w:t>espagnolette</w:t>
      </w:r>
      <w:proofErr w:type="spellEnd"/>
      <w:r>
        <w:rPr>
          <w:rFonts w:ascii="Arial" w:hAnsi="Arial" w:cs="Arial"/>
          <w:color w:val="000000" w:themeColor="text1"/>
        </w:rPr>
        <w:t xml:space="preserve"> makes operating “Roto Patio Lift” sliding solutions particularly safe and convenient for end customers. </w:t>
      </w:r>
    </w:p>
    <w:p w:rsidR="00774BF7" w:rsidRDefault="00774BF7" w:rsidP="00DF0FE4">
      <w:pPr>
        <w:spacing w:line="360" w:lineRule="auto"/>
        <w:jc w:val="both"/>
        <w:rPr>
          <w:rFonts w:ascii="Arial" w:hAnsi="Arial" w:cs="Arial"/>
          <w:color w:val="000000"/>
        </w:rPr>
      </w:pPr>
    </w:p>
    <w:p w:rsidR="00774BF7" w:rsidRPr="00774BF7" w:rsidRDefault="00774BF7" w:rsidP="00774BF7">
      <w:pPr>
        <w:widowControl w:val="0"/>
        <w:autoSpaceDE w:val="0"/>
        <w:autoSpaceDN w:val="0"/>
        <w:adjustRightInd w:val="0"/>
        <w:spacing w:line="360" w:lineRule="auto"/>
        <w:ind w:right="1701"/>
        <w:jc w:val="both"/>
        <w:rPr>
          <w:rFonts w:ascii="Arial" w:hAnsi="Arial" w:cs="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Roto_Patio_Lift_2.jpg</w:t>
      </w:r>
    </w:p>
    <w:p w:rsidR="00774BF7" w:rsidRPr="00774BF7" w:rsidRDefault="00774BF7" w:rsidP="00DF0FE4">
      <w:pPr>
        <w:spacing w:line="360" w:lineRule="auto"/>
        <w:jc w:val="both"/>
        <w:rPr>
          <w:rFonts w:ascii="Arial" w:hAnsi="Arial" w:cs="Arial"/>
          <w:color w:val="000000"/>
        </w:rPr>
      </w:pPr>
    </w:p>
    <w:p w:rsidR="00DF0FE4" w:rsidRPr="00774BF7" w:rsidRDefault="00DF0FE4" w:rsidP="00DF0FE4">
      <w:pPr>
        <w:spacing w:line="360" w:lineRule="auto"/>
        <w:jc w:val="both"/>
        <w:rPr>
          <w:rFonts w:ascii="Arial" w:hAnsi="Arial" w:cs="Arial"/>
          <w:b/>
        </w:rPr>
      </w:pPr>
    </w:p>
    <w:p w:rsidR="00DF0FE4" w:rsidRPr="00774BF7" w:rsidRDefault="00DF0FE4" w:rsidP="00DF0FE4">
      <w:pPr>
        <w:spacing w:line="360" w:lineRule="auto"/>
        <w:jc w:val="both"/>
        <w:rPr>
          <w:rFonts w:ascii="Arial" w:hAnsi="Arial" w:cs="Arial"/>
        </w:rPr>
      </w:pPr>
    </w:p>
    <w:p w:rsidR="00B86C84" w:rsidRPr="00B86C84" w:rsidRDefault="00B86C84" w:rsidP="00DF0FE4">
      <w:pPr>
        <w:spacing w:line="360" w:lineRule="auto"/>
        <w:jc w:val="both"/>
        <w:rPr>
          <w:rFonts w:ascii="Arial" w:hAnsi="Arial" w:cs="Arial"/>
        </w:rPr>
      </w:pPr>
    </w:p>
    <w:p w:rsidR="00DF0FE4" w:rsidRDefault="00DF0FE4" w:rsidP="00DF0FE4">
      <w:pPr>
        <w:spacing w:line="360" w:lineRule="auto"/>
        <w:jc w:val="both"/>
        <w:rPr>
          <w:rFonts w:ascii="Arial" w:hAnsi="Arial" w:cs="Arial"/>
        </w:rPr>
      </w:pPr>
      <w:r>
        <w:rPr>
          <w:rFonts w:ascii="Arial" w:hAnsi="Arial" w:cs="Arial"/>
          <w:b/>
          <w:noProof/>
          <w:color w:val="FF0000"/>
          <w:lang w:val="de-DE"/>
        </w:rPr>
        <w:lastRenderedPageBreak/>
        <w:drawing>
          <wp:inline distT="0" distB="0" distL="0" distR="0" wp14:anchorId="46DAC9CA" wp14:editId="527C21E6">
            <wp:extent cx="2233295" cy="1494790"/>
            <wp:effectExtent l="0" t="0" r="0" b="0"/>
            <wp:docPr id="21" name="Bild 2" descr="94abba6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abba67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295" cy="1494790"/>
                    </a:xfrm>
                    <a:prstGeom prst="rect">
                      <a:avLst/>
                    </a:prstGeom>
                    <a:noFill/>
                    <a:ln>
                      <a:noFill/>
                    </a:ln>
                  </pic:spPr>
                </pic:pic>
              </a:graphicData>
            </a:graphic>
          </wp:inline>
        </w:drawing>
      </w:r>
    </w:p>
    <w:p w:rsidR="00DF0FE4" w:rsidRDefault="00DF0FE4" w:rsidP="00774BF7">
      <w:pPr>
        <w:spacing w:line="360" w:lineRule="auto"/>
        <w:ind w:right="1701"/>
        <w:jc w:val="both"/>
        <w:rPr>
          <w:rFonts w:ascii="Arial" w:hAnsi="Arial" w:cs="Arial"/>
        </w:rPr>
      </w:pPr>
      <w:r>
        <w:rPr>
          <w:rFonts w:ascii="Arial" w:hAnsi="Arial" w:cs="Arial"/>
        </w:rPr>
        <w:t xml:space="preserve">The </w:t>
      </w:r>
      <w:proofErr w:type="spellStart"/>
      <w:r>
        <w:rPr>
          <w:rFonts w:ascii="Arial" w:hAnsi="Arial" w:cs="Arial"/>
        </w:rPr>
        <w:t>espagnolette</w:t>
      </w:r>
      <w:proofErr w:type="spellEnd"/>
      <w:r>
        <w:rPr>
          <w:rFonts w:ascii="Arial" w:hAnsi="Arial" w:cs="Arial"/>
        </w:rPr>
        <w:t xml:space="preserve"> in the “Roto Patio Lift” is designed for mounting a profile cylinder as standard. As a result, it complies with various safety and security requirements.</w:t>
      </w:r>
    </w:p>
    <w:p w:rsidR="00774BF7" w:rsidRDefault="00774BF7" w:rsidP="00774BF7">
      <w:pPr>
        <w:spacing w:line="360" w:lineRule="auto"/>
        <w:ind w:right="1701"/>
        <w:jc w:val="both"/>
        <w:rPr>
          <w:rFonts w:ascii="Arial" w:hAnsi="Arial" w:cs="Arial"/>
        </w:rPr>
      </w:pPr>
    </w:p>
    <w:p w:rsidR="00774BF7" w:rsidRPr="008640CA" w:rsidRDefault="00774BF7" w:rsidP="00774BF7">
      <w:pPr>
        <w:widowControl w:val="0"/>
        <w:autoSpaceDE w:val="0"/>
        <w:autoSpaceDN w:val="0"/>
        <w:adjustRightInd w:val="0"/>
        <w:spacing w:line="360" w:lineRule="auto"/>
        <w:ind w:right="1701"/>
        <w:jc w:val="both"/>
        <w:rPr>
          <w:rFonts w:ascii="Arial" w:hAnsi="Arial" w:cs="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Roto_Patio_Lift_3.jpg</w:t>
      </w:r>
    </w:p>
    <w:p w:rsidR="00774BF7" w:rsidRPr="008640CA" w:rsidRDefault="00774BF7" w:rsidP="00DF0FE4">
      <w:pPr>
        <w:spacing w:line="360" w:lineRule="auto"/>
        <w:jc w:val="both"/>
        <w:rPr>
          <w:rFonts w:ascii="Arial" w:hAnsi="Arial" w:cs="Arial"/>
          <w:color w:val="000000"/>
        </w:rPr>
      </w:pPr>
    </w:p>
    <w:p w:rsidR="00DF0FE4" w:rsidRPr="008640CA" w:rsidRDefault="00DF0FE4" w:rsidP="00DF0FE4">
      <w:pPr>
        <w:spacing w:line="360" w:lineRule="auto"/>
        <w:jc w:val="both"/>
        <w:rPr>
          <w:rFonts w:ascii="Arial" w:hAnsi="Arial" w:cs="Arial"/>
          <w:color w:val="000000"/>
        </w:rPr>
      </w:pPr>
    </w:p>
    <w:p w:rsidR="00DF0FE4" w:rsidRPr="008640CA" w:rsidRDefault="00DF0FE4" w:rsidP="00DF0FE4">
      <w:pPr>
        <w:spacing w:line="360" w:lineRule="auto"/>
        <w:jc w:val="both"/>
        <w:rPr>
          <w:rFonts w:ascii="Arial" w:hAnsi="Arial" w:cs="Arial"/>
        </w:rPr>
      </w:pPr>
    </w:p>
    <w:p w:rsidR="00DF0FE4" w:rsidRPr="008640CA" w:rsidRDefault="00DF0FE4" w:rsidP="00DF0FE4">
      <w:pPr>
        <w:spacing w:line="360" w:lineRule="auto"/>
        <w:jc w:val="both"/>
        <w:rPr>
          <w:rFonts w:ascii="Arial" w:hAnsi="Arial" w:cs="Arial"/>
        </w:rPr>
      </w:pPr>
    </w:p>
    <w:p w:rsidR="00DF0FE4" w:rsidRDefault="00DF0FE4" w:rsidP="00DF0FE4">
      <w:pPr>
        <w:spacing w:line="360" w:lineRule="auto"/>
        <w:jc w:val="both"/>
        <w:rPr>
          <w:rFonts w:ascii="Arial" w:hAnsi="Arial" w:cs="Arial"/>
          <w:b/>
          <w:color w:val="FF0000"/>
        </w:rPr>
      </w:pPr>
      <w:r>
        <w:rPr>
          <w:rFonts w:ascii="Arial" w:hAnsi="Arial" w:cs="Arial"/>
          <w:b/>
          <w:noProof/>
          <w:color w:val="FF0000"/>
          <w:lang w:val="de-DE"/>
        </w:rPr>
        <w:drawing>
          <wp:inline distT="0" distB="0" distL="0" distR="0" wp14:anchorId="7F2D5462" wp14:editId="090B4005">
            <wp:extent cx="2092197" cy="1395188"/>
            <wp:effectExtent l="0" t="0" r="3810" b="0"/>
            <wp:docPr id="22" name="Bild 3" descr="b0ae0ac0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0ae0ac04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2666" cy="1395501"/>
                    </a:xfrm>
                    <a:prstGeom prst="rect">
                      <a:avLst/>
                    </a:prstGeom>
                    <a:noFill/>
                    <a:ln>
                      <a:noFill/>
                    </a:ln>
                  </pic:spPr>
                </pic:pic>
              </a:graphicData>
            </a:graphic>
          </wp:inline>
        </w:drawing>
      </w:r>
      <w:r>
        <w:rPr>
          <w:rFonts w:ascii="Arial" w:hAnsi="Arial" w:cs="Arial"/>
          <w:b/>
          <w:noProof/>
          <w:color w:val="FF0000"/>
        </w:rPr>
        <w:t xml:space="preserve"> </w:t>
      </w:r>
      <w:r>
        <w:rPr>
          <w:rFonts w:ascii="Arial" w:hAnsi="Arial" w:cs="Arial"/>
          <w:b/>
          <w:noProof/>
          <w:color w:val="FF0000"/>
          <w:lang w:val="de-DE"/>
        </w:rPr>
        <w:drawing>
          <wp:inline distT="0" distB="0" distL="0" distR="0" wp14:anchorId="0FA3C295" wp14:editId="186C7B8A">
            <wp:extent cx="1986205" cy="1331367"/>
            <wp:effectExtent l="0" t="0" r="0" b="2540"/>
            <wp:docPr id="23" name="Bild 4" descr="d9c8521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9c85211b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569" cy="1332282"/>
                    </a:xfrm>
                    <a:prstGeom prst="rect">
                      <a:avLst/>
                    </a:prstGeom>
                    <a:noFill/>
                    <a:ln>
                      <a:noFill/>
                    </a:ln>
                  </pic:spPr>
                </pic:pic>
              </a:graphicData>
            </a:graphic>
          </wp:inline>
        </w:drawing>
      </w:r>
    </w:p>
    <w:p w:rsidR="00DF0FE4" w:rsidRDefault="00DF0FE4" w:rsidP="00774BF7">
      <w:pPr>
        <w:spacing w:line="360" w:lineRule="auto"/>
        <w:ind w:right="1701"/>
        <w:jc w:val="both"/>
        <w:rPr>
          <w:rFonts w:ascii="Arial" w:hAnsi="Arial" w:cs="Arial"/>
          <w:color w:val="000000"/>
        </w:rPr>
      </w:pPr>
      <w:r>
        <w:rPr>
          <w:rFonts w:ascii="Arial" w:hAnsi="Arial" w:cs="Arial"/>
          <w:color w:val="000000" w:themeColor="text1"/>
        </w:rPr>
        <w:t xml:space="preserve">The high-quality roller technology used in the “Roto Patio Lift”, with rollers made of high-performance PVC and mounted on ball bearings, ensures that the sliding doors can be moved simply and quietly. The housing of the roller unit and </w:t>
      </w:r>
      <w:proofErr w:type="spellStart"/>
      <w:r>
        <w:rPr>
          <w:rFonts w:ascii="Arial" w:hAnsi="Arial" w:cs="Arial"/>
          <w:color w:val="000000" w:themeColor="text1"/>
        </w:rPr>
        <w:t>espagnolette</w:t>
      </w:r>
      <w:proofErr w:type="spellEnd"/>
      <w:r>
        <w:rPr>
          <w:rFonts w:ascii="Arial" w:hAnsi="Arial" w:cs="Arial"/>
          <w:color w:val="000000" w:themeColor="text1"/>
        </w:rPr>
        <w:t xml:space="preserve"> is made from resistant stainless steel and zinc die-cast.</w:t>
      </w:r>
    </w:p>
    <w:p w:rsidR="00DF0FE4" w:rsidRPr="00E32006" w:rsidRDefault="00DF0FE4" w:rsidP="00774BF7">
      <w:pPr>
        <w:widowControl w:val="0"/>
        <w:autoSpaceDE w:val="0"/>
        <w:autoSpaceDN w:val="0"/>
        <w:adjustRightInd w:val="0"/>
        <w:spacing w:line="360" w:lineRule="auto"/>
        <w:ind w:right="1701"/>
        <w:jc w:val="both"/>
        <w:rPr>
          <w:rFonts w:ascii="Arial" w:hAnsi="Arial" w:cs="Arial"/>
        </w:rPr>
      </w:pPr>
    </w:p>
    <w:p w:rsidR="00DA6853" w:rsidRPr="00B86C84" w:rsidRDefault="00774BF7" w:rsidP="00774BF7">
      <w:pPr>
        <w:widowControl w:val="0"/>
        <w:autoSpaceDE w:val="0"/>
        <w:autoSpaceDN w:val="0"/>
        <w:adjustRightInd w:val="0"/>
        <w:spacing w:line="360" w:lineRule="auto"/>
        <w:ind w:right="1701"/>
        <w:jc w:val="both"/>
        <w:rPr>
          <w:rFonts w:ascii="Arial" w:hAnsi="Arial" w:cs="Arial"/>
        </w:rPr>
      </w:pPr>
      <w:r>
        <w:rPr>
          <w:rFonts w:ascii="Arial" w:hAnsi="Arial"/>
          <w:b/>
        </w:rPr>
        <w:t xml:space="preserve">Photos: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Roto_Patio_Lift_4.jpg</w:t>
      </w:r>
      <w:r w:rsidR="00AE616D">
        <w:rPr>
          <w:rFonts w:ascii="Arial" w:hAnsi="Arial"/>
        </w:rPr>
        <w:tab/>
      </w:r>
      <w:r w:rsidR="00DA6853">
        <w:rPr>
          <w:rFonts w:ascii="Arial" w:hAnsi="Arial"/>
        </w:rPr>
        <w:tab/>
      </w:r>
      <w:r w:rsidR="00DA6853">
        <w:rPr>
          <w:rFonts w:ascii="Arial" w:hAnsi="Arial"/>
        </w:rPr>
        <w:tab/>
        <w:t xml:space="preserve">        Roto_Patio_Lift_5.jpg</w:t>
      </w:r>
    </w:p>
    <w:p w:rsidR="005057D3" w:rsidRPr="00B86C84" w:rsidRDefault="005057D3" w:rsidP="00224CD5">
      <w:pPr>
        <w:widowControl w:val="0"/>
        <w:autoSpaceDE w:val="0"/>
        <w:autoSpaceDN w:val="0"/>
        <w:adjustRightInd w:val="0"/>
        <w:spacing w:line="360" w:lineRule="auto"/>
        <w:ind w:right="1701"/>
        <w:jc w:val="both"/>
        <w:rPr>
          <w:rFonts w:ascii="Arial" w:hAnsi="Arial"/>
        </w:rPr>
      </w:pPr>
    </w:p>
    <w:p w:rsidR="00E32006" w:rsidRPr="00E32006" w:rsidRDefault="00E32006" w:rsidP="00E32006">
      <w:pPr>
        <w:widowControl w:val="0"/>
        <w:autoSpaceDE w:val="0"/>
        <w:autoSpaceDN w:val="0"/>
        <w:adjustRightInd w:val="0"/>
        <w:spacing w:line="360" w:lineRule="auto"/>
        <w:ind w:right="1701"/>
        <w:jc w:val="both"/>
        <w:rPr>
          <w:rFonts w:ascii="Arial" w:hAnsi="Arial"/>
        </w:rPr>
      </w:pPr>
      <w:r>
        <w:rPr>
          <w:rFonts w:ascii="Arial" w:hAnsi="Arial"/>
        </w:rPr>
        <w:br w:type="page"/>
      </w:r>
      <w:r>
        <w:rPr>
          <w:rFonts w:ascii="Arial" w:hAnsi="Arial"/>
          <w:noProof/>
          <w:lang w:val="de-DE"/>
        </w:rPr>
        <w:lastRenderedPageBreak/>
        <w:drawing>
          <wp:inline distT="0" distB="0" distL="0" distR="0" wp14:anchorId="14CC1375" wp14:editId="74133D6D">
            <wp:extent cx="2261244" cy="1509623"/>
            <wp:effectExtent l="0" t="0" r="5715" b="0"/>
            <wp:docPr id="25" name="Grafik 25" descr="D:\AAWORK\Kunden\Roto Alu Vision\Bilder\2018-PI Sliding Systeme\Bilder klein\Roto_Patio_Alversa_Raumsituation_nur_Pol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PI Sliding Systeme\Bilder klein\Roto_Patio_Alversa_Raumsituation_nur_Polen_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8236" cy="1547671"/>
                    </a:xfrm>
                    <a:prstGeom prst="rect">
                      <a:avLst/>
                    </a:prstGeom>
                    <a:noFill/>
                    <a:ln>
                      <a:noFill/>
                    </a:ln>
                  </pic:spPr>
                </pic:pic>
              </a:graphicData>
            </a:graphic>
          </wp:inline>
        </w:drawing>
      </w:r>
      <w:r>
        <w:rPr>
          <w:rFonts w:ascii="Arial" w:hAnsi="Arial"/>
        </w:rPr>
        <w:t xml:space="preserve">  </w:t>
      </w:r>
      <w:r>
        <w:rPr>
          <w:rFonts w:ascii="Arial" w:hAnsi="Arial" w:cs="Arial"/>
          <w:b/>
          <w:noProof/>
          <w:color w:val="FF0000"/>
          <w:lang w:val="de-DE"/>
        </w:rPr>
        <w:drawing>
          <wp:inline distT="0" distB="0" distL="0" distR="0" wp14:anchorId="21287B35" wp14:editId="290B566E">
            <wp:extent cx="2130725" cy="1508936"/>
            <wp:effectExtent l="0" t="0" r="3175" b="0"/>
            <wp:docPr id="16" name="Grafik 16" descr="Patio_Alversa_Key_Visual_A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tio_Alversa_Key_Visual_Al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4876" cy="1511876"/>
                    </a:xfrm>
                    <a:prstGeom prst="rect">
                      <a:avLst/>
                    </a:prstGeom>
                    <a:noFill/>
                    <a:ln>
                      <a:noFill/>
                    </a:ln>
                  </pic:spPr>
                </pic:pic>
              </a:graphicData>
            </a:graphic>
          </wp:inline>
        </w:drawing>
      </w:r>
    </w:p>
    <w:p w:rsidR="00E32006" w:rsidRDefault="00E32006" w:rsidP="00774BF7">
      <w:pPr>
        <w:spacing w:line="360" w:lineRule="auto"/>
        <w:ind w:right="1701"/>
        <w:jc w:val="both"/>
        <w:rPr>
          <w:rFonts w:ascii="Arial" w:hAnsi="Arial" w:cs="Arial"/>
        </w:rPr>
      </w:pPr>
      <w:r>
        <w:rPr>
          <w:rFonts w:ascii="Arial" w:hAnsi="Arial" w:cs="Arial"/>
        </w:rPr>
        <w:t xml:space="preserve">With the innovative “Roto Patio </w:t>
      </w:r>
      <w:proofErr w:type="spellStart"/>
      <w:r>
        <w:rPr>
          <w:rFonts w:ascii="Arial" w:hAnsi="Arial" w:cs="Arial"/>
        </w:rPr>
        <w:t>Alversa</w:t>
      </w:r>
      <w:proofErr w:type="spellEnd"/>
      <w:r>
        <w:rPr>
          <w:rFonts w:ascii="Arial" w:hAnsi="Arial" w:cs="Arial"/>
        </w:rPr>
        <w:t xml:space="preserve">” hardware product range, both </w:t>
      </w:r>
      <w:proofErr w:type="spellStart"/>
      <w:r>
        <w:rPr>
          <w:rFonts w:ascii="Arial" w:hAnsi="Arial" w:cs="Arial"/>
        </w:rPr>
        <w:t>Tilt&amp;Slide</w:t>
      </w:r>
      <w:proofErr w:type="spellEnd"/>
      <w:r>
        <w:rPr>
          <w:rFonts w:ascii="Arial" w:hAnsi="Arial" w:cs="Arial"/>
        </w:rPr>
        <w:t xml:space="preserve"> and Parallel Sliding systems with various ventilation functions can be produced. The “Roto Patio </w:t>
      </w:r>
      <w:proofErr w:type="spellStart"/>
      <w:r>
        <w:rPr>
          <w:rFonts w:ascii="Arial" w:hAnsi="Arial" w:cs="Arial"/>
        </w:rPr>
        <w:t>Alversa</w:t>
      </w:r>
      <w:proofErr w:type="spellEnd"/>
      <w:r>
        <w:rPr>
          <w:rFonts w:ascii="Arial" w:hAnsi="Arial" w:cs="Arial"/>
        </w:rPr>
        <w:t xml:space="preserve"> | PS Air Com” Parallel Sliding system offers particular operating convenience. Turning the</w:t>
      </w:r>
      <w:r>
        <w:rPr>
          <w:rFonts w:ascii="Arial" w:hAnsi="Arial" w:cs="Arial"/>
          <w:b/>
          <w:color w:val="000000" w:themeColor="text1"/>
        </w:rPr>
        <w:t xml:space="preserve"> </w:t>
      </w:r>
      <w:r>
        <w:rPr>
          <w:rFonts w:ascii="Arial" w:hAnsi="Arial" w:cs="Arial"/>
        </w:rPr>
        <w:t>handle tilts the sash automatically. T</w:t>
      </w:r>
      <w:r>
        <w:rPr>
          <w:rFonts w:ascii="Arial" w:hAnsi="Arial" w:cs="Arial"/>
          <w:color w:val="000000" w:themeColor="text1"/>
        </w:rPr>
        <w:t xml:space="preserve">here is no need to use force </w:t>
      </w:r>
      <w:r>
        <w:rPr>
          <w:rFonts w:ascii="Arial" w:hAnsi="Arial" w:cs="Arial"/>
        </w:rPr>
        <w:t>to pull the sash manually.</w:t>
      </w:r>
      <w:r>
        <w:rPr>
          <w:rFonts w:ascii="Arial" w:hAnsi="Arial" w:cs="Arial"/>
          <w:b/>
          <w:color w:val="000000" w:themeColor="text1"/>
        </w:rPr>
        <w:t xml:space="preserve"> </w:t>
      </w:r>
      <w:r>
        <w:rPr>
          <w:rFonts w:ascii="Arial" w:hAnsi="Arial" w:cs="Arial"/>
        </w:rPr>
        <w:t>This way, even large and heavy</w:t>
      </w:r>
      <w:r>
        <w:rPr>
          <w:rFonts w:ascii="Arial" w:hAnsi="Arial" w:cs="Arial"/>
          <w:b/>
          <w:color w:val="000000" w:themeColor="text1"/>
        </w:rPr>
        <w:t xml:space="preserve"> </w:t>
      </w:r>
      <w:r>
        <w:rPr>
          <w:rFonts w:ascii="Arial" w:hAnsi="Arial" w:cs="Arial"/>
        </w:rPr>
        <w:t>sliding doors with a weight of up to 200 kg can be operated</w:t>
      </w:r>
      <w:r>
        <w:rPr>
          <w:rFonts w:ascii="Arial" w:hAnsi="Arial" w:cs="Arial"/>
          <w:b/>
          <w:color w:val="000000" w:themeColor="text1"/>
        </w:rPr>
        <w:t xml:space="preserve"> </w:t>
      </w:r>
      <w:r>
        <w:rPr>
          <w:rFonts w:ascii="Arial" w:hAnsi="Arial" w:cs="Arial"/>
          <w:color w:val="000000" w:themeColor="text1"/>
        </w:rPr>
        <w:t>a</w:t>
      </w:r>
      <w:r>
        <w:rPr>
          <w:rFonts w:ascii="Arial" w:hAnsi="Arial" w:cs="Arial"/>
        </w:rPr>
        <w:t xml:space="preserve">nd tilted effortlessly. </w:t>
      </w:r>
    </w:p>
    <w:p w:rsidR="00774BF7" w:rsidRDefault="00774BF7" w:rsidP="00774BF7">
      <w:pPr>
        <w:spacing w:line="360" w:lineRule="auto"/>
        <w:ind w:right="1701"/>
        <w:jc w:val="both"/>
        <w:rPr>
          <w:rFonts w:ascii="Arial" w:hAnsi="Arial" w:cs="Arial"/>
        </w:rPr>
      </w:pPr>
    </w:p>
    <w:p w:rsidR="00774BF7" w:rsidRDefault="00774BF7" w:rsidP="00AE616D">
      <w:pPr>
        <w:widowControl w:val="0"/>
        <w:autoSpaceDE w:val="0"/>
        <w:autoSpaceDN w:val="0"/>
        <w:adjustRightInd w:val="0"/>
        <w:spacing w:line="360" w:lineRule="auto"/>
        <w:ind w:right="1701"/>
        <w:jc w:val="both"/>
        <w:rPr>
          <w:rFonts w:ascii="Arial" w:hAnsi="Arial"/>
        </w:rPr>
      </w:pPr>
      <w:r>
        <w:rPr>
          <w:rFonts w:ascii="Arial" w:hAnsi="Arial"/>
          <w:b/>
        </w:rPr>
        <w:t xml:space="preserve">Photos: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Roto_Patio_Alversa_1.jpg</w:t>
      </w:r>
      <w:r w:rsidR="00AE616D">
        <w:rPr>
          <w:rFonts w:ascii="Arial" w:hAnsi="Arial"/>
        </w:rPr>
        <w:tab/>
      </w:r>
      <w:r w:rsidR="00AE616D">
        <w:rPr>
          <w:rFonts w:ascii="Arial" w:hAnsi="Arial"/>
        </w:rPr>
        <w:tab/>
      </w:r>
      <w:r w:rsidR="00AE616D">
        <w:rPr>
          <w:rFonts w:ascii="Arial" w:hAnsi="Arial"/>
        </w:rPr>
        <w:tab/>
      </w:r>
      <w:r>
        <w:rPr>
          <w:rFonts w:ascii="Arial" w:hAnsi="Arial"/>
        </w:rPr>
        <w:t xml:space="preserve"> Roto_Patio_Alversa_2.jpg</w:t>
      </w:r>
    </w:p>
    <w:p w:rsidR="00774BF7" w:rsidRPr="00774BF7" w:rsidRDefault="00774BF7" w:rsidP="00774BF7">
      <w:pPr>
        <w:widowControl w:val="0"/>
        <w:autoSpaceDE w:val="0"/>
        <w:autoSpaceDN w:val="0"/>
        <w:adjustRightInd w:val="0"/>
        <w:spacing w:line="360" w:lineRule="auto"/>
        <w:ind w:right="1701"/>
        <w:jc w:val="both"/>
        <w:rPr>
          <w:rFonts w:ascii="Arial" w:hAnsi="Arial" w:cs="Arial"/>
        </w:rPr>
      </w:pPr>
    </w:p>
    <w:p w:rsidR="00E32006" w:rsidRPr="00774BF7" w:rsidRDefault="00E32006" w:rsidP="00774BF7">
      <w:pPr>
        <w:widowControl w:val="0"/>
        <w:autoSpaceDE w:val="0"/>
        <w:autoSpaceDN w:val="0"/>
        <w:adjustRightInd w:val="0"/>
        <w:spacing w:line="360" w:lineRule="auto"/>
        <w:ind w:right="1701"/>
        <w:jc w:val="both"/>
        <w:rPr>
          <w:rFonts w:ascii="Arial" w:hAnsi="Arial"/>
        </w:rPr>
      </w:pPr>
    </w:p>
    <w:p w:rsidR="005057D3" w:rsidRDefault="005057D3" w:rsidP="00774BF7">
      <w:pPr>
        <w:widowControl w:val="0"/>
        <w:autoSpaceDE w:val="0"/>
        <w:autoSpaceDN w:val="0"/>
        <w:adjustRightInd w:val="0"/>
        <w:spacing w:line="360" w:lineRule="auto"/>
        <w:ind w:right="1701"/>
        <w:jc w:val="both"/>
        <w:rPr>
          <w:rFonts w:ascii="Arial" w:hAnsi="Arial"/>
        </w:rPr>
      </w:pPr>
      <w:r>
        <w:rPr>
          <w:rFonts w:ascii="Arial" w:hAnsi="Arial"/>
          <w:noProof/>
          <w:lang w:val="de-DE"/>
        </w:rPr>
        <w:drawing>
          <wp:inline distT="0" distB="0" distL="0" distR="0" wp14:anchorId="633B3B0E" wp14:editId="725577BA">
            <wp:extent cx="2501660" cy="1665488"/>
            <wp:effectExtent l="0" t="0" r="0" b="0"/>
            <wp:docPr id="5" name="Grafik 5" descr="D:\AAWORK\Kunden\Roto Alu Vision\Bilder\2018-PI Sliding Systeme\Bilder klein\7_196 4887 Alversa_luf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WORK\Kunden\Roto Alu Vision\Bilder\2018-PI Sliding Systeme\Bilder klein\7_196 4887 Alversa_luftun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003" cy="1677700"/>
                    </a:xfrm>
                    <a:prstGeom prst="rect">
                      <a:avLst/>
                    </a:prstGeom>
                    <a:noFill/>
                    <a:ln>
                      <a:noFill/>
                    </a:ln>
                  </pic:spPr>
                </pic:pic>
              </a:graphicData>
            </a:graphic>
          </wp:inline>
        </w:drawing>
      </w:r>
      <w:r>
        <w:rPr>
          <w:rFonts w:ascii="Arial" w:hAnsi="Arial"/>
          <w:noProof/>
        </w:rPr>
        <w:t xml:space="preserve">  </w:t>
      </w:r>
      <w:r>
        <w:rPr>
          <w:rFonts w:ascii="Arial" w:hAnsi="Arial"/>
          <w:b/>
          <w:noProof/>
          <w:lang w:val="de-DE"/>
        </w:rPr>
        <w:drawing>
          <wp:inline distT="0" distB="0" distL="0" distR="0" wp14:anchorId="53DF0D23" wp14:editId="2F07C737">
            <wp:extent cx="1687651" cy="2525976"/>
            <wp:effectExtent l="0" t="0" r="8255" b="8255"/>
            <wp:docPr id="19" name="Grafik 19" descr="Roto_Patio_Alversa_metall_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oto_Patio_Alversa_metall_1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1260" cy="2531378"/>
                    </a:xfrm>
                    <a:prstGeom prst="rect">
                      <a:avLst/>
                    </a:prstGeom>
                    <a:noFill/>
                    <a:ln>
                      <a:noFill/>
                    </a:ln>
                  </pic:spPr>
                </pic:pic>
              </a:graphicData>
            </a:graphic>
          </wp:inline>
        </w:drawing>
      </w:r>
    </w:p>
    <w:p w:rsidR="00E32006" w:rsidRDefault="00E32006" w:rsidP="00774BF7">
      <w:pPr>
        <w:widowControl w:val="0"/>
        <w:autoSpaceDE w:val="0"/>
        <w:autoSpaceDN w:val="0"/>
        <w:adjustRightInd w:val="0"/>
        <w:spacing w:line="360" w:lineRule="auto"/>
        <w:ind w:right="1701"/>
        <w:jc w:val="both"/>
        <w:rPr>
          <w:rFonts w:ascii="Arial" w:hAnsi="Arial" w:cs="Arial"/>
        </w:rPr>
      </w:pPr>
      <w:r>
        <w:rPr>
          <w:rFonts w:ascii="Arial" w:hAnsi="Arial" w:cs="Arial"/>
        </w:rPr>
        <w:t xml:space="preserve">Depending on the </w:t>
      </w:r>
      <w:r>
        <w:rPr>
          <w:rFonts w:ascii="Arial" w:hAnsi="Arial" w:cs="Arial"/>
          <w:color w:val="000000" w:themeColor="text1"/>
        </w:rPr>
        <w:t xml:space="preserve">variant chosen, </w:t>
      </w:r>
      <w:r>
        <w:rPr>
          <w:rFonts w:ascii="Arial" w:hAnsi="Arial" w:cs="Arial"/>
        </w:rPr>
        <w:t xml:space="preserve">“Roto Patio </w:t>
      </w:r>
      <w:proofErr w:type="spellStart"/>
      <w:r>
        <w:rPr>
          <w:rFonts w:ascii="Arial" w:hAnsi="Arial" w:cs="Arial"/>
        </w:rPr>
        <w:t>Alversa</w:t>
      </w:r>
      <w:proofErr w:type="spellEnd"/>
      <w:r>
        <w:rPr>
          <w:rFonts w:ascii="Arial" w:hAnsi="Arial" w:cs="Arial"/>
        </w:rPr>
        <w:t xml:space="preserve">” </w:t>
      </w:r>
      <w:r>
        <w:rPr>
          <w:rFonts w:ascii="Arial" w:hAnsi="Arial" w:cs="Arial"/>
          <w:color w:val="000000" w:themeColor="text1"/>
          <w:shd w:val="clear" w:color="auto" w:fill="FFFFFF"/>
        </w:rPr>
        <w:t xml:space="preserve">helps create Parallel Sliding and </w:t>
      </w:r>
      <w:proofErr w:type="spellStart"/>
      <w:r>
        <w:rPr>
          <w:rFonts w:ascii="Arial" w:hAnsi="Arial" w:cs="Arial"/>
          <w:color w:val="000000" w:themeColor="text1"/>
          <w:shd w:val="clear" w:color="auto" w:fill="FFFFFF"/>
        </w:rPr>
        <w:t>Tilt&amp;Slide</w:t>
      </w:r>
      <w:proofErr w:type="spellEnd"/>
      <w:r>
        <w:rPr>
          <w:rFonts w:ascii="Arial" w:hAnsi="Arial" w:cs="Arial"/>
          <w:color w:val="000000" w:themeColor="text1"/>
          <w:shd w:val="clear" w:color="auto" w:fill="FFFFFF"/>
        </w:rPr>
        <w:t xml:space="preserve"> systems with different opening versions and </w:t>
      </w:r>
      <w:r>
        <w:rPr>
          <w:rFonts w:ascii="Arial" w:hAnsi="Arial" w:cs="Arial"/>
        </w:rPr>
        <w:t>integrated night and tilt ventilation</w:t>
      </w:r>
      <w:r>
        <w:rPr>
          <w:rFonts w:ascii="Arial" w:hAnsi="Arial" w:cs="Arial"/>
          <w:color w:val="000000" w:themeColor="text1"/>
          <w:shd w:val="clear" w:color="auto" w:fill="FFFFFF"/>
        </w:rPr>
        <w:t>.</w:t>
      </w:r>
      <w:r>
        <w:rPr>
          <w:rFonts w:ascii="Arial" w:hAnsi="Arial" w:cs="Arial"/>
          <w:b/>
          <w:color w:val="000000" w:themeColor="text1"/>
        </w:rPr>
        <w:t xml:space="preserve"> </w:t>
      </w:r>
      <w:r>
        <w:rPr>
          <w:rFonts w:ascii="Arial" w:hAnsi="Arial" w:cs="Arial"/>
          <w:color w:val="000000" w:themeColor="text1"/>
        </w:rPr>
        <w:t xml:space="preserve">The </w:t>
      </w:r>
      <w:r>
        <w:rPr>
          <w:rFonts w:ascii="Arial" w:hAnsi="Arial" w:cs="Arial"/>
          <w:color w:val="000000" w:themeColor="text1"/>
        </w:rPr>
        <w:lastRenderedPageBreak/>
        <w:t>installation of Roto</w:t>
      </w:r>
      <w:r>
        <w:rPr>
          <w:rFonts w:ascii="Arial" w:hAnsi="Arial" w:cs="Arial"/>
        </w:rPr>
        <w:t xml:space="preserve"> security components, such as security mushroom cams, security strikers and lockable handles, provides a particularly high level of burglary protection.</w:t>
      </w:r>
    </w:p>
    <w:p w:rsidR="00DA6853" w:rsidRDefault="00DA6853" w:rsidP="00774BF7">
      <w:pPr>
        <w:widowControl w:val="0"/>
        <w:autoSpaceDE w:val="0"/>
        <w:autoSpaceDN w:val="0"/>
        <w:adjustRightInd w:val="0"/>
        <w:spacing w:line="360" w:lineRule="auto"/>
        <w:ind w:right="1701"/>
        <w:jc w:val="both"/>
        <w:rPr>
          <w:rFonts w:ascii="Arial" w:hAnsi="Arial" w:cs="Arial"/>
        </w:rPr>
      </w:pPr>
    </w:p>
    <w:p w:rsidR="00DA6853" w:rsidRDefault="00DA6853" w:rsidP="00DA6853">
      <w:pPr>
        <w:widowControl w:val="0"/>
        <w:autoSpaceDE w:val="0"/>
        <w:autoSpaceDN w:val="0"/>
        <w:adjustRightInd w:val="0"/>
        <w:spacing w:line="360" w:lineRule="auto"/>
        <w:ind w:right="1701"/>
        <w:jc w:val="both"/>
        <w:rPr>
          <w:rFonts w:ascii="Arial" w:hAnsi="Arial"/>
        </w:rPr>
      </w:pPr>
      <w:r>
        <w:rPr>
          <w:rFonts w:ascii="Arial" w:hAnsi="Arial"/>
          <w:b/>
        </w:rPr>
        <w:t xml:space="preserve">Photos: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Roto_Patio_Alversa_3.jpg</w:t>
      </w:r>
      <w:r>
        <w:rPr>
          <w:rFonts w:ascii="Arial" w:hAnsi="Arial"/>
        </w:rPr>
        <w:tab/>
      </w:r>
      <w:r>
        <w:rPr>
          <w:rFonts w:ascii="Arial" w:hAnsi="Arial"/>
        </w:rPr>
        <w:tab/>
      </w:r>
      <w:r>
        <w:rPr>
          <w:rFonts w:ascii="Arial" w:hAnsi="Arial"/>
        </w:rPr>
        <w:tab/>
        <w:t xml:space="preserve"> Roto_Patio_Alversa_4.jpg</w:t>
      </w:r>
    </w:p>
    <w:p w:rsidR="00DA6853" w:rsidRDefault="00DA6853" w:rsidP="00DA6853">
      <w:pPr>
        <w:widowControl w:val="0"/>
        <w:autoSpaceDE w:val="0"/>
        <w:autoSpaceDN w:val="0"/>
        <w:adjustRightInd w:val="0"/>
        <w:spacing w:line="360" w:lineRule="auto"/>
        <w:ind w:right="1701"/>
        <w:jc w:val="both"/>
        <w:rPr>
          <w:rFonts w:ascii="Arial" w:hAnsi="Arial" w:cs="Arial"/>
        </w:rPr>
      </w:pPr>
    </w:p>
    <w:p w:rsidR="00DA6853" w:rsidRPr="001A646C" w:rsidRDefault="00DA6853" w:rsidP="00774BF7">
      <w:pPr>
        <w:widowControl w:val="0"/>
        <w:autoSpaceDE w:val="0"/>
        <w:autoSpaceDN w:val="0"/>
        <w:adjustRightInd w:val="0"/>
        <w:spacing w:line="360" w:lineRule="auto"/>
        <w:ind w:right="1701"/>
        <w:jc w:val="both"/>
        <w:rPr>
          <w:rFonts w:ascii="Arial" w:hAnsi="Arial" w:cs="Arial"/>
          <w:b/>
        </w:rPr>
      </w:pPr>
    </w:p>
    <w:p w:rsidR="00DF0FE4" w:rsidRDefault="00DF0FE4" w:rsidP="00DF0FE4">
      <w:pPr>
        <w:spacing w:line="360" w:lineRule="auto"/>
        <w:ind w:right="1699"/>
        <w:rPr>
          <w:noProof/>
        </w:rPr>
      </w:pPr>
      <w:r>
        <w:rPr>
          <w:noProof/>
          <w:lang w:val="de-DE"/>
        </w:rPr>
        <w:drawing>
          <wp:inline distT="0" distB="0" distL="0" distR="0" wp14:anchorId="5872581B" wp14:editId="35AAD675">
            <wp:extent cx="1785668" cy="2678502"/>
            <wp:effectExtent l="0" t="0" r="5080" b="7620"/>
            <wp:docPr id="17" name="Grafik 17" descr="Roto_Patio_Alversa_metall_3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to_Patio_Alversa_metall_3_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46" cy="2686118"/>
                    </a:xfrm>
                    <a:prstGeom prst="rect">
                      <a:avLst/>
                    </a:prstGeom>
                    <a:noFill/>
                    <a:ln>
                      <a:noFill/>
                    </a:ln>
                  </pic:spPr>
                </pic:pic>
              </a:graphicData>
            </a:graphic>
          </wp:inline>
        </w:drawing>
      </w:r>
    </w:p>
    <w:p w:rsidR="00DF0FE4" w:rsidRDefault="000C72D7" w:rsidP="00DF0FE4">
      <w:pPr>
        <w:spacing w:line="360" w:lineRule="auto"/>
        <w:ind w:right="1699"/>
        <w:jc w:val="both"/>
        <w:rPr>
          <w:rFonts w:ascii="Arial" w:hAnsi="Arial"/>
          <w:noProof/>
        </w:rPr>
      </w:pPr>
      <w:r>
        <w:rPr>
          <w:rFonts w:ascii="Arial" w:hAnsi="Arial"/>
          <w:noProof/>
        </w:rPr>
        <w:t>A Parallel Sliding and Tilt&amp;Slide system with “Roto Patio Alversa” offers burglary protection up to resistance class RC 2 or RC 2 N when used in combination with proven security components from the “Roto AL” range.</w:t>
      </w:r>
    </w:p>
    <w:p w:rsidR="005057D3" w:rsidRDefault="005057D3" w:rsidP="00224CD5">
      <w:pPr>
        <w:widowControl w:val="0"/>
        <w:autoSpaceDE w:val="0"/>
        <w:autoSpaceDN w:val="0"/>
        <w:adjustRightInd w:val="0"/>
        <w:spacing w:line="360" w:lineRule="auto"/>
        <w:ind w:right="1701"/>
        <w:jc w:val="both"/>
        <w:rPr>
          <w:rFonts w:ascii="Arial" w:hAnsi="Arial"/>
        </w:rPr>
      </w:pPr>
    </w:p>
    <w:p w:rsidR="00DA6853" w:rsidRDefault="00DA6853" w:rsidP="00DA6853">
      <w:pPr>
        <w:widowControl w:val="0"/>
        <w:autoSpaceDE w:val="0"/>
        <w:autoSpaceDN w:val="0"/>
        <w:adjustRightInd w:val="0"/>
        <w:spacing w:line="360" w:lineRule="auto"/>
        <w:ind w:right="1701"/>
        <w:jc w:val="both"/>
        <w:rPr>
          <w:rFonts w:ascii="Arial" w:hAnsi="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Roto_Patio_Alversa_5.jpg</w:t>
      </w:r>
    </w:p>
    <w:p w:rsidR="00DA6853" w:rsidRDefault="00DA6853" w:rsidP="00224CD5">
      <w:pPr>
        <w:widowControl w:val="0"/>
        <w:autoSpaceDE w:val="0"/>
        <w:autoSpaceDN w:val="0"/>
        <w:adjustRightInd w:val="0"/>
        <w:spacing w:line="360" w:lineRule="auto"/>
        <w:ind w:right="1701"/>
        <w:jc w:val="both"/>
        <w:rPr>
          <w:rFonts w:ascii="Arial" w:hAnsi="Arial"/>
        </w:rPr>
      </w:pPr>
    </w:p>
    <w:p w:rsidR="00DF0FE4" w:rsidRDefault="00DF0FE4" w:rsidP="00224CD5">
      <w:pPr>
        <w:widowControl w:val="0"/>
        <w:autoSpaceDE w:val="0"/>
        <w:autoSpaceDN w:val="0"/>
        <w:adjustRightInd w:val="0"/>
        <w:spacing w:line="360" w:lineRule="auto"/>
        <w:ind w:right="1701"/>
        <w:jc w:val="both"/>
        <w:rPr>
          <w:rFonts w:ascii="Arial" w:hAnsi="Arial"/>
        </w:rPr>
      </w:pPr>
      <w:r>
        <w:rPr>
          <w:rFonts w:ascii="Arial" w:hAnsi="Arial"/>
        </w:rPr>
        <w:br w:type="page"/>
      </w:r>
    </w:p>
    <w:p w:rsidR="005057D3" w:rsidRDefault="005057D3" w:rsidP="00224CD5">
      <w:pPr>
        <w:widowControl w:val="0"/>
        <w:autoSpaceDE w:val="0"/>
        <w:autoSpaceDN w:val="0"/>
        <w:adjustRightInd w:val="0"/>
        <w:spacing w:line="360" w:lineRule="auto"/>
        <w:ind w:right="1701"/>
        <w:jc w:val="both"/>
        <w:rPr>
          <w:rFonts w:ascii="Arial" w:hAnsi="Arial"/>
        </w:rPr>
      </w:pPr>
      <w:r>
        <w:rPr>
          <w:rFonts w:ascii="Arial" w:hAnsi="Arial"/>
          <w:noProof/>
          <w:lang w:val="de-DE"/>
        </w:rPr>
        <w:lastRenderedPageBreak/>
        <w:drawing>
          <wp:inline distT="0" distB="0" distL="0" distR="0" wp14:anchorId="75F20764" wp14:editId="61126CB4">
            <wp:extent cx="2493034" cy="1760793"/>
            <wp:effectExtent l="0" t="0" r="2540" b="0"/>
            <wp:docPr id="6" name="Grafik 6" descr="D:\AAWORK\Kunden\Roto Alu Vision\Bilder\2018-PI Sliding Systeme\Bilder klein\9_Roto Patio Inowa_Wohnsitua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WORK\Kunden\Roto Alu Vision\Bilder\2018-PI Sliding Systeme\Bilder klein\9_Roto Patio Inowa_Wohnsituation_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4863" cy="1762085"/>
                    </a:xfrm>
                    <a:prstGeom prst="rect">
                      <a:avLst/>
                    </a:prstGeom>
                    <a:noFill/>
                    <a:ln>
                      <a:noFill/>
                    </a:ln>
                  </pic:spPr>
                </pic:pic>
              </a:graphicData>
            </a:graphic>
          </wp:inline>
        </w:drawing>
      </w:r>
    </w:p>
    <w:p w:rsidR="00E32006" w:rsidRPr="00277B44" w:rsidRDefault="00E32006" w:rsidP="00E32006">
      <w:pPr>
        <w:widowControl w:val="0"/>
        <w:autoSpaceDE w:val="0"/>
        <w:autoSpaceDN w:val="0"/>
        <w:adjustRightInd w:val="0"/>
        <w:spacing w:line="360" w:lineRule="auto"/>
        <w:ind w:right="1701"/>
        <w:jc w:val="both"/>
        <w:rPr>
          <w:rFonts w:ascii="Arial" w:hAnsi="Arial" w:cs="Arial"/>
        </w:rPr>
      </w:pPr>
      <w:r>
        <w:rPr>
          <w:rFonts w:ascii="Arial" w:hAnsi="Arial" w:cs="Arial"/>
        </w:rPr>
        <w:t xml:space="preserve">The “Roto Patio </w:t>
      </w:r>
      <w:proofErr w:type="spellStart"/>
      <w:r>
        <w:rPr>
          <w:rFonts w:ascii="Arial" w:hAnsi="Arial" w:cs="Arial"/>
        </w:rPr>
        <w:t>Inowa</w:t>
      </w:r>
      <w:proofErr w:type="spellEnd"/>
      <w:r>
        <w:rPr>
          <w:rFonts w:ascii="Arial" w:hAnsi="Arial" w:cs="Arial"/>
        </w:rPr>
        <w:t xml:space="preserve">” hardware product range impresses with convenient and quiet operation and, above all, a tight seal. The entire technology remains invisible and the hardware is fully concealed. A “Roto Patio </w:t>
      </w:r>
      <w:proofErr w:type="spellStart"/>
      <w:r>
        <w:rPr>
          <w:rFonts w:ascii="Arial" w:hAnsi="Arial" w:cs="Arial"/>
        </w:rPr>
        <w:t>Inowa</w:t>
      </w:r>
      <w:proofErr w:type="spellEnd"/>
      <w:r>
        <w:rPr>
          <w:rFonts w:ascii="Arial" w:hAnsi="Arial" w:cs="Arial"/>
        </w:rPr>
        <w:t>” sliding system can be equipped with Roto security components on request.</w:t>
      </w:r>
      <w:r>
        <w:rPr>
          <w:rFonts w:ascii="Arial" w:hAnsi="Arial"/>
        </w:rPr>
        <w:t xml:space="preserve"> </w:t>
      </w:r>
    </w:p>
    <w:p w:rsidR="005057D3" w:rsidRDefault="005057D3" w:rsidP="00224CD5">
      <w:pPr>
        <w:widowControl w:val="0"/>
        <w:autoSpaceDE w:val="0"/>
        <w:autoSpaceDN w:val="0"/>
        <w:adjustRightInd w:val="0"/>
        <w:spacing w:line="360" w:lineRule="auto"/>
        <w:ind w:right="1701"/>
        <w:jc w:val="both"/>
        <w:rPr>
          <w:rFonts w:ascii="Arial" w:hAnsi="Arial"/>
        </w:rPr>
      </w:pPr>
    </w:p>
    <w:p w:rsidR="00DA6853" w:rsidRPr="00DA6853" w:rsidRDefault="00DA6853" w:rsidP="00DA6853">
      <w:pPr>
        <w:widowControl w:val="0"/>
        <w:autoSpaceDE w:val="0"/>
        <w:autoSpaceDN w:val="0"/>
        <w:adjustRightInd w:val="0"/>
        <w:spacing w:line="360" w:lineRule="auto"/>
        <w:ind w:right="1701"/>
        <w:jc w:val="both"/>
        <w:rPr>
          <w:rFonts w:ascii="Arial" w:hAnsi="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Roto_Patio_Inowa_1.jpg</w:t>
      </w:r>
    </w:p>
    <w:p w:rsidR="00E32006" w:rsidRDefault="00E32006" w:rsidP="00224CD5">
      <w:pPr>
        <w:widowControl w:val="0"/>
        <w:autoSpaceDE w:val="0"/>
        <w:autoSpaceDN w:val="0"/>
        <w:adjustRightInd w:val="0"/>
        <w:spacing w:line="360" w:lineRule="auto"/>
        <w:ind w:right="1701"/>
        <w:jc w:val="both"/>
        <w:rPr>
          <w:rFonts w:ascii="Arial" w:hAnsi="Arial"/>
        </w:rPr>
      </w:pPr>
    </w:p>
    <w:p w:rsidR="00DA6853" w:rsidRPr="00DA6853" w:rsidRDefault="00DA6853" w:rsidP="00224CD5">
      <w:pPr>
        <w:widowControl w:val="0"/>
        <w:autoSpaceDE w:val="0"/>
        <w:autoSpaceDN w:val="0"/>
        <w:adjustRightInd w:val="0"/>
        <w:spacing w:line="360" w:lineRule="auto"/>
        <w:ind w:right="1701"/>
        <w:jc w:val="both"/>
        <w:rPr>
          <w:rFonts w:ascii="Arial" w:hAnsi="Arial"/>
        </w:rPr>
      </w:pPr>
    </w:p>
    <w:p w:rsidR="005057D3" w:rsidRDefault="005057D3" w:rsidP="00224CD5">
      <w:pPr>
        <w:widowControl w:val="0"/>
        <w:autoSpaceDE w:val="0"/>
        <w:autoSpaceDN w:val="0"/>
        <w:adjustRightInd w:val="0"/>
        <w:spacing w:line="360" w:lineRule="auto"/>
        <w:ind w:right="1701"/>
        <w:jc w:val="both"/>
        <w:rPr>
          <w:rFonts w:ascii="Arial" w:hAnsi="Arial"/>
        </w:rPr>
      </w:pPr>
      <w:r>
        <w:rPr>
          <w:rFonts w:ascii="Arial" w:hAnsi="Arial"/>
          <w:noProof/>
          <w:lang w:val="de-DE"/>
        </w:rPr>
        <w:drawing>
          <wp:anchor distT="0" distB="0" distL="114300" distR="114300" simplePos="0" relativeHeight="251658240" behindDoc="1" locked="0" layoutInCell="1" allowOverlap="1">
            <wp:simplePos x="0" y="0"/>
            <wp:positionH relativeFrom="column">
              <wp:posOffset>1270</wp:posOffset>
            </wp:positionH>
            <wp:positionV relativeFrom="paragraph">
              <wp:posOffset>-4445</wp:posOffset>
            </wp:positionV>
            <wp:extent cx="1828800" cy="2296160"/>
            <wp:effectExtent l="0" t="0" r="0" b="8890"/>
            <wp:wrapThrough wrapText="bothSides">
              <wp:wrapPolygon edited="0">
                <wp:start x="0" y="0"/>
                <wp:lineTo x="0" y="21504"/>
                <wp:lineTo x="21375" y="21504"/>
                <wp:lineTo x="21375" y="0"/>
                <wp:lineTo x="0" y="0"/>
              </wp:wrapPolygon>
            </wp:wrapThrough>
            <wp:docPr id="7" name="Grafik 7" descr="D:\AAWORK\Kunden\Roto Alu Vision\Bilder\2018-PI Sliding Systeme\Bilder klein\11_Inowa_rz_shutterstock_154789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WORK\Kunden\Roto Alu Vision\Bilder\2018-PI Sliding Systeme\Bilder klein\11_Inowa_rz_shutterstock_15478907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229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853" w:rsidRDefault="00E32006" w:rsidP="00224CD5">
      <w:pPr>
        <w:widowControl w:val="0"/>
        <w:autoSpaceDE w:val="0"/>
        <w:autoSpaceDN w:val="0"/>
        <w:adjustRightInd w:val="0"/>
        <w:spacing w:line="360" w:lineRule="auto"/>
        <w:ind w:right="1701"/>
        <w:jc w:val="both"/>
        <w:rPr>
          <w:rFonts w:ascii="Arial" w:hAnsi="Arial" w:cs="Arial"/>
        </w:rPr>
      </w:pPr>
      <w:r>
        <w:rPr>
          <w:rFonts w:ascii="Arial" w:hAnsi="Arial" w:cs="Arial"/>
        </w:rPr>
        <w:t xml:space="preserve">A balcony door’s high level of resistance against wind and driving rain, which is necessary in multi-storey buildings, can be reliably achieved with “Roto Patio </w:t>
      </w:r>
      <w:proofErr w:type="spellStart"/>
      <w:r>
        <w:rPr>
          <w:rFonts w:ascii="Arial" w:hAnsi="Arial" w:cs="Arial"/>
        </w:rPr>
        <w:t>Inowa</w:t>
      </w:r>
      <w:proofErr w:type="spellEnd"/>
      <w:r>
        <w:rPr>
          <w:rFonts w:ascii="Arial" w:hAnsi="Arial" w:cs="Arial"/>
        </w:rPr>
        <w:t xml:space="preserve">”. The thermal insulation also benefits from use of the tightly sealed system. Thanks to the hardware’s closing movement perpendicular to the frame profile and a circumferential sealing profile, balcony doors equipped with this hardware are not only tightly sealed but can also be opened and closed particularly conveniently and with little force. </w:t>
      </w:r>
    </w:p>
    <w:p w:rsidR="00DA6853" w:rsidRDefault="00DA6853" w:rsidP="00224CD5">
      <w:pPr>
        <w:widowControl w:val="0"/>
        <w:autoSpaceDE w:val="0"/>
        <w:autoSpaceDN w:val="0"/>
        <w:adjustRightInd w:val="0"/>
        <w:spacing w:line="360" w:lineRule="auto"/>
        <w:ind w:right="1701"/>
        <w:jc w:val="both"/>
        <w:rPr>
          <w:rFonts w:ascii="Arial" w:hAnsi="Arial" w:cs="Arial"/>
        </w:rPr>
      </w:pPr>
    </w:p>
    <w:p w:rsidR="00DA6853" w:rsidRDefault="00DA6853" w:rsidP="00DA6853">
      <w:pPr>
        <w:widowControl w:val="0"/>
        <w:autoSpaceDE w:val="0"/>
        <w:autoSpaceDN w:val="0"/>
        <w:adjustRightInd w:val="0"/>
        <w:spacing w:line="360" w:lineRule="auto"/>
        <w:ind w:right="1701"/>
        <w:jc w:val="both"/>
        <w:rPr>
          <w:rFonts w:ascii="Arial" w:hAnsi="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Roto_Patio_Inowa_2.jpg</w:t>
      </w:r>
    </w:p>
    <w:p w:rsidR="00DA6853" w:rsidRDefault="00DA6853" w:rsidP="00DA6853">
      <w:pPr>
        <w:widowControl w:val="0"/>
        <w:autoSpaceDE w:val="0"/>
        <w:autoSpaceDN w:val="0"/>
        <w:adjustRightInd w:val="0"/>
        <w:spacing w:line="360" w:lineRule="auto"/>
        <w:ind w:right="1701"/>
        <w:jc w:val="both"/>
        <w:rPr>
          <w:rFonts w:ascii="Arial" w:hAnsi="Arial"/>
        </w:rPr>
      </w:pPr>
    </w:p>
    <w:p w:rsidR="00DA6853" w:rsidRPr="00DA6853" w:rsidRDefault="00DA6853" w:rsidP="00DA6853">
      <w:pPr>
        <w:widowControl w:val="0"/>
        <w:autoSpaceDE w:val="0"/>
        <w:autoSpaceDN w:val="0"/>
        <w:adjustRightInd w:val="0"/>
        <w:spacing w:line="360" w:lineRule="auto"/>
        <w:ind w:right="1701"/>
        <w:jc w:val="both"/>
        <w:rPr>
          <w:rFonts w:ascii="Arial" w:hAnsi="Arial"/>
        </w:rPr>
      </w:pPr>
    </w:p>
    <w:p w:rsidR="00E32006" w:rsidRPr="00E331AF" w:rsidRDefault="00E32006" w:rsidP="00DA6853">
      <w:pPr>
        <w:widowControl w:val="0"/>
        <w:autoSpaceDE w:val="0"/>
        <w:autoSpaceDN w:val="0"/>
        <w:adjustRightInd w:val="0"/>
        <w:spacing w:line="360" w:lineRule="auto"/>
        <w:ind w:right="1701"/>
        <w:jc w:val="both"/>
        <w:rPr>
          <w:rFonts w:ascii="Arial" w:hAnsi="Arial" w:cs="Arial"/>
        </w:rPr>
      </w:pPr>
      <w:r>
        <w:rPr>
          <w:rFonts w:ascii="Arial" w:hAnsi="Arial"/>
          <w:noProof/>
          <w:lang w:val="de-DE"/>
        </w:rPr>
        <w:drawing>
          <wp:inline distT="0" distB="0" distL="0" distR="0" wp14:anchorId="3D366B6D" wp14:editId="6BC3F8A1">
            <wp:extent cx="2501660" cy="1668223"/>
            <wp:effectExtent l="0" t="0" r="0" b="8255"/>
            <wp:docPr id="13" name="Grafik 13" descr="KV_Roto Patio Fold_Aluminium_v0_3x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V_Roto Patio Fold_Aluminium_v0_3x2-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1201" cy="1667917"/>
                    </a:xfrm>
                    <a:prstGeom prst="rect">
                      <a:avLst/>
                    </a:prstGeom>
                    <a:noFill/>
                    <a:ln>
                      <a:noFill/>
                    </a:ln>
                  </pic:spPr>
                </pic:pic>
              </a:graphicData>
            </a:graphic>
          </wp:inline>
        </w:drawing>
      </w:r>
    </w:p>
    <w:p w:rsidR="00E32006" w:rsidRDefault="00E32006" w:rsidP="00E32006">
      <w:pPr>
        <w:spacing w:line="360" w:lineRule="auto"/>
        <w:ind w:right="1699"/>
        <w:jc w:val="both"/>
        <w:rPr>
          <w:rFonts w:ascii="Arial" w:hAnsi="Arial" w:cs="Arial"/>
        </w:rPr>
      </w:pPr>
      <w:r>
        <w:rPr>
          <w:rFonts w:ascii="Arial" w:hAnsi="Arial" w:cs="Arial"/>
          <w:noProof/>
        </w:rPr>
        <w:t xml:space="preserve">The “Roto Patio Fold” premium hardware can be used to open large aluminium Fold&amp;Slide systems inwards and outwards elegantly and efficiently. </w:t>
      </w:r>
      <w:r>
        <w:rPr>
          <w:rFonts w:ascii="Arial" w:hAnsi="Arial" w:cs="Arial"/>
        </w:rPr>
        <w:t xml:space="preserve">The “Roto Eifel” threshold, which boasts optimised isothermal efficiency and is accessible in accordance with DIN 18040, ensures tight sealing and reliable protection against condensation and mould growth when closed. A </w:t>
      </w:r>
      <w:proofErr w:type="spellStart"/>
      <w:r>
        <w:rPr>
          <w:rFonts w:ascii="Arial" w:hAnsi="Arial" w:cs="Arial"/>
        </w:rPr>
        <w:t>Fold&amp;Slide</w:t>
      </w:r>
      <w:proofErr w:type="spellEnd"/>
      <w:r>
        <w:rPr>
          <w:rFonts w:ascii="Arial" w:hAnsi="Arial" w:cs="Arial"/>
        </w:rPr>
        <w:t xml:space="preserve"> door equipped with </w:t>
      </w:r>
      <w:r>
        <w:rPr>
          <w:rFonts w:ascii="Arial" w:hAnsi="Arial" w:cs="Arial"/>
          <w:noProof/>
        </w:rPr>
        <w:t xml:space="preserve">“Roto Patio Fold” </w:t>
      </w:r>
      <w:r>
        <w:rPr>
          <w:rFonts w:ascii="Arial" w:hAnsi="Arial" w:cs="Arial"/>
        </w:rPr>
        <w:t>and “Roto Eifel” complies with the German Thermal Insulation Ordinance (</w:t>
      </w:r>
      <w:proofErr w:type="spellStart"/>
      <w:r>
        <w:rPr>
          <w:rFonts w:ascii="Arial" w:hAnsi="Arial" w:cs="Arial"/>
        </w:rPr>
        <w:t>Wärmeschutzverordnung</w:t>
      </w:r>
      <w:proofErr w:type="spellEnd"/>
      <w:r>
        <w:rPr>
          <w:rFonts w:ascii="Arial" w:hAnsi="Arial" w:cs="Arial"/>
        </w:rPr>
        <w:t xml:space="preserve">) and is suitable for use in accessible buildings in accordance with DIN 18040. </w:t>
      </w:r>
    </w:p>
    <w:p w:rsidR="00DA6853" w:rsidRDefault="00DA6853" w:rsidP="00E32006">
      <w:pPr>
        <w:spacing w:line="360" w:lineRule="auto"/>
        <w:ind w:right="1699"/>
        <w:jc w:val="both"/>
        <w:rPr>
          <w:rFonts w:ascii="Arial" w:hAnsi="Arial" w:cs="Arial"/>
        </w:rPr>
      </w:pPr>
    </w:p>
    <w:p w:rsidR="00DA6853" w:rsidRPr="00DA6853" w:rsidRDefault="00DA6853" w:rsidP="00DA6853">
      <w:pPr>
        <w:widowControl w:val="0"/>
        <w:autoSpaceDE w:val="0"/>
        <w:autoSpaceDN w:val="0"/>
        <w:adjustRightInd w:val="0"/>
        <w:spacing w:line="360" w:lineRule="auto"/>
        <w:ind w:right="1701"/>
        <w:jc w:val="both"/>
        <w:rPr>
          <w:rFonts w:ascii="Arial" w:hAnsi="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Roto_Patio_Fold.jpg</w:t>
      </w:r>
    </w:p>
    <w:p w:rsidR="00DA6853" w:rsidRDefault="00DA6853"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Default="00AE616D" w:rsidP="00E32006">
      <w:pPr>
        <w:spacing w:line="360" w:lineRule="auto"/>
        <w:ind w:right="1699"/>
        <w:jc w:val="both"/>
        <w:rPr>
          <w:rFonts w:ascii="Arial" w:hAnsi="Arial" w:cs="Arial"/>
        </w:rPr>
      </w:pPr>
    </w:p>
    <w:p w:rsidR="00AE616D" w:rsidRPr="00DA6853" w:rsidRDefault="00AE616D" w:rsidP="00E32006">
      <w:pPr>
        <w:spacing w:line="360" w:lineRule="auto"/>
        <w:ind w:right="1699"/>
        <w:jc w:val="both"/>
        <w:rPr>
          <w:rFonts w:ascii="Arial" w:hAnsi="Arial" w:cs="Arial"/>
        </w:rPr>
      </w:pPr>
    </w:p>
    <w:p w:rsidR="008A3E0F" w:rsidRPr="00DA6853" w:rsidRDefault="008A3E0F" w:rsidP="00E32006">
      <w:pPr>
        <w:spacing w:line="360" w:lineRule="auto"/>
        <w:ind w:right="1699"/>
        <w:jc w:val="both"/>
        <w:rPr>
          <w:rFonts w:ascii="Arial" w:hAnsi="Arial" w:cs="Arial"/>
          <w:noProof/>
        </w:rPr>
      </w:pPr>
    </w:p>
    <w:p w:rsidR="00AE616D" w:rsidRDefault="00AE616D" w:rsidP="00E32006">
      <w:pPr>
        <w:spacing w:line="360" w:lineRule="auto"/>
        <w:ind w:right="1699"/>
        <w:jc w:val="both"/>
        <w:rPr>
          <w:rFonts w:ascii="Arial" w:hAnsi="Arial"/>
        </w:rPr>
      </w:pPr>
    </w:p>
    <w:p w:rsidR="00AE616D" w:rsidRDefault="00AE616D" w:rsidP="00E32006">
      <w:pPr>
        <w:spacing w:line="360" w:lineRule="auto"/>
        <w:ind w:right="1699"/>
        <w:jc w:val="both"/>
        <w:rPr>
          <w:rFonts w:ascii="Arial" w:hAnsi="Arial"/>
        </w:rPr>
      </w:pPr>
      <w:r>
        <w:rPr>
          <w:rFonts w:ascii="Arial" w:hAnsi="Arial"/>
          <w:b/>
          <w:noProof/>
          <w:sz w:val="20"/>
          <w:lang w:val="de-DE"/>
        </w:rPr>
        <w:drawing>
          <wp:anchor distT="0" distB="0" distL="114300" distR="114300" simplePos="0" relativeHeight="251659264" behindDoc="1" locked="0" layoutInCell="1" allowOverlap="1" wp14:anchorId="2A32463F" wp14:editId="65BD9C8D">
            <wp:simplePos x="0" y="0"/>
            <wp:positionH relativeFrom="column">
              <wp:posOffset>-97155</wp:posOffset>
            </wp:positionH>
            <wp:positionV relativeFrom="paragraph">
              <wp:posOffset>186055</wp:posOffset>
            </wp:positionV>
            <wp:extent cx="1778000" cy="2458085"/>
            <wp:effectExtent l="0" t="0" r="0" b="0"/>
            <wp:wrapThrough wrapText="bothSides">
              <wp:wrapPolygon edited="0">
                <wp:start x="0" y="0"/>
                <wp:lineTo x="0" y="21427"/>
                <wp:lineTo x="21291" y="21427"/>
                <wp:lineTo x="21291" y="0"/>
                <wp:lineTo x="0" y="0"/>
              </wp:wrapPolygon>
            </wp:wrapThrough>
            <wp:docPr id="10" name="Grafik 10" descr="Roto Patio Fold Alu 2-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to Patio Fold Alu 2-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8000" cy="245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006" w:rsidRDefault="00AE616D" w:rsidP="00E32006">
      <w:pPr>
        <w:spacing w:line="360" w:lineRule="auto"/>
        <w:ind w:right="1699"/>
        <w:jc w:val="both"/>
        <w:rPr>
          <w:rFonts w:ascii="Arial" w:hAnsi="Arial"/>
        </w:rPr>
      </w:pPr>
      <w:r>
        <w:rPr>
          <w:rFonts w:ascii="Arial" w:hAnsi="Arial"/>
        </w:rPr>
        <w:t>T</w:t>
      </w:r>
      <w:r w:rsidR="00E32006">
        <w:rPr>
          <w:rFonts w:ascii="Arial" w:hAnsi="Arial"/>
        </w:rPr>
        <w:t xml:space="preserve">he roller units are guided with precision thanks to PVC rollers that are guided on the sides and mounted on ball bearings. This technology ensures that even tall and heavy </w:t>
      </w:r>
      <w:proofErr w:type="spellStart"/>
      <w:r w:rsidR="00E32006">
        <w:rPr>
          <w:rFonts w:ascii="Arial" w:hAnsi="Arial"/>
        </w:rPr>
        <w:t>Fold&amp;Slide</w:t>
      </w:r>
      <w:proofErr w:type="spellEnd"/>
      <w:r w:rsidR="00E32006">
        <w:rPr>
          <w:rFonts w:ascii="Arial" w:hAnsi="Arial"/>
        </w:rPr>
        <w:t xml:space="preserve"> elements can be operated simply, quietly and conveniently for many years. </w:t>
      </w:r>
    </w:p>
    <w:p w:rsidR="00DA6853" w:rsidRDefault="00DA6853" w:rsidP="00E32006">
      <w:pPr>
        <w:spacing w:line="360" w:lineRule="auto"/>
        <w:ind w:right="1699"/>
        <w:jc w:val="both"/>
        <w:rPr>
          <w:rFonts w:ascii="Arial" w:hAnsi="Arial"/>
        </w:rPr>
      </w:pPr>
    </w:p>
    <w:p w:rsidR="00AE616D" w:rsidRDefault="00AE616D" w:rsidP="00E32006">
      <w:pPr>
        <w:spacing w:line="360" w:lineRule="auto"/>
        <w:ind w:right="1699"/>
        <w:jc w:val="both"/>
        <w:rPr>
          <w:rFonts w:ascii="Arial" w:hAnsi="Arial"/>
        </w:rPr>
      </w:pPr>
    </w:p>
    <w:p w:rsidR="00AE616D" w:rsidRDefault="00AE616D" w:rsidP="00E32006">
      <w:pPr>
        <w:spacing w:line="360" w:lineRule="auto"/>
        <w:ind w:right="1699"/>
        <w:jc w:val="both"/>
        <w:rPr>
          <w:rFonts w:ascii="Arial" w:hAnsi="Arial"/>
        </w:rPr>
      </w:pPr>
    </w:p>
    <w:p w:rsidR="00DA6853" w:rsidRPr="00AE616D" w:rsidRDefault="00DA6853" w:rsidP="00DA6853">
      <w:pPr>
        <w:widowControl w:val="0"/>
        <w:autoSpaceDE w:val="0"/>
        <w:autoSpaceDN w:val="0"/>
        <w:adjustRightInd w:val="0"/>
        <w:spacing w:line="360" w:lineRule="auto"/>
        <w:ind w:right="1701"/>
        <w:jc w:val="both"/>
        <w:rPr>
          <w:rFonts w:ascii="Arial" w:hAnsi="Arial"/>
          <w:lang w:val="de-DE"/>
        </w:rPr>
      </w:pPr>
      <w:proofErr w:type="spellStart"/>
      <w:r w:rsidRPr="00AE616D">
        <w:rPr>
          <w:rFonts w:ascii="Arial" w:hAnsi="Arial"/>
          <w:b/>
          <w:lang w:val="de-DE"/>
        </w:rPr>
        <w:t>Photo</w:t>
      </w:r>
      <w:proofErr w:type="spellEnd"/>
      <w:r w:rsidRPr="00AE616D">
        <w:rPr>
          <w:rFonts w:ascii="Arial" w:hAnsi="Arial"/>
          <w:b/>
          <w:lang w:val="de-DE"/>
        </w:rPr>
        <w:t xml:space="preserve">: </w:t>
      </w:r>
      <w:r w:rsidRPr="00AE616D">
        <w:rPr>
          <w:rFonts w:ascii="Arial" w:hAnsi="Arial"/>
          <w:lang w:val="de-DE"/>
        </w:rPr>
        <w:t>Roto</w:t>
      </w:r>
      <w:r w:rsidRPr="00AE616D">
        <w:rPr>
          <w:rFonts w:ascii="Arial" w:hAnsi="Arial"/>
          <w:lang w:val="de-DE"/>
        </w:rPr>
        <w:tab/>
      </w:r>
      <w:r w:rsidRPr="00AE616D">
        <w:rPr>
          <w:rFonts w:ascii="Arial" w:hAnsi="Arial"/>
          <w:lang w:val="de-DE"/>
        </w:rPr>
        <w:tab/>
      </w:r>
      <w:r w:rsidRPr="00AE616D">
        <w:rPr>
          <w:rFonts w:ascii="Arial" w:hAnsi="Arial"/>
          <w:lang w:val="de-DE"/>
        </w:rPr>
        <w:tab/>
      </w:r>
      <w:r w:rsidRPr="00AE616D">
        <w:rPr>
          <w:rFonts w:ascii="Arial" w:hAnsi="Arial"/>
          <w:lang w:val="de-DE"/>
        </w:rPr>
        <w:tab/>
      </w:r>
      <w:r w:rsidRPr="00AE616D">
        <w:rPr>
          <w:rFonts w:ascii="Arial" w:hAnsi="Arial"/>
          <w:lang w:val="de-DE"/>
        </w:rPr>
        <w:tab/>
      </w:r>
      <w:r w:rsidRPr="00AE616D">
        <w:rPr>
          <w:rFonts w:ascii="Arial" w:hAnsi="Arial"/>
          <w:lang w:val="de-DE"/>
        </w:rPr>
        <w:tab/>
        <w:t xml:space="preserve">     Roto_Eifel_1.jpg</w:t>
      </w:r>
    </w:p>
    <w:p w:rsidR="00DA6853" w:rsidRPr="00AE616D" w:rsidRDefault="00DA6853" w:rsidP="00E32006">
      <w:pPr>
        <w:spacing w:line="360" w:lineRule="auto"/>
        <w:ind w:right="1699"/>
        <w:jc w:val="both"/>
        <w:rPr>
          <w:rFonts w:ascii="Arial" w:hAnsi="Arial"/>
          <w:szCs w:val="20"/>
          <w:lang w:val="de-DE"/>
        </w:rPr>
      </w:pPr>
    </w:p>
    <w:p w:rsidR="005057D3" w:rsidRPr="00AE616D" w:rsidRDefault="005057D3" w:rsidP="00224CD5">
      <w:pPr>
        <w:widowControl w:val="0"/>
        <w:autoSpaceDE w:val="0"/>
        <w:autoSpaceDN w:val="0"/>
        <w:adjustRightInd w:val="0"/>
        <w:spacing w:line="360" w:lineRule="auto"/>
        <w:ind w:right="1701"/>
        <w:jc w:val="both"/>
        <w:rPr>
          <w:rFonts w:ascii="Arial" w:hAnsi="Arial"/>
          <w:lang w:val="de-DE"/>
        </w:rPr>
      </w:pPr>
    </w:p>
    <w:p w:rsidR="005057D3" w:rsidRPr="00AE616D" w:rsidRDefault="005057D3" w:rsidP="00224CD5">
      <w:pPr>
        <w:widowControl w:val="0"/>
        <w:autoSpaceDE w:val="0"/>
        <w:autoSpaceDN w:val="0"/>
        <w:adjustRightInd w:val="0"/>
        <w:spacing w:line="360" w:lineRule="auto"/>
        <w:ind w:right="1701"/>
        <w:jc w:val="both"/>
        <w:rPr>
          <w:rFonts w:ascii="Arial" w:hAnsi="Arial"/>
          <w:lang w:val="de-DE"/>
        </w:rPr>
      </w:pPr>
    </w:p>
    <w:p w:rsidR="005057D3" w:rsidRPr="00DA6853" w:rsidRDefault="005057D3" w:rsidP="00DA6853">
      <w:pPr>
        <w:widowControl w:val="0"/>
        <w:autoSpaceDE w:val="0"/>
        <w:autoSpaceDN w:val="0"/>
        <w:adjustRightInd w:val="0"/>
        <w:spacing w:line="360" w:lineRule="auto"/>
        <w:ind w:right="1701"/>
        <w:jc w:val="both"/>
        <w:rPr>
          <w:rFonts w:ascii="Arial" w:hAnsi="Arial"/>
        </w:rPr>
      </w:pPr>
      <w:r>
        <w:rPr>
          <w:rFonts w:ascii="Arial" w:hAnsi="Arial"/>
          <w:b/>
          <w:noProof/>
          <w:sz w:val="20"/>
          <w:lang w:val="de-DE"/>
        </w:rPr>
        <w:drawing>
          <wp:inline distT="0" distB="0" distL="0" distR="0" wp14:anchorId="26016DF0" wp14:editId="1FE34AEF">
            <wp:extent cx="2511425" cy="1064260"/>
            <wp:effectExtent l="0" t="0" r="3175" b="2540"/>
            <wp:docPr id="12" name="Grafik 12" descr="Roto Patio Fold_Laufwagen und Bodenschwelle_642423_642422_642448_00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to Patio Fold_Laufwagen und Bodenschwelle_642423_642422_642448_001-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1425" cy="1064260"/>
                    </a:xfrm>
                    <a:prstGeom prst="rect">
                      <a:avLst/>
                    </a:prstGeom>
                    <a:noFill/>
                    <a:ln>
                      <a:noFill/>
                    </a:ln>
                  </pic:spPr>
                </pic:pic>
              </a:graphicData>
            </a:graphic>
          </wp:inline>
        </w:drawing>
      </w:r>
    </w:p>
    <w:p w:rsidR="005057D3" w:rsidRDefault="005057D3" w:rsidP="005057D3">
      <w:pPr>
        <w:spacing w:line="360" w:lineRule="auto"/>
        <w:ind w:right="1699"/>
        <w:jc w:val="both"/>
        <w:rPr>
          <w:rFonts w:ascii="Arial" w:hAnsi="Arial"/>
          <w:szCs w:val="20"/>
        </w:rPr>
      </w:pPr>
      <w:r>
        <w:rPr>
          <w:rFonts w:ascii="Arial" w:hAnsi="Arial"/>
        </w:rPr>
        <w:t xml:space="preserve">The “Roto Eifel” energy-efficient enhanced threshold for aluminium </w:t>
      </w:r>
      <w:proofErr w:type="spellStart"/>
      <w:r>
        <w:rPr>
          <w:rFonts w:ascii="Arial" w:hAnsi="Arial"/>
        </w:rPr>
        <w:t>Fold&amp;Slide</w:t>
      </w:r>
      <w:proofErr w:type="spellEnd"/>
      <w:r>
        <w:rPr>
          <w:rFonts w:ascii="Arial" w:hAnsi="Arial"/>
        </w:rPr>
        <w:t xml:space="preserve"> doors enables accessibility in accordance with DIN 18040. The roller units of the up to seven foldable sashes are moved with precision thanks to PVC rollers that are guided on the sides and mounted on ball bearings.</w:t>
      </w:r>
    </w:p>
    <w:p w:rsidR="005057D3" w:rsidRDefault="005057D3" w:rsidP="005057D3">
      <w:pPr>
        <w:spacing w:line="360" w:lineRule="auto"/>
        <w:ind w:right="1699"/>
        <w:jc w:val="both"/>
        <w:rPr>
          <w:rFonts w:ascii="Arial" w:hAnsi="Arial"/>
        </w:rPr>
      </w:pPr>
    </w:p>
    <w:p w:rsidR="00DA6853" w:rsidRDefault="00DA6853" w:rsidP="00DA6853">
      <w:pPr>
        <w:widowControl w:val="0"/>
        <w:autoSpaceDE w:val="0"/>
        <w:autoSpaceDN w:val="0"/>
        <w:adjustRightInd w:val="0"/>
        <w:spacing w:line="360" w:lineRule="auto"/>
        <w:ind w:right="1701"/>
        <w:jc w:val="both"/>
        <w:rPr>
          <w:rFonts w:ascii="Arial" w:hAnsi="Arial"/>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Roto_Eifel_2.jpg</w:t>
      </w:r>
    </w:p>
    <w:p w:rsidR="005057D3" w:rsidRDefault="005057D3" w:rsidP="005057D3">
      <w:pPr>
        <w:tabs>
          <w:tab w:val="right" w:pos="7088"/>
        </w:tabs>
        <w:spacing w:line="360" w:lineRule="auto"/>
        <w:ind w:right="1699"/>
        <w:jc w:val="both"/>
        <w:rPr>
          <w:rFonts w:ascii="Arial" w:hAnsi="Arial" w:cs="Arial"/>
        </w:rPr>
      </w:pPr>
    </w:p>
    <w:p w:rsidR="005057D3" w:rsidRPr="008A3E0F" w:rsidRDefault="005057D3" w:rsidP="005057D3">
      <w:pPr>
        <w:tabs>
          <w:tab w:val="right" w:pos="7088"/>
        </w:tabs>
        <w:spacing w:line="360" w:lineRule="auto"/>
        <w:ind w:right="1699"/>
        <w:jc w:val="both"/>
        <w:rPr>
          <w:rFonts w:ascii="Arial" w:hAnsi="Arial"/>
        </w:rPr>
      </w:pPr>
    </w:p>
    <w:p w:rsidR="005057D3" w:rsidRDefault="005057D3" w:rsidP="005057D3">
      <w:pPr>
        <w:spacing w:line="360" w:lineRule="auto"/>
        <w:jc w:val="both"/>
        <w:rPr>
          <w:rFonts w:ascii="Arial" w:hAnsi="Arial" w:cs="Arial"/>
          <w:b/>
        </w:rPr>
      </w:pPr>
    </w:p>
    <w:p w:rsidR="00AE616D" w:rsidRDefault="00AE616D" w:rsidP="005057D3">
      <w:pPr>
        <w:spacing w:line="360" w:lineRule="auto"/>
        <w:jc w:val="both"/>
        <w:rPr>
          <w:rFonts w:ascii="Arial" w:hAnsi="Arial" w:cs="Arial"/>
          <w:b/>
        </w:rPr>
      </w:pPr>
    </w:p>
    <w:p w:rsidR="00AE616D" w:rsidRDefault="00AE616D" w:rsidP="005057D3">
      <w:pPr>
        <w:spacing w:line="360" w:lineRule="auto"/>
        <w:jc w:val="both"/>
        <w:rPr>
          <w:rFonts w:ascii="Arial" w:hAnsi="Arial" w:cs="Arial"/>
          <w:b/>
        </w:rPr>
      </w:pPr>
    </w:p>
    <w:p w:rsidR="00AE616D" w:rsidRDefault="00AE616D" w:rsidP="005057D3">
      <w:pPr>
        <w:spacing w:line="360" w:lineRule="auto"/>
        <w:jc w:val="both"/>
        <w:rPr>
          <w:rFonts w:ascii="Arial" w:hAnsi="Arial" w:cs="Arial"/>
          <w:b/>
        </w:rPr>
      </w:pPr>
    </w:p>
    <w:p w:rsidR="00AE616D" w:rsidRDefault="00AE616D" w:rsidP="005057D3">
      <w:pPr>
        <w:spacing w:line="360" w:lineRule="auto"/>
        <w:jc w:val="both"/>
        <w:rPr>
          <w:rFonts w:ascii="Arial" w:hAnsi="Arial" w:cs="Arial"/>
          <w:b/>
        </w:rPr>
      </w:pPr>
    </w:p>
    <w:p w:rsidR="00946EBC" w:rsidRPr="00DA6853" w:rsidRDefault="00946EBC" w:rsidP="00DA6853">
      <w:pPr>
        <w:ind w:right="1699"/>
        <w:rPr>
          <w:rFonts w:ascii="Arial" w:hAnsi="Arial"/>
          <w:b/>
        </w:rPr>
      </w:pPr>
    </w:p>
    <w:p w:rsidR="00643529" w:rsidRPr="00DF0FE4" w:rsidRDefault="00643529" w:rsidP="00DF0FE4">
      <w:pPr>
        <w:tabs>
          <w:tab w:val="right" w:pos="6804"/>
        </w:tabs>
        <w:spacing w:line="360" w:lineRule="auto"/>
        <w:ind w:right="1699"/>
        <w:jc w:val="both"/>
        <w:rPr>
          <w:rFonts w:ascii="Arial" w:hAnsi="Arial"/>
        </w:rPr>
      </w:pPr>
      <w:r>
        <w:rPr>
          <w:rFonts w:ascii="Arial" w:hAnsi="Arial" w:cs="Arial"/>
          <w:sz w:val="18"/>
        </w:rPr>
        <w:t xml:space="preserve">Text and images are available to download: </w:t>
      </w:r>
    </w:p>
    <w:p w:rsidR="00643529" w:rsidRPr="006811F1" w:rsidRDefault="00643529" w:rsidP="00021103">
      <w:pPr>
        <w:tabs>
          <w:tab w:val="left" w:pos="6946"/>
          <w:tab w:val="left" w:pos="7088"/>
        </w:tabs>
        <w:ind w:right="1701"/>
        <w:rPr>
          <w:rFonts w:ascii="Arial" w:hAnsi="Arial" w:cs="Arial"/>
          <w:sz w:val="18"/>
          <w:szCs w:val="18"/>
        </w:rPr>
      </w:pPr>
      <w:r>
        <w:rPr>
          <w:rFonts w:ascii="Arial" w:hAnsi="Arial" w:cs="Arial"/>
          <w:sz w:val="18"/>
        </w:rPr>
        <w:t>http://ftt.roto-frank.com/en/press/</w:t>
      </w:r>
    </w:p>
    <w:p w:rsidR="00643529" w:rsidRPr="006811F1" w:rsidRDefault="00643529" w:rsidP="00021103">
      <w:pPr>
        <w:tabs>
          <w:tab w:val="left" w:pos="6946"/>
          <w:tab w:val="left" w:pos="7088"/>
        </w:tabs>
        <w:ind w:right="1701"/>
        <w:rPr>
          <w:rFonts w:ascii="Arial" w:hAnsi="Arial" w:cs="Arial"/>
          <w:sz w:val="18"/>
          <w:szCs w:val="18"/>
        </w:rPr>
      </w:pPr>
    </w:p>
    <w:p w:rsidR="00643529" w:rsidRPr="000A4737" w:rsidRDefault="00643529" w:rsidP="00EE41D3">
      <w:pPr>
        <w:tabs>
          <w:tab w:val="left" w:pos="6946"/>
          <w:tab w:val="left" w:pos="7088"/>
        </w:tabs>
        <w:ind w:right="1701"/>
        <w:rPr>
          <w:rFonts w:ascii="Arial" w:hAnsi="Arial" w:cs="Arial"/>
          <w:sz w:val="18"/>
          <w:szCs w:val="18"/>
          <w:lang w:val="de-DE"/>
        </w:rPr>
      </w:pPr>
      <w:r w:rsidRPr="000A4737">
        <w:rPr>
          <w:rFonts w:ascii="Arial" w:hAnsi="Arial" w:cs="Arial"/>
          <w:sz w:val="18"/>
          <w:lang w:val="de-DE"/>
        </w:rPr>
        <w:t xml:space="preserve">Print </w:t>
      </w:r>
      <w:proofErr w:type="spellStart"/>
      <w:r w:rsidRPr="000A4737">
        <w:rPr>
          <w:rFonts w:ascii="Arial" w:hAnsi="Arial" w:cs="Arial"/>
          <w:sz w:val="18"/>
          <w:lang w:val="de-DE"/>
        </w:rPr>
        <w:t>free</w:t>
      </w:r>
      <w:proofErr w:type="spellEnd"/>
      <w:r w:rsidRPr="000A4737">
        <w:rPr>
          <w:rFonts w:ascii="Arial" w:hAnsi="Arial" w:cs="Arial"/>
          <w:sz w:val="18"/>
          <w:lang w:val="de-DE"/>
        </w:rPr>
        <w:t xml:space="preserve">. </w:t>
      </w:r>
      <w:proofErr w:type="spellStart"/>
      <w:r w:rsidRPr="000A4737">
        <w:rPr>
          <w:rFonts w:ascii="Arial" w:hAnsi="Arial" w:cs="Arial"/>
          <w:sz w:val="18"/>
          <w:lang w:val="de-DE"/>
        </w:rPr>
        <w:t>Copy</w:t>
      </w:r>
      <w:proofErr w:type="spellEnd"/>
      <w:r w:rsidRPr="000A4737">
        <w:rPr>
          <w:rFonts w:ascii="Arial" w:hAnsi="Arial" w:cs="Arial"/>
          <w:sz w:val="18"/>
          <w:lang w:val="de-DE"/>
        </w:rPr>
        <w:t xml:space="preserve"> </w:t>
      </w:r>
      <w:proofErr w:type="spellStart"/>
      <w:r w:rsidRPr="000A4737">
        <w:rPr>
          <w:rFonts w:ascii="Arial" w:hAnsi="Arial" w:cs="Arial"/>
          <w:sz w:val="18"/>
          <w:lang w:val="de-DE"/>
        </w:rPr>
        <w:t>requested</w:t>
      </w:r>
      <w:proofErr w:type="spellEnd"/>
      <w:r w:rsidRPr="000A4737">
        <w:rPr>
          <w:rFonts w:ascii="Arial" w:hAnsi="Arial" w:cs="Arial"/>
          <w:sz w:val="18"/>
          <w:lang w:val="de-DE"/>
        </w:rPr>
        <w:t>.</w:t>
      </w:r>
    </w:p>
    <w:p w:rsidR="00643529" w:rsidRPr="000A4737" w:rsidRDefault="00643529" w:rsidP="00EE41D3">
      <w:pPr>
        <w:tabs>
          <w:tab w:val="left" w:pos="6946"/>
          <w:tab w:val="left" w:pos="7088"/>
        </w:tabs>
        <w:ind w:right="1701"/>
        <w:rPr>
          <w:rFonts w:ascii="Arial" w:hAnsi="Arial" w:cs="Arial"/>
          <w:sz w:val="18"/>
          <w:szCs w:val="18"/>
          <w:lang w:val="de-DE"/>
        </w:rPr>
      </w:pPr>
      <w:r w:rsidRPr="000A4737">
        <w:rPr>
          <w:rFonts w:ascii="Arial" w:hAnsi="Arial" w:cs="Arial"/>
          <w:sz w:val="18"/>
          <w:lang w:val="de-DE"/>
        </w:rPr>
        <w:t xml:space="preserve">Dr. Sälzer Pressedienst, Lensbachstraße 10, 52159 Roetgen, Germany </w:t>
      </w:r>
    </w:p>
    <w:p w:rsidR="00643529" w:rsidRDefault="00643529" w:rsidP="00EE41D3">
      <w:pPr>
        <w:tabs>
          <w:tab w:val="left" w:pos="6946"/>
          <w:tab w:val="left" w:pos="7088"/>
        </w:tabs>
        <w:spacing w:line="240" w:lineRule="exact"/>
        <w:ind w:right="1701"/>
        <w:jc w:val="both"/>
        <w:rPr>
          <w:rFonts w:ascii="Arial" w:hAnsi="Arial"/>
          <w:sz w:val="17"/>
          <w:lang w:val="de-DE"/>
        </w:rPr>
      </w:pPr>
    </w:p>
    <w:p w:rsidR="00AE616D" w:rsidRPr="000A4737" w:rsidRDefault="00AE616D" w:rsidP="00EE41D3">
      <w:pPr>
        <w:tabs>
          <w:tab w:val="left" w:pos="6946"/>
          <w:tab w:val="left" w:pos="7088"/>
        </w:tabs>
        <w:spacing w:line="240" w:lineRule="exact"/>
        <w:ind w:right="1701"/>
        <w:jc w:val="both"/>
        <w:rPr>
          <w:rFonts w:ascii="Arial" w:hAnsi="Arial"/>
          <w:sz w:val="17"/>
          <w:lang w:val="de-DE"/>
        </w:rPr>
      </w:pPr>
      <w:bookmarkStart w:id="0" w:name="_GoBack"/>
      <w:bookmarkEnd w:id="0"/>
    </w:p>
    <w:p w:rsidR="00643529" w:rsidRPr="000A4737" w:rsidRDefault="00643529" w:rsidP="00EE41D3">
      <w:pPr>
        <w:tabs>
          <w:tab w:val="left" w:pos="6946"/>
          <w:tab w:val="left" w:pos="7088"/>
        </w:tabs>
        <w:spacing w:line="240" w:lineRule="exact"/>
        <w:ind w:right="1701"/>
        <w:jc w:val="both"/>
        <w:rPr>
          <w:rFonts w:ascii="Arial" w:hAnsi="Arial"/>
          <w:sz w:val="17"/>
          <w:lang w:val="de-DE"/>
        </w:rPr>
      </w:pPr>
      <w:r w:rsidRPr="000A4737">
        <w:rPr>
          <w:rFonts w:ascii="Arial" w:hAnsi="Arial"/>
          <w:b/>
          <w:sz w:val="17"/>
          <w:lang w:val="de-DE"/>
        </w:rPr>
        <w:t xml:space="preserve">Publisher: </w:t>
      </w:r>
      <w:r w:rsidRPr="000A4737">
        <w:rPr>
          <w:rFonts w:ascii="Arial" w:hAnsi="Arial"/>
          <w:sz w:val="17"/>
          <w:lang w:val="de-DE"/>
        </w:rPr>
        <w:t>Roto Frank AG • Wilhelm-Frank-Platz 1 • 70771 Leinfelden-Echterdingen • Germany   Tel.: +49 711 7598-0 • Fax: +49 711 7598-253 • info@roto-frank.com</w:t>
      </w:r>
    </w:p>
    <w:p w:rsidR="00643529" w:rsidRPr="000A4737" w:rsidRDefault="00643529" w:rsidP="00EE41D3">
      <w:pPr>
        <w:tabs>
          <w:tab w:val="left" w:pos="6946"/>
          <w:tab w:val="left" w:pos="7088"/>
        </w:tabs>
        <w:spacing w:line="240" w:lineRule="exact"/>
        <w:ind w:right="1701"/>
        <w:jc w:val="both"/>
        <w:rPr>
          <w:rFonts w:ascii="Arial" w:hAnsi="Arial"/>
          <w:sz w:val="17"/>
          <w:lang w:val="de-DE"/>
        </w:rPr>
      </w:pPr>
      <w:r w:rsidRPr="000A4737">
        <w:rPr>
          <w:rFonts w:ascii="Arial" w:hAnsi="Arial"/>
          <w:b/>
          <w:sz w:val="17"/>
          <w:lang w:val="de-DE"/>
        </w:rPr>
        <w:t xml:space="preserve">Editor: </w:t>
      </w:r>
      <w:r w:rsidRPr="000A4737">
        <w:rPr>
          <w:rFonts w:ascii="Arial" w:hAnsi="Arial"/>
          <w:sz w:val="17"/>
          <w:lang w:val="de-DE"/>
        </w:rPr>
        <w:t>Dr. Sälzer Pressedienst • Lensbachstraße 10 • 52159 Roetgen • Germany   Tel.: +49 2471 92128-65 • Fax: +49 2471 92128-67 • info@drsaelzer-pressedienst.de</w:t>
      </w:r>
    </w:p>
    <w:sectPr w:rsidR="00643529" w:rsidRPr="000A4737" w:rsidSect="009B7895">
      <w:headerReference w:type="default" r:id="rId25"/>
      <w:footerReference w:type="even" r:id="rId26"/>
      <w:footerReference w:type="default" r:id="rId27"/>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EE" w:rsidRDefault="00F66FEE">
      <w:r>
        <w:separator/>
      </w:r>
    </w:p>
  </w:endnote>
  <w:endnote w:type="continuationSeparator" w:id="0">
    <w:p w:rsidR="00F66FEE" w:rsidRDefault="00F6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TUnivers 330 BasicLight">
    <w:altName w:val="Times New Roman"/>
    <w:panose1 w:val="02000300000000000000"/>
    <w:charset w:val="00"/>
    <w:family w:val="auto"/>
    <w:pitch w:val="variable"/>
    <w:sig w:usb0="80000027" w:usb1="0000004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Default="00CC0BB6">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sidR="00D61E7C">
      <w:rPr>
        <w:rStyle w:val="Seitenzahl"/>
      </w:rPr>
      <w:instrText xml:space="preserve">PAGE  </w:instrText>
    </w:r>
    <w:r>
      <w:rPr>
        <w:rStyle w:val="Seitenzahl"/>
      </w:rPr>
      <w:fldChar w:fldCharType="end"/>
    </w:r>
  </w:p>
  <w:p w:rsidR="00D61E7C" w:rsidRDefault="00D61E7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Pr="009F3A79" w:rsidRDefault="00D61E7C">
    <w:pPr>
      <w:pStyle w:val="Fuzeile"/>
      <w:ind w:right="360"/>
      <w:jc w:val="right"/>
      <w:rPr>
        <w:rFonts w:ascii="Arial" w:hAnsi="Arial"/>
      </w:rPr>
    </w:pPr>
    <w:r>
      <w:rPr>
        <w:rFonts w:ascii="Arial" w:hAnsi="Arial"/>
        <w:sz w:val="18"/>
      </w:rPr>
      <w:t xml:space="preserve">Page </w:t>
    </w:r>
    <w:r w:rsidR="00CC0BB6"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00CC0BB6" w:rsidRPr="009F3A79">
      <w:rPr>
        <w:rStyle w:val="Seitenzahl"/>
        <w:rFonts w:ascii="Arial" w:hAnsi="Arial"/>
        <w:sz w:val="18"/>
      </w:rPr>
      <w:fldChar w:fldCharType="separate"/>
    </w:r>
    <w:r w:rsidR="00AE616D">
      <w:rPr>
        <w:rStyle w:val="Seitenzahl"/>
        <w:rFonts w:ascii="Arial" w:hAnsi="Arial"/>
        <w:noProof/>
        <w:sz w:val="18"/>
      </w:rPr>
      <w:t>2</w:t>
    </w:r>
    <w:r w:rsidR="00CC0BB6" w:rsidRPr="009F3A79">
      <w:rPr>
        <w:rStyle w:val="Seitenzahl"/>
        <w:rFonts w:ascii="Arial" w:hAnsi="Arial"/>
        <w:sz w:val="18"/>
      </w:rPr>
      <w:fldChar w:fldCharType="end"/>
    </w:r>
    <w:r>
      <w:rPr>
        <w:rStyle w:val="Seitenzahl"/>
        <w:rFonts w:ascii="Arial" w:hAnsi="Arial"/>
        <w:sz w:val="18"/>
      </w:rPr>
      <w:t>/</w:t>
    </w:r>
    <w:r w:rsidR="00CC0BB6"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00CC0BB6" w:rsidRPr="009F3A79">
      <w:rPr>
        <w:rStyle w:val="Seitenzahl"/>
        <w:rFonts w:ascii="Arial" w:hAnsi="Arial"/>
        <w:sz w:val="18"/>
      </w:rPr>
      <w:fldChar w:fldCharType="separate"/>
    </w:r>
    <w:r w:rsidR="00AE616D">
      <w:rPr>
        <w:rStyle w:val="Seitenzahl"/>
        <w:rFonts w:ascii="Arial" w:hAnsi="Arial"/>
        <w:noProof/>
        <w:sz w:val="18"/>
      </w:rPr>
      <w:t>14</w:t>
    </w:r>
    <w:r w:rsidR="00CC0BB6"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EE" w:rsidRDefault="00F66FEE">
      <w:r>
        <w:separator/>
      </w:r>
    </w:p>
  </w:footnote>
  <w:footnote w:type="continuationSeparator" w:id="0">
    <w:p w:rsidR="00F66FEE" w:rsidRDefault="00F6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Default="00D61E7C">
    <w:pPr>
      <w:pStyle w:val="Kopfzeile"/>
    </w:pPr>
    <w:r>
      <w:tab/>
    </w:r>
    <w:r>
      <w:tab/>
    </w:r>
    <w:r>
      <w:rPr>
        <w:noProof/>
        <w:lang w:val="de-DE"/>
      </w:rPr>
      <w:drawing>
        <wp:inline distT="0" distB="0" distL="0" distR="0" wp14:anchorId="37D943FD" wp14:editId="251203F9">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Tahoma"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0E41"/>
    <w:rsid w:val="00021103"/>
    <w:rsid w:val="000223E2"/>
    <w:rsid w:val="0002791D"/>
    <w:rsid w:val="00033822"/>
    <w:rsid w:val="00034FBD"/>
    <w:rsid w:val="00036102"/>
    <w:rsid w:val="00040BC7"/>
    <w:rsid w:val="00040DEE"/>
    <w:rsid w:val="00042D9C"/>
    <w:rsid w:val="00052841"/>
    <w:rsid w:val="000538C3"/>
    <w:rsid w:val="0005577E"/>
    <w:rsid w:val="000607A2"/>
    <w:rsid w:val="0006298D"/>
    <w:rsid w:val="00063D2F"/>
    <w:rsid w:val="000702B5"/>
    <w:rsid w:val="00070ABE"/>
    <w:rsid w:val="00073F53"/>
    <w:rsid w:val="00082985"/>
    <w:rsid w:val="00087F11"/>
    <w:rsid w:val="0009026F"/>
    <w:rsid w:val="00091FE8"/>
    <w:rsid w:val="000A4737"/>
    <w:rsid w:val="000A476D"/>
    <w:rsid w:val="000C319F"/>
    <w:rsid w:val="000C4C84"/>
    <w:rsid w:val="000C4DD5"/>
    <w:rsid w:val="000C72D7"/>
    <w:rsid w:val="000D68B4"/>
    <w:rsid w:val="000E2B12"/>
    <w:rsid w:val="000E55EC"/>
    <w:rsid w:val="000E7261"/>
    <w:rsid w:val="00117BDB"/>
    <w:rsid w:val="001213E9"/>
    <w:rsid w:val="00122C1F"/>
    <w:rsid w:val="00125612"/>
    <w:rsid w:val="001333FF"/>
    <w:rsid w:val="001377AA"/>
    <w:rsid w:val="00150C11"/>
    <w:rsid w:val="00182FBD"/>
    <w:rsid w:val="001848C2"/>
    <w:rsid w:val="0019234A"/>
    <w:rsid w:val="001A0529"/>
    <w:rsid w:val="001A1651"/>
    <w:rsid w:val="001A3181"/>
    <w:rsid w:val="001A5D8C"/>
    <w:rsid w:val="001A646C"/>
    <w:rsid w:val="001A6B3A"/>
    <w:rsid w:val="001B20AA"/>
    <w:rsid w:val="001B22AF"/>
    <w:rsid w:val="001B5465"/>
    <w:rsid w:val="001C08B4"/>
    <w:rsid w:val="001C7E6D"/>
    <w:rsid w:val="001E021B"/>
    <w:rsid w:val="001E39EA"/>
    <w:rsid w:val="00202A58"/>
    <w:rsid w:val="00203A37"/>
    <w:rsid w:val="00203FF5"/>
    <w:rsid w:val="00215AFC"/>
    <w:rsid w:val="002217AC"/>
    <w:rsid w:val="00223FDB"/>
    <w:rsid w:val="00224CD5"/>
    <w:rsid w:val="00233B96"/>
    <w:rsid w:val="0023737E"/>
    <w:rsid w:val="002458AD"/>
    <w:rsid w:val="00245AE2"/>
    <w:rsid w:val="00247DF1"/>
    <w:rsid w:val="00256AFE"/>
    <w:rsid w:val="00260FE6"/>
    <w:rsid w:val="00263656"/>
    <w:rsid w:val="00271D25"/>
    <w:rsid w:val="00272479"/>
    <w:rsid w:val="00276772"/>
    <w:rsid w:val="00277B44"/>
    <w:rsid w:val="00281744"/>
    <w:rsid w:val="00281C9E"/>
    <w:rsid w:val="00282DD1"/>
    <w:rsid w:val="00284170"/>
    <w:rsid w:val="00284179"/>
    <w:rsid w:val="00291879"/>
    <w:rsid w:val="00296A60"/>
    <w:rsid w:val="002A613B"/>
    <w:rsid w:val="002C0480"/>
    <w:rsid w:val="002C73B3"/>
    <w:rsid w:val="002C7E89"/>
    <w:rsid w:val="002D0A18"/>
    <w:rsid w:val="002E2721"/>
    <w:rsid w:val="002F2615"/>
    <w:rsid w:val="002F791E"/>
    <w:rsid w:val="00302DBC"/>
    <w:rsid w:val="003038EB"/>
    <w:rsid w:val="00306446"/>
    <w:rsid w:val="00316DAB"/>
    <w:rsid w:val="0032485C"/>
    <w:rsid w:val="003340C0"/>
    <w:rsid w:val="00336ABA"/>
    <w:rsid w:val="00340024"/>
    <w:rsid w:val="00343B7D"/>
    <w:rsid w:val="003534D3"/>
    <w:rsid w:val="00353F8C"/>
    <w:rsid w:val="00367678"/>
    <w:rsid w:val="00372E98"/>
    <w:rsid w:val="003738C5"/>
    <w:rsid w:val="00376383"/>
    <w:rsid w:val="0038179B"/>
    <w:rsid w:val="00396600"/>
    <w:rsid w:val="00396EA5"/>
    <w:rsid w:val="003A0D4A"/>
    <w:rsid w:val="003A351B"/>
    <w:rsid w:val="003A5734"/>
    <w:rsid w:val="003B484F"/>
    <w:rsid w:val="003B4B29"/>
    <w:rsid w:val="003B5E17"/>
    <w:rsid w:val="003D0E55"/>
    <w:rsid w:val="003D281F"/>
    <w:rsid w:val="003D627D"/>
    <w:rsid w:val="003D7FF2"/>
    <w:rsid w:val="003E0368"/>
    <w:rsid w:val="003E6B19"/>
    <w:rsid w:val="003E7867"/>
    <w:rsid w:val="003F3784"/>
    <w:rsid w:val="00405E63"/>
    <w:rsid w:val="00411368"/>
    <w:rsid w:val="0041216E"/>
    <w:rsid w:val="004211F4"/>
    <w:rsid w:val="00423FDF"/>
    <w:rsid w:val="004309EC"/>
    <w:rsid w:val="00431FAE"/>
    <w:rsid w:val="00432DB4"/>
    <w:rsid w:val="00433570"/>
    <w:rsid w:val="00435EDA"/>
    <w:rsid w:val="00445773"/>
    <w:rsid w:val="00460F5D"/>
    <w:rsid w:val="0047450B"/>
    <w:rsid w:val="0048117D"/>
    <w:rsid w:val="00482E06"/>
    <w:rsid w:val="00483F3A"/>
    <w:rsid w:val="00485D77"/>
    <w:rsid w:val="004943F5"/>
    <w:rsid w:val="004A29A4"/>
    <w:rsid w:val="004A398D"/>
    <w:rsid w:val="004B4CAC"/>
    <w:rsid w:val="004C0DA2"/>
    <w:rsid w:val="004C4547"/>
    <w:rsid w:val="004D5FC7"/>
    <w:rsid w:val="004E0499"/>
    <w:rsid w:val="004E498C"/>
    <w:rsid w:val="004E4B3D"/>
    <w:rsid w:val="004E61D2"/>
    <w:rsid w:val="004F4EDF"/>
    <w:rsid w:val="004F5BF8"/>
    <w:rsid w:val="005057D3"/>
    <w:rsid w:val="00507920"/>
    <w:rsid w:val="00507DC9"/>
    <w:rsid w:val="00511044"/>
    <w:rsid w:val="005123E4"/>
    <w:rsid w:val="005170DA"/>
    <w:rsid w:val="00526F39"/>
    <w:rsid w:val="00533BA1"/>
    <w:rsid w:val="00534478"/>
    <w:rsid w:val="00541DE5"/>
    <w:rsid w:val="0055053D"/>
    <w:rsid w:val="00551FB2"/>
    <w:rsid w:val="00552BB2"/>
    <w:rsid w:val="00552D55"/>
    <w:rsid w:val="0056379A"/>
    <w:rsid w:val="00565AFF"/>
    <w:rsid w:val="00573575"/>
    <w:rsid w:val="005766A6"/>
    <w:rsid w:val="0057736F"/>
    <w:rsid w:val="00586A4D"/>
    <w:rsid w:val="0059286B"/>
    <w:rsid w:val="00594C5F"/>
    <w:rsid w:val="00594FC8"/>
    <w:rsid w:val="005A0176"/>
    <w:rsid w:val="005B331C"/>
    <w:rsid w:val="005B72B0"/>
    <w:rsid w:val="005C5954"/>
    <w:rsid w:val="005D07C9"/>
    <w:rsid w:val="005D5258"/>
    <w:rsid w:val="005D5E13"/>
    <w:rsid w:val="005E0B1C"/>
    <w:rsid w:val="005F4DE1"/>
    <w:rsid w:val="00601B8A"/>
    <w:rsid w:val="00606D82"/>
    <w:rsid w:val="00611DFA"/>
    <w:rsid w:val="00613213"/>
    <w:rsid w:val="00614984"/>
    <w:rsid w:val="00614CCA"/>
    <w:rsid w:val="0061712A"/>
    <w:rsid w:val="006200CE"/>
    <w:rsid w:val="00625300"/>
    <w:rsid w:val="00637770"/>
    <w:rsid w:val="00637A0E"/>
    <w:rsid w:val="00640AD0"/>
    <w:rsid w:val="00640ED3"/>
    <w:rsid w:val="00642EAE"/>
    <w:rsid w:val="00643529"/>
    <w:rsid w:val="00650714"/>
    <w:rsid w:val="00652D31"/>
    <w:rsid w:val="00681DF7"/>
    <w:rsid w:val="00684883"/>
    <w:rsid w:val="00694E53"/>
    <w:rsid w:val="0069704C"/>
    <w:rsid w:val="006C08C0"/>
    <w:rsid w:val="006E4761"/>
    <w:rsid w:val="006E5DE6"/>
    <w:rsid w:val="006F487F"/>
    <w:rsid w:val="00704D7C"/>
    <w:rsid w:val="007154A6"/>
    <w:rsid w:val="007158A7"/>
    <w:rsid w:val="00725EAE"/>
    <w:rsid w:val="0073126D"/>
    <w:rsid w:val="00732F73"/>
    <w:rsid w:val="00742B01"/>
    <w:rsid w:val="007525E3"/>
    <w:rsid w:val="0075520A"/>
    <w:rsid w:val="00773BE2"/>
    <w:rsid w:val="00773FC2"/>
    <w:rsid w:val="0077477B"/>
    <w:rsid w:val="00774BF7"/>
    <w:rsid w:val="007803A1"/>
    <w:rsid w:val="007803E9"/>
    <w:rsid w:val="00781D65"/>
    <w:rsid w:val="00785E74"/>
    <w:rsid w:val="007A0355"/>
    <w:rsid w:val="007A3816"/>
    <w:rsid w:val="007A7DEF"/>
    <w:rsid w:val="007B73D2"/>
    <w:rsid w:val="007C167C"/>
    <w:rsid w:val="007F3E43"/>
    <w:rsid w:val="00813546"/>
    <w:rsid w:val="008160BC"/>
    <w:rsid w:val="00832416"/>
    <w:rsid w:val="008330A5"/>
    <w:rsid w:val="008330F6"/>
    <w:rsid w:val="00837329"/>
    <w:rsid w:val="008373CB"/>
    <w:rsid w:val="00837A8E"/>
    <w:rsid w:val="00852D07"/>
    <w:rsid w:val="0085775E"/>
    <w:rsid w:val="008640CA"/>
    <w:rsid w:val="00865349"/>
    <w:rsid w:val="00866BAA"/>
    <w:rsid w:val="0087604A"/>
    <w:rsid w:val="008861C5"/>
    <w:rsid w:val="00894A18"/>
    <w:rsid w:val="008A3E0F"/>
    <w:rsid w:val="008A5598"/>
    <w:rsid w:val="008B0998"/>
    <w:rsid w:val="008B1BE4"/>
    <w:rsid w:val="008B5EE3"/>
    <w:rsid w:val="008C1739"/>
    <w:rsid w:val="008C36A0"/>
    <w:rsid w:val="008C48A9"/>
    <w:rsid w:val="008D23B9"/>
    <w:rsid w:val="008D37F0"/>
    <w:rsid w:val="008D4BF2"/>
    <w:rsid w:val="008F089B"/>
    <w:rsid w:val="008F7F4B"/>
    <w:rsid w:val="0090012B"/>
    <w:rsid w:val="00912CEB"/>
    <w:rsid w:val="009168FD"/>
    <w:rsid w:val="00923642"/>
    <w:rsid w:val="00925541"/>
    <w:rsid w:val="00926B6A"/>
    <w:rsid w:val="0093464C"/>
    <w:rsid w:val="0094173C"/>
    <w:rsid w:val="00946EBC"/>
    <w:rsid w:val="009540BC"/>
    <w:rsid w:val="00975257"/>
    <w:rsid w:val="00977640"/>
    <w:rsid w:val="00982796"/>
    <w:rsid w:val="00982BE4"/>
    <w:rsid w:val="00991A53"/>
    <w:rsid w:val="00992A89"/>
    <w:rsid w:val="00993888"/>
    <w:rsid w:val="00996649"/>
    <w:rsid w:val="009A2FEE"/>
    <w:rsid w:val="009A70B4"/>
    <w:rsid w:val="009B1298"/>
    <w:rsid w:val="009B1659"/>
    <w:rsid w:val="009B1D32"/>
    <w:rsid w:val="009B36C2"/>
    <w:rsid w:val="009B4B78"/>
    <w:rsid w:val="009B6D18"/>
    <w:rsid w:val="009B763E"/>
    <w:rsid w:val="009B7895"/>
    <w:rsid w:val="009C6ACA"/>
    <w:rsid w:val="009D1DDD"/>
    <w:rsid w:val="009D2282"/>
    <w:rsid w:val="009D3615"/>
    <w:rsid w:val="009D7FF5"/>
    <w:rsid w:val="009E010C"/>
    <w:rsid w:val="009E22B2"/>
    <w:rsid w:val="009E2575"/>
    <w:rsid w:val="009F7068"/>
    <w:rsid w:val="00A039C7"/>
    <w:rsid w:val="00A158A5"/>
    <w:rsid w:val="00A350AD"/>
    <w:rsid w:val="00A368FC"/>
    <w:rsid w:val="00A41ED6"/>
    <w:rsid w:val="00A43675"/>
    <w:rsid w:val="00A758AB"/>
    <w:rsid w:val="00A84702"/>
    <w:rsid w:val="00A85060"/>
    <w:rsid w:val="00A85360"/>
    <w:rsid w:val="00A9261E"/>
    <w:rsid w:val="00AA28FA"/>
    <w:rsid w:val="00AA4111"/>
    <w:rsid w:val="00AA682D"/>
    <w:rsid w:val="00AB0688"/>
    <w:rsid w:val="00AB0742"/>
    <w:rsid w:val="00AB1E7F"/>
    <w:rsid w:val="00AB2113"/>
    <w:rsid w:val="00AD28CF"/>
    <w:rsid w:val="00AD35C5"/>
    <w:rsid w:val="00AE1085"/>
    <w:rsid w:val="00AE616D"/>
    <w:rsid w:val="00AF140B"/>
    <w:rsid w:val="00AF1485"/>
    <w:rsid w:val="00AF542B"/>
    <w:rsid w:val="00B00792"/>
    <w:rsid w:val="00B054E9"/>
    <w:rsid w:val="00B16164"/>
    <w:rsid w:val="00B30E9E"/>
    <w:rsid w:val="00B41A81"/>
    <w:rsid w:val="00B41D85"/>
    <w:rsid w:val="00B47B8D"/>
    <w:rsid w:val="00B55656"/>
    <w:rsid w:val="00B57302"/>
    <w:rsid w:val="00B714D1"/>
    <w:rsid w:val="00B840C6"/>
    <w:rsid w:val="00B86C84"/>
    <w:rsid w:val="00BA0721"/>
    <w:rsid w:val="00BB0199"/>
    <w:rsid w:val="00BB2C2E"/>
    <w:rsid w:val="00BB6E08"/>
    <w:rsid w:val="00BC6DC6"/>
    <w:rsid w:val="00BD3CB8"/>
    <w:rsid w:val="00BD52DE"/>
    <w:rsid w:val="00BD63E1"/>
    <w:rsid w:val="00BE003C"/>
    <w:rsid w:val="00BE192A"/>
    <w:rsid w:val="00BE50AA"/>
    <w:rsid w:val="00BF4A40"/>
    <w:rsid w:val="00BF673C"/>
    <w:rsid w:val="00C04D1B"/>
    <w:rsid w:val="00C104EB"/>
    <w:rsid w:val="00C136D3"/>
    <w:rsid w:val="00C14D97"/>
    <w:rsid w:val="00C22089"/>
    <w:rsid w:val="00C36105"/>
    <w:rsid w:val="00C36F8C"/>
    <w:rsid w:val="00C45E64"/>
    <w:rsid w:val="00C53730"/>
    <w:rsid w:val="00C538F4"/>
    <w:rsid w:val="00C71A9B"/>
    <w:rsid w:val="00C7383A"/>
    <w:rsid w:val="00C84A41"/>
    <w:rsid w:val="00C96EC4"/>
    <w:rsid w:val="00CA279A"/>
    <w:rsid w:val="00CA6088"/>
    <w:rsid w:val="00CB0335"/>
    <w:rsid w:val="00CC0BB6"/>
    <w:rsid w:val="00CC2838"/>
    <w:rsid w:val="00CD0C70"/>
    <w:rsid w:val="00CD5554"/>
    <w:rsid w:val="00CD75FF"/>
    <w:rsid w:val="00CE3232"/>
    <w:rsid w:val="00CE71C2"/>
    <w:rsid w:val="00CF32D2"/>
    <w:rsid w:val="00D13EA2"/>
    <w:rsid w:val="00D14A25"/>
    <w:rsid w:val="00D14ACE"/>
    <w:rsid w:val="00D2133A"/>
    <w:rsid w:val="00D267E6"/>
    <w:rsid w:val="00D34E36"/>
    <w:rsid w:val="00D3516A"/>
    <w:rsid w:val="00D35F47"/>
    <w:rsid w:val="00D56948"/>
    <w:rsid w:val="00D6064F"/>
    <w:rsid w:val="00D6085C"/>
    <w:rsid w:val="00D61E7C"/>
    <w:rsid w:val="00D736FD"/>
    <w:rsid w:val="00D74C4E"/>
    <w:rsid w:val="00D750C4"/>
    <w:rsid w:val="00D948C9"/>
    <w:rsid w:val="00DA6853"/>
    <w:rsid w:val="00DB3B74"/>
    <w:rsid w:val="00DB5E98"/>
    <w:rsid w:val="00DC144E"/>
    <w:rsid w:val="00DC4A05"/>
    <w:rsid w:val="00DC77C6"/>
    <w:rsid w:val="00DD06F9"/>
    <w:rsid w:val="00DD24AF"/>
    <w:rsid w:val="00DF0FE4"/>
    <w:rsid w:val="00E11FB2"/>
    <w:rsid w:val="00E13E79"/>
    <w:rsid w:val="00E20E3A"/>
    <w:rsid w:val="00E23371"/>
    <w:rsid w:val="00E3045A"/>
    <w:rsid w:val="00E32006"/>
    <w:rsid w:val="00E513EB"/>
    <w:rsid w:val="00E52813"/>
    <w:rsid w:val="00E634DA"/>
    <w:rsid w:val="00E65A9C"/>
    <w:rsid w:val="00E65B9E"/>
    <w:rsid w:val="00E76EDA"/>
    <w:rsid w:val="00E8148E"/>
    <w:rsid w:val="00E841C3"/>
    <w:rsid w:val="00E8504D"/>
    <w:rsid w:val="00E85525"/>
    <w:rsid w:val="00EA1FEA"/>
    <w:rsid w:val="00EA6F34"/>
    <w:rsid w:val="00EB5D1F"/>
    <w:rsid w:val="00EC3F23"/>
    <w:rsid w:val="00EC7F7E"/>
    <w:rsid w:val="00ED01A1"/>
    <w:rsid w:val="00ED2F83"/>
    <w:rsid w:val="00ED7642"/>
    <w:rsid w:val="00EE41D3"/>
    <w:rsid w:val="00EF1E9D"/>
    <w:rsid w:val="00EF4EE4"/>
    <w:rsid w:val="00F0204C"/>
    <w:rsid w:val="00F0211C"/>
    <w:rsid w:val="00F05649"/>
    <w:rsid w:val="00F11008"/>
    <w:rsid w:val="00F12E26"/>
    <w:rsid w:val="00F4677D"/>
    <w:rsid w:val="00F6651A"/>
    <w:rsid w:val="00F66FEE"/>
    <w:rsid w:val="00F71BF2"/>
    <w:rsid w:val="00F80BD4"/>
    <w:rsid w:val="00F92EB7"/>
    <w:rsid w:val="00F93DE6"/>
    <w:rsid w:val="00F94B76"/>
    <w:rsid w:val="00FA109F"/>
    <w:rsid w:val="00FB2FA9"/>
    <w:rsid w:val="00FB68F6"/>
    <w:rsid w:val="00FC0ED5"/>
    <w:rsid w:val="00FC54B7"/>
    <w:rsid w:val="00FD1DA7"/>
    <w:rsid w:val="00FD2642"/>
    <w:rsid w:val="00FD3997"/>
    <w:rsid w:val="00FE6A61"/>
    <w:rsid w:val="00FE75D9"/>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652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 w:val="22"/>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rPr>
      <w:rFonts w:ascii="LTUnivers 330 BasicLight" w:hAnsi="LTUnivers 330 BasicLight"/>
      <w:sz w:val="22"/>
      <w:szCs w:val="22"/>
    </w:r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6200CE"/>
  </w:style>
  <w:style w:type="paragraph" w:styleId="Funotentext">
    <w:name w:val="footnote text"/>
    <w:basedOn w:val="Standard"/>
    <w:link w:val="FunotentextZchn"/>
    <w:semiHidden/>
    <w:unhideWhenUsed/>
    <w:rsid w:val="00020E41"/>
    <w:rPr>
      <w:sz w:val="20"/>
      <w:szCs w:val="20"/>
    </w:rPr>
  </w:style>
  <w:style w:type="character" w:customStyle="1" w:styleId="FunotentextZchn">
    <w:name w:val="Fußnotentext Zchn"/>
    <w:basedOn w:val="Absatz-Standardschriftart"/>
    <w:link w:val="Funotentext"/>
    <w:semiHidden/>
    <w:rsid w:val="00020E41"/>
    <w:rPr>
      <w:sz w:val="20"/>
      <w:szCs w:val="20"/>
    </w:rPr>
  </w:style>
  <w:style w:type="character" w:styleId="Funotenzeichen">
    <w:name w:val="footnote reference"/>
    <w:basedOn w:val="Absatz-Standardschriftart"/>
    <w:semiHidden/>
    <w:unhideWhenUsed/>
    <w:rsid w:val="00020E41"/>
    <w:rPr>
      <w:vertAlign w:val="superscript"/>
    </w:rPr>
  </w:style>
  <w:style w:type="paragraph" w:styleId="Endnotentext">
    <w:name w:val="endnote text"/>
    <w:basedOn w:val="Standard"/>
    <w:link w:val="EndnotentextZchn"/>
    <w:semiHidden/>
    <w:unhideWhenUsed/>
    <w:rsid w:val="00020E41"/>
    <w:rPr>
      <w:sz w:val="20"/>
      <w:szCs w:val="20"/>
    </w:rPr>
  </w:style>
  <w:style w:type="character" w:customStyle="1" w:styleId="EndnotentextZchn">
    <w:name w:val="Endnotentext Zchn"/>
    <w:basedOn w:val="Absatz-Standardschriftart"/>
    <w:link w:val="Endnotentext"/>
    <w:semiHidden/>
    <w:rsid w:val="00020E41"/>
    <w:rPr>
      <w:sz w:val="20"/>
      <w:szCs w:val="20"/>
    </w:rPr>
  </w:style>
  <w:style w:type="character" w:styleId="Endnotenzeichen">
    <w:name w:val="endnote reference"/>
    <w:basedOn w:val="Absatz-Standardschriftart"/>
    <w:semiHidden/>
    <w:unhideWhenUsed/>
    <w:rsid w:val="00020E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652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 w:val="22"/>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rPr>
      <w:rFonts w:ascii="LTUnivers 330 BasicLight" w:hAnsi="LTUnivers 330 BasicLight"/>
      <w:sz w:val="22"/>
      <w:szCs w:val="22"/>
    </w:r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6200CE"/>
  </w:style>
  <w:style w:type="paragraph" w:styleId="Funotentext">
    <w:name w:val="footnote text"/>
    <w:basedOn w:val="Standard"/>
    <w:link w:val="FunotentextZchn"/>
    <w:semiHidden/>
    <w:unhideWhenUsed/>
    <w:rsid w:val="00020E41"/>
    <w:rPr>
      <w:sz w:val="20"/>
      <w:szCs w:val="20"/>
    </w:rPr>
  </w:style>
  <w:style w:type="character" w:customStyle="1" w:styleId="FunotentextZchn">
    <w:name w:val="Fußnotentext Zchn"/>
    <w:basedOn w:val="Absatz-Standardschriftart"/>
    <w:link w:val="Funotentext"/>
    <w:semiHidden/>
    <w:rsid w:val="00020E41"/>
    <w:rPr>
      <w:sz w:val="20"/>
      <w:szCs w:val="20"/>
    </w:rPr>
  </w:style>
  <w:style w:type="character" w:styleId="Funotenzeichen">
    <w:name w:val="footnote reference"/>
    <w:basedOn w:val="Absatz-Standardschriftart"/>
    <w:semiHidden/>
    <w:unhideWhenUsed/>
    <w:rsid w:val="00020E41"/>
    <w:rPr>
      <w:vertAlign w:val="superscript"/>
    </w:rPr>
  </w:style>
  <w:style w:type="paragraph" w:styleId="Endnotentext">
    <w:name w:val="endnote text"/>
    <w:basedOn w:val="Standard"/>
    <w:link w:val="EndnotentextZchn"/>
    <w:semiHidden/>
    <w:unhideWhenUsed/>
    <w:rsid w:val="00020E41"/>
    <w:rPr>
      <w:sz w:val="20"/>
      <w:szCs w:val="20"/>
    </w:rPr>
  </w:style>
  <w:style w:type="character" w:customStyle="1" w:styleId="EndnotentextZchn">
    <w:name w:val="Endnotentext Zchn"/>
    <w:basedOn w:val="Absatz-Standardschriftart"/>
    <w:link w:val="Endnotentext"/>
    <w:semiHidden/>
    <w:rsid w:val="00020E41"/>
    <w:rPr>
      <w:sz w:val="20"/>
      <w:szCs w:val="20"/>
    </w:rPr>
  </w:style>
  <w:style w:type="character" w:styleId="Endnotenzeichen">
    <w:name w:val="endnote reference"/>
    <w:basedOn w:val="Absatz-Standardschriftart"/>
    <w:semiHidden/>
    <w:unhideWhenUsed/>
    <w:rsid w:val="00020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5789">
      <w:bodyDiv w:val="1"/>
      <w:marLeft w:val="0"/>
      <w:marRight w:val="0"/>
      <w:marTop w:val="0"/>
      <w:marBottom w:val="0"/>
      <w:divBdr>
        <w:top w:val="none" w:sz="0" w:space="0" w:color="auto"/>
        <w:left w:val="none" w:sz="0" w:space="0" w:color="auto"/>
        <w:bottom w:val="none" w:sz="0" w:space="0" w:color="auto"/>
        <w:right w:val="none" w:sz="0" w:space="0" w:color="auto"/>
      </w:divBdr>
    </w:div>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69464078">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835223306">
      <w:bodyDiv w:val="1"/>
      <w:marLeft w:val="0"/>
      <w:marRight w:val="0"/>
      <w:marTop w:val="0"/>
      <w:marBottom w:val="0"/>
      <w:divBdr>
        <w:top w:val="none" w:sz="0" w:space="0" w:color="auto"/>
        <w:left w:val="none" w:sz="0" w:space="0" w:color="auto"/>
        <w:bottom w:val="none" w:sz="0" w:space="0" w:color="auto"/>
        <w:right w:val="none" w:sz="0" w:space="0" w:color="auto"/>
      </w:divBdr>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219971631">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656374651">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599B02B-73C5-4310-A265-028C084AB5F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1843</Words>
  <Characters>11614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13431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7</cp:revision>
  <cp:lastPrinted>2018-09-03T09:10:00Z</cp:lastPrinted>
  <dcterms:created xsi:type="dcterms:W3CDTF">2018-09-03T10:18:00Z</dcterms:created>
  <dcterms:modified xsi:type="dcterms:W3CDTF">2018-09-14T05:05:00Z</dcterms:modified>
</cp:coreProperties>
</file>