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FF" w:rsidRPr="00572A99" w:rsidRDefault="00E44D3C" w:rsidP="00373D13">
      <w:pPr>
        <w:spacing w:line="360" w:lineRule="auto"/>
        <w:ind w:right="1699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Sajtóközlemény</w:t>
      </w:r>
      <w:proofErr w:type="spellEnd"/>
    </w:p>
    <w:p w:rsidR="003A38FF" w:rsidRPr="00572A99" w:rsidRDefault="003A38FF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:rsidR="003A38FF" w:rsidRPr="00572A99" w:rsidRDefault="003A38FF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:rsidR="003A38FF" w:rsidRPr="005E0AA9" w:rsidRDefault="003A38FF" w:rsidP="00145C8A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proofErr w:type="spellStart"/>
      <w:r w:rsidRPr="00572A99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á</w:t>
      </w:r>
      <w:r w:rsidRPr="00572A99">
        <w:rPr>
          <w:rFonts w:ascii="Arial" w:hAnsi="Arial" w:cs="Arial"/>
          <w:b/>
        </w:rPr>
        <w:t>tum</w:t>
      </w:r>
      <w:proofErr w:type="spellEnd"/>
      <w:r w:rsidRPr="00572A99">
        <w:rPr>
          <w:rFonts w:ascii="Arial" w:hAnsi="Arial" w:cs="Arial"/>
          <w:b/>
        </w:rPr>
        <w:t>:</w:t>
      </w:r>
      <w:r w:rsidRPr="00572A99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 xml:space="preserve">. </w:t>
      </w:r>
      <w:r w:rsidRPr="005E0AA9">
        <w:rPr>
          <w:rFonts w:ascii="Arial" w:hAnsi="Arial" w:cs="Arial"/>
          <w:lang w:val="hu-HU"/>
        </w:rPr>
        <w:t>augusztus 9.</w:t>
      </w:r>
    </w:p>
    <w:p w:rsidR="003A38FF" w:rsidRPr="005E0AA9" w:rsidRDefault="003A38FF" w:rsidP="00373D13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3A38FF" w:rsidRPr="005E0AA9" w:rsidRDefault="003A38FF" w:rsidP="005E0AA9">
      <w:pPr>
        <w:spacing w:line="360" w:lineRule="auto"/>
        <w:ind w:right="2035"/>
        <w:jc w:val="both"/>
        <w:rPr>
          <w:rFonts w:ascii="Arial" w:hAnsi="Arial" w:cs="Arial"/>
          <w:color w:val="000000"/>
          <w:sz w:val="21"/>
          <w:szCs w:val="21"/>
          <w:lang w:val="hu-HU"/>
        </w:rPr>
      </w:pPr>
      <w:r w:rsidRPr="005E0AA9">
        <w:rPr>
          <w:rFonts w:ascii="Arial" w:hAnsi="Arial" w:cs="Arial"/>
          <w:color w:val="000000"/>
          <w:sz w:val="21"/>
          <w:szCs w:val="21"/>
          <w:lang w:val="hu-HU"/>
        </w:rPr>
        <w:t>Kényelem a megfelelő forgalom-kilátásokhoz: „</w:t>
      </w:r>
      <w:proofErr w:type="spellStart"/>
      <w:r w:rsidRPr="005E0AA9">
        <w:rPr>
          <w:rFonts w:ascii="Arial" w:hAnsi="Arial" w:cs="Arial"/>
          <w:color w:val="000000"/>
          <w:sz w:val="21"/>
          <w:szCs w:val="21"/>
          <w:lang w:val="hu-HU"/>
        </w:rPr>
        <w:t>Roto</w:t>
      </w:r>
      <w:proofErr w:type="spellEnd"/>
      <w:r w:rsidRPr="005E0AA9">
        <w:rPr>
          <w:rFonts w:ascii="Arial" w:hAnsi="Arial" w:cs="Arial"/>
          <w:color w:val="000000"/>
          <w:sz w:val="21"/>
          <w:szCs w:val="21"/>
          <w:lang w:val="hu-HU"/>
        </w:rPr>
        <w:t xml:space="preserve"> NX“ / </w:t>
      </w:r>
      <w:r>
        <w:rPr>
          <w:rFonts w:ascii="Arial" w:hAnsi="Arial" w:cs="Arial"/>
          <w:color w:val="000000"/>
          <w:sz w:val="21"/>
          <w:szCs w:val="21"/>
          <w:lang w:val="hu-HU"/>
        </w:rPr>
        <w:t>Pántoldalak</w:t>
      </w:r>
      <w:r w:rsidRPr="005E0AA9">
        <w:rPr>
          <w:rFonts w:ascii="Arial" w:hAnsi="Arial" w:cs="Arial"/>
          <w:color w:val="000000"/>
          <w:sz w:val="21"/>
          <w:szCs w:val="21"/>
          <w:lang w:val="hu-HU"/>
        </w:rPr>
        <w:t xml:space="preserve">: </w:t>
      </w:r>
      <w:r w:rsidR="00D30997">
        <w:rPr>
          <w:rFonts w:ascii="Arial" w:hAnsi="Arial" w:cs="Arial"/>
          <w:color w:val="000000"/>
          <w:sz w:val="21"/>
          <w:szCs w:val="21"/>
          <w:lang w:val="hu-HU"/>
        </w:rPr>
        <w:t>a</w:t>
      </w:r>
      <w:r>
        <w:rPr>
          <w:rFonts w:ascii="Arial" w:hAnsi="Arial" w:cs="Arial"/>
          <w:color w:val="000000"/>
          <w:sz w:val="21"/>
          <w:szCs w:val="21"/>
          <w:lang w:val="hu-HU"/>
        </w:rPr>
        <w:t>lapkivitelként az ollóba beépített résszellőztető</w:t>
      </w:r>
      <w:r w:rsidRPr="005E0AA9">
        <w:rPr>
          <w:rFonts w:ascii="Arial" w:hAnsi="Arial" w:cs="Arial"/>
          <w:color w:val="000000"/>
          <w:sz w:val="21"/>
          <w:szCs w:val="21"/>
          <w:lang w:val="hu-HU"/>
        </w:rPr>
        <w:t xml:space="preserve"> / „</w:t>
      </w:r>
      <w:proofErr w:type="spellStart"/>
      <w:r w:rsidRPr="005E0AA9">
        <w:rPr>
          <w:rFonts w:ascii="Arial" w:hAnsi="Arial" w:cs="Arial"/>
          <w:color w:val="000000"/>
          <w:sz w:val="21"/>
          <w:szCs w:val="21"/>
          <w:lang w:val="hu-HU"/>
        </w:rPr>
        <w:t>TiltSafe</w:t>
      </w:r>
      <w:proofErr w:type="spellEnd"/>
      <w:r w:rsidRPr="005E0AA9">
        <w:rPr>
          <w:rFonts w:ascii="Arial" w:hAnsi="Arial" w:cs="Arial"/>
          <w:color w:val="000000"/>
          <w:sz w:val="21"/>
          <w:szCs w:val="21"/>
          <w:lang w:val="hu-HU"/>
        </w:rPr>
        <w:t xml:space="preserve">“: </w:t>
      </w:r>
      <w:r w:rsidR="00D30997">
        <w:rPr>
          <w:rFonts w:ascii="Arial" w:hAnsi="Arial" w:cs="Arial"/>
          <w:color w:val="000000"/>
          <w:sz w:val="21"/>
          <w:szCs w:val="21"/>
          <w:lang w:val="hu-HU"/>
        </w:rPr>
        <w:t>p</w:t>
      </w:r>
      <w:r>
        <w:rPr>
          <w:rFonts w:ascii="Arial" w:hAnsi="Arial" w:cs="Arial"/>
          <w:color w:val="000000"/>
          <w:sz w:val="21"/>
          <w:szCs w:val="21"/>
          <w:lang w:val="hu-HU"/>
        </w:rPr>
        <w:t xml:space="preserve">roblémamentes </w:t>
      </w:r>
      <w:r w:rsidR="00D30997">
        <w:rPr>
          <w:rFonts w:ascii="Arial" w:hAnsi="Arial" w:cs="Arial"/>
          <w:color w:val="000000"/>
          <w:sz w:val="21"/>
          <w:szCs w:val="21"/>
          <w:lang w:val="hu-HU"/>
        </w:rPr>
        <w:t>épület</w:t>
      </w:r>
      <w:r>
        <w:rPr>
          <w:rFonts w:ascii="Arial" w:hAnsi="Arial" w:cs="Arial"/>
          <w:color w:val="000000"/>
          <w:sz w:val="21"/>
          <w:szCs w:val="21"/>
          <w:lang w:val="hu-HU"/>
        </w:rPr>
        <w:t>automatizálásba való integrál</w:t>
      </w:r>
      <w:r w:rsidR="00D30997">
        <w:rPr>
          <w:rFonts w:ascii="Arial" w:hAnsi="Arial" w:cs="Arial"/>
          <w:color w:val="000000"/>
          <w:sz w:val="21"/>
          <w:szCs w:val="21"/>
          <w:lang w:val="hu-HU"/>
        </w:rPr>
        <w:t>hatóság</w:t>
      </w:r>
      <w:r w:rsidRPr="005E0AA9">
        <w:rPr>
          <w:rFonts w:ascii="Arial" w:hAnsi="Arial" w:cs="Arial"/>
          <w:color w:val="000000"/>
          <w:sz w:val="21"/>
          <w:szCs w:val="21"/>
          <w:lang w:val="hu-HU"/>
        </w:rPr>
        <w:t xml:space="preserve"> / Konstrukt</w:t>
      </w:r>
      <w:r>
        <w:rPr>
          <w:rFonts w:ascii="Arial" w:hAnsi="Arial" w:cs="Arial"/>
          <w:color w:val="000000"/>
          <w:sz w:val="21"/>
          <w:szCs w:val="21"/>
          <w:lang w:val="hu-HU"/>
        </w:rPr>
        <w:t>í</w:t>
      </w:r>
      <w:r w:rsidRPr="005E0AA9">
        <w:rPr>
          <w:rFonts w:ascii="Arial" w:hAnsi="Arial" w:cs="Arial"/>
          <w:color w:val="000000"/>
          <w:sz w:val="21"/>
          <w:szCs w:val="21"/>
          <w:lang w:val="hu-HU"/>
        </w:rPr>
        <w:t xml:space="preserve">v </w:t>
      </w:r>
      <w:r>
        <w:rPr>
          <w:rFonts w:ascii="Arial" w:hAnsi="Arial" w:cs="Arial"/>
          <w:color w:val="000000"/>
          <w:sz w:val="21"/>
          <w:szCs w:val="21"/>
          <w:lang w:val="hu-HU"/>
        </w:rPr>
        <w:t>intézkedések</w:t>
      </w:r>
      <w:r w:rsidRPr="005E0AA9">
        <w:rPr>
          <w:rFonts w:ascii="Arial" w:hAnsi="Arial" w:cs="Arial"/>
          <w:color w:val="000000"/>
          <w:sz w:val="21"/>
          <w:szCs w:val="21"/>
          <w:lang w:val="hu-HU"/>
        </w:rPr>
        <w:t xml:space="preserve">: </w:t>
      </w:r>
      <w:r w:rsidR="00D30997">
        <w:rPr>
          <w:rFonts w:ascii="Arial" w:hAnsi="Arial" w:cs="Arial"/>
          <w:color w:val="000000"/>
          <w:sz w:val="21"/>
          <w:szCs w:val="21"/>
          <w:lang w:val="hu-HU"/>
        </w:rPr>
        <w:t>a</w:t>
      </w:r>
      <w:r>
        <w:rPr>
          <w:rFonts w:ascii="Arial" w:hAnsi="Arial" w:cs="Arial"/>
          <w:color w:val="000000"/>
          <w:sz w:val="21"/>
          <w:szCs w:val="21"/>
          <w:lang w:val="hu-HU"/>
        </w:rPr>
        <w:t xml:space="preserve"> jobb kezelés növeli a vevőelégedettséget</w:t>
      </w:r>
    </w:p>
    <w:p w:rsidR="003A38FF" w:rsidRPr="005E0AA9" w:rsidRDefault="003A38FF" w:rsidP="000D4F87">
      <w:pPr>
        <w:spacing w:line="360" w:lineRule="auto"/>
        <w:ind w:right="2035"/>
        <w:jc w:val="both"/>
        <w:rPr>
          <w:rFonts w:ascii="Arial" w:hAnsi="Arial" w:cs="Arial"/>
          <w:lang w:val="hu-HU"/>
        </w:rPr>
      </w:pPr>
    </w:p>
    <w:p w:rsidR="003A38FF" w:rsidRPr="005E0AA9" w:rsidRDefault="003A38FF" w:rsidP="001D3A4C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Arial"/>
          <w:b/>
          <w:color w:val="FFFFFF"/>
          <w:sz w:val="24"/>
          <w:szCs w:val="24"/>
          <w:lang w:val="hu-HU" w:eastAsia="ja-JP"/>
        </w:rPr>
      </w:pPr>
      <w:r>
        <w:rPr>
          <w:rFonts w:ascii="Arial" w:eastAsia="MS Mincho" w:hAnsi="Arial" w:cs="Arial"/>
          <w:b/>
          <w:sz w:val="24"/>
          <w:szCs w:val="24"/>
          <w:lang w:val="hu-HU" w:eastAsia="ja-JP"/>
        </w:rPr>
        <w:t>Új</w:t>
      </w:r>
      <w:r w:rsidRPr="005E0AA9">
        <w:rPr>
          <w:rFonts w:ascii="Arial" w:eastAsia="MS Mincho" w:hAnsi="Arial" w:cs="Arial"/>
          <w:b/>
          <w:sz w:val="24"/>
          <w:szCs w:val="24"/>
          <w:lang w:val="hu-HU" w:eastAsia="ja-JP"/>
        </w:rPr>
        <w:t xml:space="preserve"> </w:t>
      </w:r>
      <w:r>
        <w:rPr>
          <w:rFonts w:ascii="Arial" w:eastAsia="MS Mincho" w:hAnsi="Arial" w:cs="Arial"/>
          <w:b/>
          <w:sz w:val="24"/>
          <w:szCs w:val="24"/>
          <w:lang w:val="hu-HU" w:eastAsia="ja-JP"/>
        </w:rPr>
        <w:t xml:space="preserve">bukó-nyíló </w:t>
      </w:r>
      <w:proofErr w:type="spellStart"/>
      <w:r>
        <w:rPr>
          <w:rFonts w:ascii="Arial" w:eastAsia="MS Mincho" w:hAnsi="Arial" w:cs="Arial"/>
          <w:b/>
          <w:sz w:val="24"/>
          <w:szCs w:val="24"/>
          <w:lang w:val="hu-HU" w:eastAsia="ja-JP"/>
        </w:rPr>
        <w:t>vasalat</w:t>
      </w:r>
      <w:proofErr w:type="spellEnd"/>
      <w:r w:rsidRPr="005E0AA9">
        <w:rPr>
          <w:rFonts w:ascii="Arial" w:eastAsia="MS Mincho" w:hAnsi="Arial" w:cs="Arial"/>
          <w:b/>
          <w:sz w:val="24"/>
          <w:szCs w:val="24"/>
          <w:lang w:val="hu-HU" w:eastAsia="ja-JP"/>
        </w:rPr>
        <w:t xml:space="preserve">: </w:t>
      </w:r>
      <w:r w:rsidR="001B6E15">
        <w:rPr>
          <w:rFonts w:ascii="Arial" w:eastAsia="MS Mincho" w:hAnsi="Arial" w:cs="Arial"/>
          <w:b/>
          <w:sz w:val="24"/>
          <w:szCs w:val="24"/>
          <w:lang w:val="hu-HU" w:eastAsia="ja-JP"/>
        </w:rPr>
        <w:t>Növekvő</w:t>
      </w:r>
      <w:r>
        <w:rPr>
          <w:rFonts w:ascii="Arial" w:eastAsia="MS Mincho" w:hAnsi="Arial" w:cs="Arial"/>
          <w:b/>
          <w:sz w:val="24"/>
          <w:szCs w:val="24"/>
          <w:lang w:val="hu-HU" w:eastAsia="ja-JP"/>
        </w:rPr>
        <w:t xml:space="preserve"> üzlet</w:t>
      </w:r>
      <w:r w:rsidR="006E5CB3">
        <w:rPr>
          <w:rFonts w:ascii="Arial" w:eastAsia="MS Mincho" w:hAnsi="Arial" w:cs="Arial"/>
          <w:b/>
          <w:sz w:val="24"/>
          <w:szCs w:val="24"/>
          <w:lang w:val="hu-HU" w:eastAsia="ja-JP"/>
        </w:rPr>
        <w:t>i kilátások</w:t>
      </w:r>
      <w:r>
        <w:rPr>
          <w:rFonts w:ascii="Arial" w:eastAsia="MS Mincho" w:hAnsi="Arial" w:cs="Arial"/>
          <w:b/>
          <w:sz w:val="24"/>
          <w:szCs w:val="24"/>
          <w:lang w:val="hu-HU" w:eastAsia="ja-JP"/>
        </w:rPr>
        <w:t xml:space="preserve"> a</w:t>
      </w:r>
      <w:r w:rsidR="001B6E15">
        <w:rPr>
          <w:rFonts w:ascii="Arial" w:eastAsia="MS Mincho" w:hAnsi="Arial" w:cs="Arial"/>
          <w:b/>
          <w:sz w:val="24"/>
          <w:szCs w:val="24"/>
          <w:lang w:val="hu-HU" w:eastAsia="ja-JP"/>
        </w:rPr>
        <w:br/>
      </w:r>
      <w:bookmarkStart w:id="0" w:name="_GoBack"/>
      <w:bookmarkEnd w:id="0"/>
      <w:r w:rsidRPr="005E0AA9">
        <w:rPr>
          <w:rFonts w:ascii="Arial" w:eastAsia="MS Mincho" w:hAnsi="Arial" w:cs="Arial"/>
          <w:b/>
          <w:sz w:val="24"/>
          <w:szCs w:val="24"/>
          <w:lang w:val="hu-HU" w:eastAsia="ja-JP"/>
        </w:rPr>
        <w:t>Komfort-Plus</w:t>
      </w:r>
      <w:r>
        <w:rPr>
          <w:rFonts w:ascii="Arial" w:eastAsia="MS Mincho" w:hAnsi="Arial" w:cs="Arial"/>
          <w:b/>
          <w:sz w:val="24"/>
          <w:szCs w:val="24"/>
          <w:lang w:val="hu-HU" w:eastAsia="ja-JP"/>
        </w:rPr>
        <w:t xml:space="preserve"> révén</w:t>
      </w:r>
    </w:p>
    <w:p w:rsidR="003A38FF" w:rsidRPr="005E0AA9" w:rsidRDefault="003A38FF" w:rsidP="00A14FDE">
      <w:pPr>
        <w:spacing w:line="360" w:lineRule="auto"/>
        <w:ind w:right="1985"/>
        <w:jc w:val="both"/>
        <w:rPr>
          <w:rFonts w:ascii="Arial" w:hAnsi="Arial" w:cs="Arial"/>
          <w:b/>
          <w:lang w:val="hu-HU"/>
        </w:rPr>
      </w:pPr>
    </w:p>
    <w:p w:rsidR="003A38FF" w:rsidRPr="00C14FA2" w:rsidRDefault="003A38FF" w:rsidP="00C14FA2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proofErr w:type="spellStart"/>
      <w:r w:rsidRPr="005E0AA9">
        <w:rPr>
          <w:rFonts w:ascii="Arial" w:hAnsi="Arial" w:cs="Arial"/>
          <w:b/>
          <w:i/>
          <w:lang w:val="hu-HU"/>
        </w:rPr>
        <w:t>Leinfelden-Echterdingen</w:t>
      </w:r>
      <w:proofErr w:type="spellEnd"/>
      <w:r w:rsidRPr="005E0AA9">
        <w:rPr>
          <w:rFonts w:ascii="Arial" w:hAnsi="Arial" w:cs="Arial"/>
          <w:b/>
          <w:i/>
          <w:lang w:val="hu-HU"/>
        </w:rPr>
        <w:t xml:space="preserve"> - (</w:t>
      </w:r>
      <w:proofErr w:type="spellStart"/>
      <w:r w:rsidRPr="005E0AA9">
        <w:rPr>
          <w:rFonts w:ascii="Arial" w:hAnsi="Arial" w:cs="Arial"/>
          <w:b/>
          <w:i/>
          <w:lang w:val="hu-HU"/>
        </w:rPr>
        <w:t>rp</w:t>
      </w:r>
      <w:proofErr w:type="spellEnd"/>
      <w:r w:rsidRPr="005E0AA9">
        <w:rPr>
          <w:rFonts w:ascii="Arial" w:hAnsi="Arial" w:cs="Arial"/>
          <w:b/>
          <w:i/>
          <w:lang w:val="hu-HU"/>
        </w:rPr>
        <w:t>)</w:t>
      </w:r>
      <w:r w:rsidRPr="005E0AA9">
        <w:rPr>
          <w:rFonts w:ascii="Arial" w:hAnsi="Arial" w:cs="Arial"/>
          <w:lang w:val="hu-HU"/>
        </w:rPr>
        <w:t xml:space="preserve"> </w:t>
      </w:r>
      <w:r w:rsidR="00D30997">
        <w:rPr>
          <w:rFonts w:ascii="Arial" w:hAnsi="Arial" w:cs="Arial"/>
          <w:lang w:val="hu-HU"/>
        </w:rPr>
        <w:t>Ú</w:t>
      </w:r>
      <w:r>
        <w:rPr>
          <w:rFonts w:ascii="Arial" w:hAnsi="Arial" w:cs="Arial"/>
          <w:lang w:val="hu-HU"/>
        </w:rPr>
        <w:t>j ablak és erkélyajtó</w:t>
      </w:r>
      <w:r w:rsidR="00D30997">
        <w:rPr>
          <w:rFonts w:ascii="Arial" w:hAnsi="Arial" w:cs="Arial"/>
          <w:lang w:val="hu-HU"/>
        </w:rPr>
        <w:t xml:space="preserve"> vásárlás</w:t>
      </w:r>
      <w:r w:rsidR="001304CF">
        <w:rPr>
          <w:rFonts w:ascii="Arial" w:hAnsi="Arial" w:cs="Arial"/>
          <w:lang w:val="hu-HU"/>
        </w:rPr>
        <w:t>a</w:t>
      </w:r>
      <w:r w:rsidR="00D30997">
        <w:rPr>
          <w:rFonts w:ascii="Arial" w:hAnsi="Arial" w:cs="Arial"/>
          <w:lang w:val="hu-HU"/>
        </w:rPr>
        <w:t>kor</w:t>
      </w:r>
      <w:r>
        <w:rPr>
          <w:rFonts w:ascii="Arial" w:hAnsi="Arial" w:cs="Arial"/>
          <w:lang w:val="hu-HU"/>
        </w:rPr>
        <w:t xml:space="preserve"> a felhasználók </w:t>
      </w:r>
      <w:r w:rsidRPr="00C14FA2">
        <w:rPr>
          <w:rFonts w:ascii="Arial" w:hAnsi="Arial" w:cs="Arial"/>
          <w:lang w:val="hu-HU"/>
        </w:rPr>
        <w:t xml:space="preserve">egyre eltérőbb szempontok alapján döntenek. Míg korábban a választásnál főként a </w:t>
      </w:r>
      <w:r w:rsidR="00D30997">
        <w:rPr>
          <w:rFonts w:ascii="Arial" w:hAnsi="Arial" w:cs="Arial"/>
          <w:lang w:val="hu-HU"/>
        </w:rPr>
        <w:t>vételár</w:t>
      </w:r>
      <w:r w:rsidRPr="00C14FA2">
        <w:rPr>
          <w:rFonts w:ascii="Arial" w:hAnsi="Arial" w:cs="Arial"/>
          <w:lang w:val="hu-HU"/>
        </w:rPr>
        <w:t xml:space="preserve"> volt mérvadó, az utóbbi években a megvásárolt termék fenntarthatósága nyert jelentőséget. A </w:t>
      </w:r>
      <w:proofErr w:type="spellStart"/>
      <w:r w:rsidRPr="00C14FA2">
        <w:rPr>
          <w:rFonts w:ascii="Arial" w:hAnsi="Arial" w:cs="Arial"/>
          <w:lang w:val="hu-HU"/>
        </w:rPr>
        <w:t>Roto</w:t>
      </w:r>
      <w:proofErr w:type="spellEnd"/>
      <w:r w:rsidRPr="00C14FA2">
        <w:rPr>
          <w:rFonts w:ascii="Arial" w:hAnsi="Arial" w:cs="Arial"/>
          <w:lang w:val="hu-HU"/>
        </w:rPr>
        <w:t xml:space="preserve"> szerint ezért a kiegészítő opciók, mint például a szellőztetési, kezelési és </w:t>
      </w:r>
      <w:proofErr w:type="gramStart"/>
      <w:r w:rsidRPr="00C14FA2">
        <w:rPr>
          <w:rFonts w:ascii="Arial" w:hAnsi="Arial" w:cs="Arial"/>
          <w:lang w:val="hu-HU"/>
        </w:rPr>
        <w:t>ezáltal</w:t>
      </w:r>
      <w:proofErr w:type="gramEnd"/>
      <w:r w:rsidRPr="00C14FA2">
        <w:rPr>
          <w:rFonts w:ascii="Arial" w:hAnsi="Arial" w:cs="Arial"/>
          <w:lang w:val="hu-HU"/>
        </w:rPr>
        <w:t xml:space="preserve"> a lakókomfort nyomnak </w:t>
      </w:r>
      <w:r w:rsidR="00D30997">
        <w:rPr>
          <w:rFonts w:ascii="Arial" w:hAnsi="Arial" w:cs="Arial"/>
          <w:lang w:val="hu-HU"/>
        </w:rPr>
        <w:t xml:space="preserve">többet </w:t>
      </w:r>
      <w:r w:rsidRPr="00C14FA2">
        <w:rPr>
          <w:rFonts w:ascii="Arial" w:hAnsi="Arial" w:cs="Arial"/>
          <w:lang w:val="hu-HU"/>
        </w:rPr>
        <w:t>a latba a vásárlási döntéskor.</w:t>
      </w:r>
    </w:p>
    <w:p w:rsidR="003A38FF" w:rsidRPr="00C14FA2" w:rsidRDefault="003A38FF" w:rsidP="00215BF3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3A38FF" w:rsidRPr="00050F73" w:rsidRDefault="003A38FF" w:rsidP="00050F73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Az új </w:t>
      </w:r>
      <w:r w:rsidRPr="00C14FA2">
        <w:rPr>
          <w:rFonts w:ascii="Arial" w:hAnsi="Arial" w:cs="Arial"/>
          <w:lang w:val="hu-HU"/>
        </w:rPr>
        <w:t>„</w:t>
      </w:r>
      <w:proofErr w:type="spellStart"/>
      <w:r w:rsidRPr="00C14FA2">
        <w:rPr>
          <w:rFonts w:ascii="Arial" w:hAnsi="Arial" w:cs="Arial"/>
          <w:lang w:val="hu-HU"/>
        </w:rPr>
        <w:t>Roto</w:t>
      </w:r>
      <w:proofErr w:type="spellEnd"/>
      <w:r w:rsidRPr="00C14FA2">
        <w:rPr>
          <w:rFonts w:ascii="Arial" w:hAnsi="Arial" w:cs="Arial"/>
          <w:lang w:val="hu-HU"/>
        </w:rPr>
        <w:t xml:space="preserve"> NX“</w:t>
      </w:r>
      <w:r>
        <w:rPr>
          <w:rFonts w:ascii="Arial" w:hAnsi="Arial" w:cs="Arial"/>
          <w:lang w:val="hu-HU"/>
        </w:rPr>
        <w:t xml:space="preserve"> bukó-nyíló </w:t>
      </w:r>
      <w:proofErr w:type="spellStart"/>
      <w:r>
        <w:rPr>
          <w:rFonts w:ascii="Arial" w:hAnsi="Arial" w:cs="Arial"/>
          <w:lang w:val="hu-HU"/>
        </w:rPr>
        <w:t>vasalatrendszer</w:t>
      </w:r>
      <w:proofErr w:type="spellEnd"/>
      <w:r>
        <w:rPr>
          <w:rFonts w:ascii="Arial" w:hAnsi="Arial" w:cs="Arial"/>
          <w:lang w:val="hu-HU"/>
        </w:rPr>
        <w:t xml:space="preserve"> jó érvekkel szolgál a piaci partnereknek ezen a területen is. A </w:t>
      </w:r>
      <w:r w:rsidR="00D30997">
        <w:rPr>
          <w:rFonts w:ascii="Arial" w:hAnsi="Arial" w:cs="Arial"/>
          <w:lang w:val="hu-HU"/>
        </w:rPr>
        <w:t xml:space="preserve">maximum </w:t>
      </w:r>
      <w:r>
        <w:rPr>
          <w:rFonts w:ascii="Arial" w:hAnsi="Arial" w:cs="Arial"/>
          <w:lang w:val="hu-HU"/>
        </w:rPr>
        <w:t xml:space="preserve">130 </w:t>
      </w:r>
      <w:r w:rsidR="00D30997">
        <w:rPr>
          <w:rFonts w:ascii="Arial" w:hAnsi="Arial" w:cs="Arial"/>
          <w:lang w:val="hu-HU"/>
        </w:rPr>
        <w:t>illetve</w:t>
      </w:r>
      <w:r>
        <w:rPr>
          <w:rFonts w:ascii="Arial" w:hAnsi="Arial" w:cs="Arial"/>
          <w:lang w:val="hu-HU"/>
        </w:rPr>
        <w:t xml:space="preserve"> 150 kg szárnytömegű műanyag ablakokhoz alkalmas P pántoldalak alapkivitelként az ollóba beépített </w:t>
      </w:r>
      <w:r w:rsidRPr="00050F73">
        <w:rPr>
          <w:rFonts w:ascii="Arial" w:hAnsi="Arial" w:cs="Arial"/>
          <w:lang w:val="hu-HU"/>
        </w:rPr>
        <w:t>résszellőztetővel rendelkeznek. A speciális „</w:t>
      </w:r>
      <w:proofErr w:type="spellStart"/>
      <w:r w:rsidRPr="00050F73">
        <w:rPr>
          <w:rFonts w:ascii="Arial" w:hAnsi="Arial" w:cs="Arial"/>
          <w:lang w:val="hu-HU"/>
        </w:rPr>
        <w:t>TiltSafe</w:t>
      </w:r>
      <w:proofErr w:type="spellEnd"/>
      <w:r w:rsidRPr="00050F73">
        <w:rPr>
          <w:rFonts w:ascii="Arial" w:hAnsi="Arial" w:cs="Arial"/>
          <w:lang w:val="hu-HU"/>
        </w:rPr>
        <w:t>” funkció</w:t>
      </w:r>
      <w:r w:rsidR="00D30997">
        <w:rPr>
          <w:rFonts w:ascii="Arial" w:hAnsi="Arial" w:cs="Arial"/>
          <w:lang w:val="hu-HU"/>
        </w:rPr>
        <w:t xml:space="preserve"> esetén</w:t>
      </w:r>
      <w:r w:rsidRPr="00050F73">
        <w:rPr>
          <w:rFonts w:ascii="Arial" w:hAnsi="Arial" w:cs="Arial"/>
          <w:lang w:val="hu-HU"/>
        </w:rPr>
        <w:t xml:space="preserve"> az akár 65 mm-es bukásmé</w:t>
      </w:r>
      <w:r w:rsidR="001304CF">
        <w:rPr>
          <w:rFonts w:ascii="Arial" w:hAnsi="Arial" w:cs="Arial"/>
          <w:lang w:val="hu-HU"/>
        </w:rPr>
        <w:t>lység</w:t>
      </w:r>
      <w:r w:rsidRPr="00050F73">
        <w:rPr>
          <w:rFonts w:ascii="Arial" w:hAnsi="Arial" w:cs="Arial"/>
          <w:lang w:val="hu-HU"/>
        </w:rPr>
        <w:t xml:space="preserve"> hozzájárul a nagyobb szellőz</w:t>
      </w:r>
      <w:r w:rsidR="00D30997">
        <w:rPr>
          <w:rFonts w:ascii="Arial" w:hAnsi="Arial" w:cs="Arial"/>
          <w:lang w:val="hu-HU"/>
        </w:rPr>
        <w:t>tetési</w:t>
      </w:r>
      <w:r w:rsidRPr="00050F73">
        <w:rPr>
          <w:rFonts w:ascii="Arial" w:hAnsi="Arial" w:cs="Arial"/>
          <w:lang w:val="hu-HU"/>
        </w:rPr>
        <w:t xml:space="preserve"> keresztmetszethez és </w:t>
      </w:r>
      <w:proofErr w:type="gramStart"/>
      <w:r w:rsidRPr="00050F73">
        <w:rPr>
          <w:rFonts w:ascii="Arial" w:hAnsi="Arial" w:cs="Arial"/>
          <w:lang w:val="hu-HU"/>
        </w:rPr>
        <w:t>ezáltal</w:t>
      </w:r>
      <w:proofErr w:type="gramEnd"/>
      <w:r w:rsidRPr="00050F73">
        <w:rPr>
          <w:rFonts w:ascii="Arial" w:hAnsi="Arial" w:cs="Arial"/>
          <w:lang w:val="hu-HU"/>
        </w:rPr>
        <w:t xml:space="preserve"> a nagyobb </w:t>
      </w:r>
      <w:proofErr w:type="spellStart"/>
      <w:r w:rsidRPr="00050F73">
        <w:rPr>
          <w:rFonts w:ascii="Arial" w:hAnsi="Arial" w:cs="Arial"/>
          <w:lang w:val="hu-HU"/>
        </w:rPr>
        <w:t>légcsererátához</w:t>
      </w:r>
      <w:proofErr w:type="spellEnd"/>
      <w:r w:rsidRPr="00050F73">
        <w:rPr>
          <w:rFonts w:ascii="Arial" w:hAnsi="Arial" w:cs="Arial"/>
          <w:lang w:val="hu-HU"/>
        </w:rPr>
        <w:t xml:space="preserve">, mely pozitív hatással van a lakásklímára. </w:t>
      </w:r>
      <w:proofErr w:type="gramStart"/>
      <w:r w:rsidR="00D30997">
        <w:rPr>
          <w:rFonts w:ascii="Arial" w:hAnsi="Arial" w:cs="Arial"/>
          <w:lang w:val="hu-HU"/>
        </w:rPr>
        <w:t>Ezenkívül</w:t>
      </w:r>
      <w:proofErr w:type="gramEnd"/>
      <w:r>
        <w:rPr>
          <w:rFonts w:ascii="Arial" w:hAnsi="Arial" w:cs="Arial"/>
          <w:lang w:val="hu-HU"/>
        </w:rPr>
        <w:t xml:space="preserve"> az</w:t>
      </w:r>
      <w:r w:rsidRPr="00050F73">
        <w:rPr>
          <w:rFonts w:ascii="Arial" w:hAnsi="Arial" w:cs="Arial"/>
          <w:lang w:val="hu-HU"/>
        </w:rPr>
        <w:t xml:space="preserve"> „</w:t>
      </w:r>
      <w:proofErr w:type="spellStart"/>
      <w:r w:rsidRPr="00050F73">
        <w:rPr>
          <w:rFonts w:ascii="Arial" w:hAnsi="Arial" w:cs="Arial"/>
          <w:lang w:val="hu-HU"/>
        </w:rPr>
        <w:t>E-Tec</w:t>
      </w:r>
      <w:proofErr w:type="spellEnd"/>
      <w:r w:rsidRPr="00050F73">
        <w:rPr>
          <w:rFonts w:ascii="Arial" w:hAnsi="Arial" w:cs="Arial"/>
          <w:lang w:val="hu-HU"/>
        </w:rPr>
        <w:t xml:space="preserve"> Drive“</w:t>
      </w:r>
      <w:r>
        <w:rPr>
          <w:rFonts w:ascii="Arial" w:hAnsi="Arial" w:cs="Arial"/>
          <w:lang w:val="hu-HU"/>
        </w:rPr>
        <w:t xml:space="preserve"> beépítése </w:t>
      </w:r>
      <w:r w:rsidR="0057388D">
        <w:rPr>
          <w:rFonts w:ascii="Arial" w:hAnsi="Arial" w:cs="Arial"/>
          <w:lang w:val="hu-HU"/>
        </w:rPr>
        <w:t xml:space="preserve">esetén </w:t>
      </w:r>
      <w:r>
        <w:rPr>
          <w:rFonts w:ascii="Arial" w:hAnsi="Arial" w:cs="Arial"/>
          <w:lang w:val="hu-HU"/>
        </w:rPr>
        <w:t>tényleges komfortelőnyt kínál</w:t>
      </w:r>
      <w:r w:rsidR="006D3E6D">
        <w:rPr>
          <w:rFonts w:ascii="Arial" w:hAnsi="Arial" w:cs="Arial"/>
          <w:lang w:val="hu-HU"/>
        </w:rPr>
        <w:t>,</w:t>
      </w:r>
      <w:r>
        <w:rPr>
          <w:rFonts w:ascii="Arial" w:hAnsi="Arial" w:cs="Arial"/>
          <w:lang w:val="hu-HU"/>
        </w:rPr>
        <w:t xml:space="preserve"> </w:t>
      </w:r>
      <w:r w:rsidR="006D3E6D">
        <w:rPr>
          <w:rFonts w:ascii="Arial" w:hAnsi="Arial" w:cs="Arial"/>
          <w:lang w:val="hu-HU"/>
        </w:rPr>
        <w:t>m</w:t>
      </w:r>
      <w:r>
        <w:rPr>
          <w:rFonts w:ascii="Arial" w:hAnsi="Arial" w:cs="Arial"/>
          <w:lang w:val="hu-HU"/>
        </w:rPr>
        <w:t>indenek előtt a</w:t>
      </w:r>
      <w:r w:rsidR="00D30997">
        <w:rPr>
          <w:rFonts w:ascii="Arial" w:hAnsi="Arial" w:cs="Arial"/>
          <w:lang w:val="hu-HU"/>
        </w:rPr>
        <w:t>z épület</w:t>
      </w:r>
      <w:r>
        <w:rPr>
          <w:rFonts w:ascii="Arial" w:hAnsi="Arial" w:cs="Arial"/>
          <w:lang w:val="hu-HU"/>
        </w:rPr>
        <w:t>automatizálásba való problémamentes integrál</w:t>
      </w:r>
      <w:r w:rsidR="006D3E6D">
        <w:rPr>
          <w:rFonts w:ascii="Arial" w:hAnsi="Arial" w:cs="Arial"/>
          <w:lang w:val="hu-HU"/>
        </w:rPr>
        <w:t>hatósága</w:t>
      </w:r>
      <w:r>
        <w:rPr>
          <w:rFonts w:ascii="Arial" w:hAnsi="Arial" w:cs="Arial"/>
          <w:lang w:val="hu-HU"/>
        </w:rPr>
        <w:t xml:space="preserve"> gondoskodik a kívánt, tar</w:t>
      </w:r>
      <w:r w:rsidR="001A3169">
        <w:rPr>
          <w:rFonts w:ascii="Arial" w:hAnsi="Arial" w:cs="Arial"/>
          <w:lang w:val="hu-HU"/>
        </w:rPr>
        <w:t>tós hatékonyságról</w:t>
      </w:r>
      <w:r w:rsidRPr="00050F73">
        <w:rPr>
          <w:rFonts w:ascii="Arial" w:hAnsi="Arial" w:cs="Arial"/>
          <w:lang w:val="hu-HU"/>
        </w:rPr>
        <w:t xml:space="preserve">. </w:t>
      </w:r>
    </w:p>
    <w:p w:rsidR="003A38FF" w:rsidRPr="00050F73" w:rsidRDefault="003A38FF" w:rsidP="00A85719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3A38FF" w:rsidRPr="00514705" w:rsidRDefault="008221DA" w:rsidP="00514705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 gyártó e</w:t>
      </w:r>
      <w:r w:rsidR="003A38FF">
        <w:rPr>
          <w:rFonts w:ascii="Arial" w:hAnsi="Arial" w:cs="Arial"/>
          <w:lang w:val="hu-HU"/>
        </w:rPr>
        <w:t>l</w:t>
      </w:r>
      <w:r>
        <w:rPr>
          <w:rFonts w:ascii="Arial" w:hAnsi="Arial" w:cs="Arial"/>
          <w:lang w:val="hu-HU"/>
        </w:rPr>
        <w:t>mondása szerint</w:t>
      </w:r>
      <w:r w:rsidR="003A38FF">
        <w:rPr>
          <w:rFonts w:ascii="Arial" w:hAnsi="Arial" w:cs="Arial"/>
          <w:lang w:val="hu-HU"/>
        </w:rPr>
        <w:t xml:space="preserve">, a teljes választék fejlesztésekor nagyobb figyelmet fordítottak többek között az egyszerű kezelésre – ami szintén a nagyobb vevőelégedettség egyik tényezője. A </w:t>
      </w:r>
      <w:r w:rsidR="003A38FF">
        <w:rPr>
          <w:rFonts w:ascii="Arial" w:hAnsi="Arial" w:cs="Arial"/>
          <w:lang w:val="hu-HU"/>
        </w:rPr>
        <w:lastRenderedPageBreak/>
        <w:t xml:space="preserve">kényelmesebb kezelés konstruktív intézkedésekből is ered. Ezért a P 130 kg-os és P 150 kg-os pántoldalakba integrált résszellőztetőhöz tartozik egy fokozatos </w:t>
      </w:r>
      <w:proofErr w:type="spellStart"/>
      <w:r w:rsidR="003A38FF">
        <w:rPr>
          <w:rFonts w:ascii="Arial" w:hAnsi="Arial" w:cs="Arial"/>
          <w:lang w:val="hu-HU"/>
        </w:rPr>
        <w:t>előmeghúzás</w:t>
      </w:r>
      <w:proofErr w:type="spellEnd"/>
      <w:r w:rsidR="006330B6">
        <w:rPr>
          <w:rFonts w:ascii="Arial" w:hAnsi="Arial" w:cs="Arial"/>
          <w:lang w:val="hu-HU"/>
        </w:rPr>
        <w:t xml:space="preserve"> is, minek</w:t>
      </w:r>
      <w:r w:rsidR="003A38FF">
        <w:rPr>
          <w:rFonts w:ascii="Arial" w:hAnsi="Arial" w:cs="Arial"/>
          <w:lang w:val="hu-HU"/>
        </w:rPr>
        <w:t xml:space="preserve"> révén a működtetéshez szükséges erő harmonikusan eloszlik a teljes zárási folyamat során. Következménye a </w:t>
      </w:r>
      <w:r w:rsidR="003A38FF" w:rsidRPr="00514705">
        <w:rPr>
          <w:rFonts w:ascii="Arial" w:hAnsi="Arial" w:cs="Arial"/>
          <w:lang w:val="hu-HU"/>
        </w:rPr>
        <w:t>könnye</w:t>
      </w:r>
      <w:r w:rsidR="006330B6">
        <w:rPr>
          <w:rFonts w:ascii="Arial" w:hAnsi="Arial" w:cs="Arial"/>
          <w:lang w:val="hu-HU"/>
        </w:rPr>
        <w:t xml:space="preserve">bb </w:t>
      </w:r>
      <w:r w:rsidR="003A38FF" w:rsidRPr="00514705">
        <w:rPr>
          <w:rFonts w:ascii="Arial" w:hAnsi="Arial" w:cs="Arial"/>
          <w:lang w:val="hu-HU"/>
        </w:rPr>
        <w:t>használat, ami az ablak méretével tovább fokozódik.</w:t>
      </w:r>
    </w:p>
    <w:p w:rsidR="003A38FF" w:rsidRPr="00514705" w:rsidRDefault="003A38FF" w:rsidP="00A85719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3A38FF" w:rsidRPr="00514705" w:rsidRDefault="003A38FF" w:rsidP="00C32368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Ezen kívül a magán építtetők</w:t>
      </w:r>
      <w:r w:rsidR="0057388D">
        <w:rPr>
          <w:rFonts w:ascii="Arial" w:hAnsi="Arial" w:cs="Arial"/>
          <w:lang w:val="hu-HU"/>
        </w:rPr>
        <w:t>nek</w:t>
      </w:r>
      <w:r>
        <w:rPr>
          <w:rFonts w:ascii="Arial" w:hAnsi="Arial" w:cs="Arial"/>
          <w:lang w:val="hu-HU"/>
        </w:rPr>
        <w:t xml:space="preserve"> és ingatlantulajdonosok</w:t>
      </w:r>
      <w:r w:rsidR="0057388D">
        <w:rPr>
          <w:rFonts w:ascii="Arial" w:hAnsi="Arial" w:cs="Arial"/>
          <w:lang w:val="hu-HU"/>
        </w:rPr>
        <w:t>nak is számos előnye származik</w:t>
      </w:r>
      <w:r>
        <w:rPr>
          <w:rFonts w:ascii="Arial" w:hAnsi="Arial" w:cs="Arial"/>
          <w:lang w:val="hu-HU"/>
        </w:rPr>
        <w:t xml:space="preserve"> a </w:t>
      </w:r>
      <w:r w:rsidRPr="00514705">
        <w:rPr>
          <w:rFonts w:ascii="Arial" w:hAnsi="Arial" w:cs="Arial"/>
          <w:lang w:val="hu-HU"/>
        </w:rPr>
        <w:t>„</w:t>
      </w:r>
      <w:proofErr w:type="spellStart"/>
      <w:r w:rsidRPr="00514705">
        <w:rPr>
          <w:rFonts w:ascii="Arial" w:hAnsi="Arial" w:cs="Arial"/>
          <w:lang w:val="hu-HU"/>
        </w:rPr>
        <w:t>Roto</w:t>
      </w:r>
      <w:proofErr w:type="spellEnd"/>
      <w:r w:rsidRPr="00514705">
        <w:rPr>
          <w:rFonts w:ascii="Arial" w:hAnsi="Arial" w:cs="Arial"/>
          <w:lang w:val="hu-HU"/>
        </w:rPr>
        <w:t xml:space="preserve"> NX“</w:t>
      </w:r>
      <w:r>
        <w:rPr>
          <w:rFonts w:ascii="Arial" w:hAnsi="Arial" w:cs="Arial"/>
          <w:lang w:val="hu-HU"/>
        </w:rPr>
        <w:t xml:space="preserve"> termékválasztékhoz tartozó</w:t>
      </w:r>
      <w:r w:rsidR="0057388D">
        <w:rPr>
          <w:rFonts w:ascii="Arial" w:hAnsi="Arial" w:cs="Arial"/>
          <w:lang w:val="hu-HU"/>
        </w:rPr>
        <w:t xml:space="preserve"> új</w:t>
      </w:r>
      <w:r>
        <w:rPr>
          <w:rFonts w:ascii="Arial" w:hAnsi="Arial" w:cs="Arial"/>
          <w:lang w:val="hu-HU"/>
        </w:rPr>
        <w:t xml:space="preserve"> mechanikus </w:t>
      </w:r>
      <w:proofErr w:type="spellStart"/>
      <w:r>
        <w:rPr>
          <w:rFonts w:ascii="Arial" w:hAnsi="Arial" w:cs="Arial"/>
          <w:lang w:val="hu-HU"/>
        </w:rPr>
        <w:t>erkélyajtócsappantyú</w:t>
      </w:r>
      <w:proofErr w:type="spellEnd"/>
      <w:r>
        <w:rPr>
          <w:rFonts w:ascii="Arial" w:hAnsi="Arial" w:cs="Arial"/>
          <w:lang w:val="hu-HU"/>
        </w:rPr>
        <w:t xml:space="preserve"> jobb befutási tulajdonságai</w:t>
      </w:r>
      <w:r w:rsidR="0057388D">
        <w:rPr>
          <w:rFonts w:ascii="Arial" w:hAnsi="Arial" w:cs="Arial"/>
          <w:lang w:val="hu-HU"/>
        </w:rPr>
        <w:t>ból</w:t>
      </w:r>
      <w:r>
        <w:rPr>
          <w:rFonts w:ascii="Arial" w:hAnsi="Arial" w:cs="Arial"/>
          <w:lang w:val="hu-HU"/>
        </w:rPr>
        <w:t>, valamint nagyobb tartóerejé</w:t>
      </w:r>
      <w:r w:rsidR="0057388D">
        <w:rPr>
          <w:rFonts w:ascii="Arial" w:hAnsi="Arial" w:cs="Arial"/>
          <w:lang w:val="hu-HU"/>
        </w:rPr>
        <w:t>ből</w:t>
      </w:r>
      <w:r>
        <w:rPr>
          <w:rFonts w:ascii="Arial" w:hAnsi="Arial" w:cs="Arial"/>
          <w:lang w:val="hu-HU"/>
        </w:rPr>
        <w:t xml:space="preserve">. Ennek érdekében </w:t>
      </w:r>
      <w:r w:rsidR="0057388D">
        <w:rPr>
          <w:rFonts w:ascii="Arial" w:hAnsi="Arial" w:cs="Arial"/>
          <w:lang w:val="hu-HU"/>
        </w:rPr>
        <w:t>áttervezésre</w:t>
      </w:r>
      <w:r>
        <w:rPr>
          <w:rFonts w:ascii="Arial" w:hAnsi="Arial" w:cs="Arial"/>
          <w:lang w:val="hu-HU"/>
        </w:rPr>
        <w:t xml:space="preserve"> került a tok- és szárnyrész formája, magyarázza a gyártó</w:t>
      </w:r>
      <w:r w:rsidR="0057388D">
        <w:rPr>
          <w:rFonts w:ascii="Arial" w:hAnsi="Arial" w:cs="Arial"/>
          <w:lang w:val="hu-HU"/>
        </w:rPr>
        <w:t>,</w:t>
      </w:r>
      <w:r>
        <w:rPr>
          <w:rFonts w:ascii="Arial" w:hAnsi="Arial" w:cs="Arial"/>
          <w:lang w:val="hu-HU"/>
        </w:rPr>
        <w:t xml:space="preserve"> </w:t>
      </w:r>
      <w:r w:rsidR="0057388D">
        <w:rPr>
          <w:rFonts w:ascii="Arial" w:hAnsi="Arial" w:cs="Arial"/>
          <w:lang w:val="hu-HU"/>
        </w:rPr>
        <w:t>illetve a</w:t>
      </w:r>
      <w:r>
        <w:rPr>
          <w:rFonts w:ascii="Arial" w:hAnsi="Arial" w:cs="Arial"/>
          <w:lang w:val="hu-HU"/>
        </w:rPr>
        <w:t xml:space="preserve"> csappantyúk</w:t>
      </w:r>
      <w:r w:rsidR="0057388D">
        <w:rPr>
          <w:rFonts w:ascii="Arial" w:hAnsi="Arial" w:cs="Arial"/>
          <w:lang w:val="hu-HU"/>
        </w:rPr>
        <w:t xml:space="preserve"> módosított,</w:t>
      </w:r>
      <w:r>
        <w:rPr>
          <w:rFonts w:ascii="Arial" w:hAnsi="Arial" w:cs="Arial"/>
          <w:lang w:val="hu-HU"/>
        </w:rPr>
        <w:t xml:space="preserve"> </w:t>
      </w:r>
      <w:r w:rsidR="0057388D">
        <w:rPr>
          <w:rFonts w:ascii="Arial" w:hAnsi="Arial" w:cs="Arial"/>
          <w:lang w:val="hu-HU"/>
        </w:rPr>
        <w:t>kilincs</w:t>
      </w:r>
      <w:r>
        <w:rPr>
          <w:rFonts w:ascii="Arial" w:hAnsi="Arial" w:cs="Arial"/>
          <w:lang w:val="hu-HU"/>
        </w:rPr>
        <w:t xml:space="preserve"> alatti elhelyezésével a szárny gyorsabban bukó állásba helyezhető</w:t>
      </w:r>
      <w:r w:rsidR="0057388D">
        <w:rPr>
          <w:rFonts w:ascii="Arial" w:hAnsi="Arial" w:cs="Arial"/>
          <w:lang w:val="hu-HU"/>
        </w:rPr>
        <w:t>.</w:t>
      </w:r>
    </w:p>
    <w:p w:rsidR="003A38FF" w:rsidRPr="00514705" w:rsidRDefault="003A38FF" w:rsidP="00843FA3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</w:p>
    <w:p w:rsidR="003A38FF" w:rsidRPr="00514705" w:rsidRDefault="003A38FF">
      <w:pPr>
        <w:rPr>
          <w:rFonts w:ascii="Arial" w:hAnsi="Arial" w:cs="Arial"/>
          <w:b/>
          <w:lang w:val="hu-HU"/>
        </w:rPr>
      </w:pPr>
    </w:p>
    <w:p w:rsidR="003A38FF" w:rsidRPr="00514705" w:rsidRDefault="003A38FF">
      <w:pPr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Képaláírás</w:t>
      </w:r>
    </w:p>
    <w:p w:rsidR="003A38FF" w:rsidRPr="00514705" w:rsidRDefault="003A38FF">
      <w:pPr>
        <w:rPr>
          <w:rFonts w:ascii="Arial" w:hAnsi="Arial" w:cs="Arial"/>
          <w:lang w:val="hu-HU"/>
        </w:rPr>
      </w:pPr>
    </w:p>
    <w:p w:rsidR="003A38FF" w:rsidRPr="001D3BB5" w:rsidRDefault="003A38FF" w:rsidP="001D3BB5">
      <w:pPr>
        <w:spacing w:line="360" w:lineRule="auto"/>
        <w:ind w:right="1982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szellőztetési és lakókomfortot szolgáló kiegészítő opciók mellett az egyszerű kezelés is sokat nyom a latba az ablakok és erkélyajtók vásárlási döntésekor. </w:t>
      </w:r>
      <w:r w:rsidR="001304CF">
        <w:rPr>
          <w:rFonts w:ascii="Arial" w:hAnsi="Arial" w:cs="Arial"/>
          <w:lang w:val="hu-HU"/>
        </w:rPr>
        <w:t xml:space="preserve">A magán építtetőknek és ingatlantulajdonosoknak is számos előnye származik a </w:t>
      </w:r>
      <w:r w:rsidR="001304CF" w:rsidRPr="00514705">
        <w:rPr>
          <w:rFonts w:ascii="Arial" w:hAnsi="Arial" w:cs="Arial"/>
          <w:lang w:val="hu-HU"/>
        </w:rPr>
        <w:t>„</w:t>
      </w:r>
      <w:proofErr w:type="spellStart"/>
      <w:r w:rsidR="001304CF" w:rsidRPr="00514705">
        <w:rPr>
          <w:rFonts w:ascii="Arial" w:hAnsi="Arial" w:cs="Arial"/>
          <w:lang w:val="hu-HU"/>
        </w:rPr>
        <w:t>Roto</w:t>
      </w:r>
      <w:proofErr w:type="spellEnd"/>
      <w:r w:rsidR="001304CF" w:rsidRPr="00514705">
        <w:rPr>
          <w:rFonts w:ascii="Arial" w:hAnsi="Arial" w:cs="Arial"/>
          <w:lang w:val="hu-HU"/>
        </w:rPr>
        <w:t xml:space="preserve"> NX“</w:t>
      </w:r>
      <w:r w:rsidR="001304CF">
        <w:rPr>
          <w:rFonts w:ascii="Arial" w:hAnsi="Arial" w:cs="Arial"/>
          <w:lang w:val="hu-HU"/>
        </w:rPr>
        <w:t xml:space="preserve"> termékválasztékhoz tartozó új mechanikus </w:t>
      </w:r>
      <w:proofErr w:type="spellStart"/>
      <w:r w:rsidR="001304CF">
        <w:rPr>
          <w:rFonts w:ascii="Arial" w:hAnsi="Arial" w:cs="Arial"/>
          <w:lang w:val="hu-HU"/>
        </w:rPr>
        <w:t>erkélyajtócsappantyú</w:t>
      </w:r>
      <w:proofErr w:type="spellEnd"/>
      <w:r w:rsidR="001304CF">
        <w:rPr>
          <w:rFonts w:ascii="Arial" w:hAnsi="Arial" w:cs="Arial"/>
          <w:lang w:val="hu-HU"/>
        </w:rPr>
        <w:t xml:space="preserve"> (fotó) jobb befutási tulajdonságaiból, valamint nagyobb tartóerejéből. Ennek érdekében áttervezésre került a tok- és szárnyrész formája, magyarázza a gyártó</w:t>
      </w:r>
      <w:r>
        <w:rPr>
          <w:rFonts w:ascii="Arial" w:hAnsi="Arial" w:cs="Arial"/>
          <w:lang w:val="hu-HU"/>
        </w:rPr>
        <w:t>.</w:t>
      </w:r>
      <w:r w:rsidRPr="001D3BB5">
        <w:rPr>
          <w:rFonts w:ascii="Arial" w:hAnsi="Arial" w:cs="Arial"/>
          <w:lang w:val="hu-HU"/>
        </w:rPr>
        <w:t xml:space="preserve"> </w:t>
      </w:r>
    </w:p>
    <w:p w:rsidR="003A38FF" w:rsidRPr="00145C8A" w:rsidRDefault="003A38FF" w:rsidP="001D3BB5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  <w:lang w:val="it-IT"/>
        </w:rPr>
      </w:pPr>
      <w:r w:rsidRPr="00145C8A">
        <w:rPr>
          <w:rFonts w:ascii="Arial" w:hAnsi="Arial" w:cs="Arial"/>
          <w:b/>
          <w:lang w:val="it-IT"/>
        </w:rPr>
        <w:t>Fot</w:t>
      </w:r>
      <w:r>
        <w:rPr>
          <w:rFonts w:ascii="Arial" w:hAnsi="Arial" w:cs="Arial"/>
          <w:b/>
          <w:lang w:val="it-IT"/>
        </w:rPr>
        <w:t>ó</w:t>
      </w:r>
      <w:r w:rsidRPr="00145C8A">
        <w:rPr>
          <w:rFonts w:ascii="Arial" w:hAnsi="Arial" w:cs="Arial"/>
          <w:b/>
          <w:lang w:val="it-IT"/>
        </w:rPr>
        <w:t>:</w:t>
      </w:r>
      <w:r w:rsidRPr="00145C8A">
        <w:rPr>
          <w:rFonts w:ascii="Arial" w:hAnsi="Arial" w:cs="Arial"/>
          <w:lang w:val="it-IT"/>
        </w:rPr>
        <w:t xml:space="preserve"> Roto</w:t>
      </w:r>
      <w:r w:rsidRPr="00145C8A">
        <w:rPr>
          <w:rFonts w:ascii="Arial" w:hAnsi="Arial" w:cs="Arial"/>
          <w:lang w:val="it-IT"/>
        </w:rPr>
        <w:tab/>
      </w:r>
      <w:r w:rsidRPr="00145C8A">
        <w:rPr>
          <w:rFonts w:ascii="Arial" w:hAnsi="Arial" w:cs="Arial"/>
          <w:b/>
          <w:lang w:val="it-IT"/>
        </w:rPr>
        <w:t>Roto_NX_Komfort.jpg</w:t>
      </w:r>
    </w:p>
    <w:p w:rsidR="003A38FF" w:rsidRDefault="003A38FF">
      <w:pPr>
        <w:rPr>
          <w:rFonts w:ascii="Arial" w:hAnsi="Arial" w:cs="Arial"/>
          <w:lang w:val="it-IT"/>
        </w:rPr>
      </w:pPr>
    </w:p>
    <w:p w:rsidR="003A38FF" w:rsidRPr="00864830" w:rsidRDefault="00FD15BC" w:rsidP="001D3BB5">
      <w:pPr>
        <w:spacing w:line="360" w:lineRule="auto"/>
        <w:ind w:right="1982"/>
        <w:jc w:val="both"/>
        <w:rPr>
          <w:rFonts w:ascii="Arial" w:hAnsi="Arial" w:cs="Arial"/>
          <w:sz w:val="17"/>
          <w:lang w:val="hu-HU"/>
        </w:rPr>
      </w:pPr>
      <w:r w:rsidRPr="00FD15BC">
        <w:rPr>
          <w:rFonts w:ascii="Arial" w:hAnsi="Arial"/>
          <w:sz w:val="17"/>
          <w:lang w:val="hu-HU"/>
        </w:rPr>
        <w:t>Szabadon sokszorosítható – Másolatot kérünk</w:t>
      </w:r>
    </w:p>
    <w:p w:rsidR="003A38FF" w:rsidRPr="00572A99" w:rsidRDefault="003A38FF" w:rsidP="001D3BB5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r>
        <w:rPr>
          <w:rFonts w:ascii="Arial" w:hAnsi="Arial"/>
          <w:b/>
          <w:sz w:val="17"/>
          <w:lang w:val="hu-HU"/>
        </w:rPr>
        <w:t>Kiadó</w:t>
      </w:r>
      <w:r w:rsidRPr="00CF0104">
        <w:rPr>
          <w:rFonts w:ascii="Arial" w:hAnsi="Arial" w:cs="Arial"/>
          <w:b/>
          <w:sz w:val="17"/>
          <w:lang w:val="hu-HU"/>
        </w:rPr>
        <w:t xml:space="preserve">: </w:t>
      </w:r>
      <w:proofErr w:type="spellStart"/>
      <w:r w:rsidRPr="00CF0104">
        <w:rPr>
          <w:rFonts w:ascii="Arial" w:hAnsi="Arial" w:cs="Arial"/>
          <w:sz w:val="17"/>
          <w:lang w:val="hu-HU"/>
        </w:rPr>
        <w:t>Roto</w:t>
      </w:r>
      <w:proofErr w:type="spellEnd"/>
      <w:r w:rsidRPr="00CF0104">
        <w:rPr>
          <w:rFonts w:ascii="Arial" w:hAnsi="Arial" w:cs="Arial"/>
          <w:sz w:val="17"/>
          <w:lang w:val="hu-HU"/>
        </w:rPr>
        <w:t xml:space="preserve"> Frank AG • </w:t>
      </w:r>
      <w:proofErr w:type="spellStart"/>
      <w:r w:rsidRPr="00CF0104">
        <w:rPr>
          <w:rFonts w:ascii="Arial" w:hAnsi="Arial" w:cs="Arial"/>
          <w:sz w:val="17"/>
          <w:lang w:val="hu-HU"/>
        </w:rPr>
        <w:t>Wilhelm-Frank-Platz</w:t>
      </w:r>
      <w:proofErr w:type="spellEnd"/>
      <w:r w:rsidRPr="00CF0104">
        <w:rPr>
          <w:rFonts w:ascii="Arial" w:hAnsi="Arial" w:cs="Arial"/>
          <w:sz w:val="17"/>
          <w:lang w:val="hu-HU"/>
        </w:rPr>
        <w:t xml:space="preserve"> 1 • 70771 </w:t>
      </w:r>
      <w:proofErr w:type="spellStart"/>
      <w:r w:rsidRPr="00CF0104">
        <w:rPr>
          <w:rFonts w:ascii="Arial" w:hAnsi="Arial" w:cs="Arial"/>
          <w:sz w:val="17"/>
          <w:lang w:val="hu-HU"/>
        </w:rPr>
        <w:t>Leinfelden-Echterdingen</w:t>
      </w:r>
      <w:proofErr w:type="spellEnd"/>
      <w:r w:rsidRPr="00CF0104">
        <w:rPr>
          <w:rFonts w:ascii="Arial" w:hAnsi="Arial" w:cs="Arial"/>
          <w:sz w:val="17"/>
          <w:lang w:val="hu-HU"/>
        </w:rPr>
        <w:t xml:space="preserve"> • Tel. </w:t>
      </w:r>
      <w:r w:rsidRPr="00572A99">
        <w:rPr>
          <w:rFonts w:ascii="Arial" w:hAnsi="Arial" w:cs="Arial"/>
          <w:sz w:val="17"/>
        </w:rPr>
        <w:t>+49 711 7598 0 • Fax +49 711 7598 253 • info@roto-frank.com</w:t>
      </w:r>
    </w:p>
    <w:p w:rsidR="003A38FF" w:rsidRPr="00572A99" w:rsidRDefault="003A38FF" w:rsidP="001D3BB5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r>
        <w:rPr>
          <w:rFonts w:ascii="Arial" w:hAnsi="Arial"/>
          <w:b/>
          <w:sz w:val="17"/>
          <w:lang w:val="hu-HU"/>
        </w:rPr>
        <w:t>Szerkesztőség</w:t>
      </w:r>
      <w:r w:rsidRPr="00572A99">
        <w:rPr>
          <w:rFonts w:ascii="Arial" w:hAnsi="Arial" w:cs="Arial"/>
          <w:b/>
          <w:sz w:val="17"/>
        </w:rPr>
        <w:t xml:space="preserve">: </w:t>
      </w:r>
      <w:proofErr w:type="spellStart"/>
      <w:r w:rsidRPr="00572A99">
        <w:rPr>
          <w:rFonts w:ascii="Arial" w:hAnsi="Arial" w:cs="Arial"/>
          <w:sz w:val="17"/>
        </w:rPr>
        <w:t>Linnigpublic</w:t>
      </w:r>
      <w:proofErr w:type="spellEnd"/>
      <w:r w:rsidRPr="00572A99">
        <w:rPr>
          <w:rFonts w:ascii="Arial" w:hAnsi="Arial" w:cs="Arial"/>
          <w:sz w:val="17"/>
        </w:rPr>
        <w:t xml:space="preserve"> Agentur für Öffentlichkeitsarbeit GmbH • Büro Koblenz • Fritz-von-Unruh-Straße 1 • 56077 Koblenz • Tel. +49 261 303839 0 • Fax +49 261 303839 1 • koblenz@linnigpublic.de; Büro Hamburg • Flottbeker Drift 4 • 22607 Hamburg • Tel. +49 40 82278216 • Fax +49 40 82278217 • hamburg@linnigpublic.de</w:t>
      </w:r>
    </w:p>
    <w:p w:rsidR="003A38FF" w:rsidRPr="001D3BB5" w:rsidRDefault="003A38FF">
      <w:pPr>
        <w:rPr>
          <w:rFonts w:ascii="Arial" w:hAnsi="Arial" w:cs="Arial"/>
        </w:rPr>
      </w:pPr>
    </w:p>
    <w:sectPr w:rsidR="003A38FF" w:rsidRPr="001D3BB5" w:rsidSect="00373D13">
      <w:headerReference w:type="default" r:id="rId7"/>
      <w:footerReference w:type="default" r:id="rId8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A9C" w:rsidRDefault="004B0A9C">
      <w:r>
        <w:separator/>
      </w:r>
    </w:p>
  </w:endnote>
  <w:endnote w:type="continuationSeparator" w:id="0">
    <w:p w:rsidR="004B0A9C" w:rsidRDefault="004B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Univers 330 BasicLight">
    <w:altName w:val="Calibri"/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FF" w:rsidRPr="00C923A0" w:rsidRDefault="003A38FF" w:rsidP="00373D13">
    <w:pPr>
      <w:pStyle w:val="Footer"/>
      <w:ind w:right="360"/>
      <w:jc w:val="right"/>
      <w:rPr>
        <w:rFonts w:ascii="Arial" w:hAnsi="Arial"/>
      </w:rPr>
    </w:pP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PAGE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1B6E15">
      <w:rPr>
        <w:rStyle w:val="PageNumber"/>
        <w:rFonts w:ascii="Arial" w:hAnsi="Arial"/>
        <w:noProof/>
        <w:sz w:val="18"/>
      </w:rPr>
      <w:t>1</w:t>
    </w:r>
    <w:r w:rsidRPr="00C923A0">
      <w:rPr>
        <w:rStyle w:val="PageNumber"/>
        <w:rFonts w:ascii="Arial" w:hAnsi="Arial"/>
        <w:sz w:val="18"/>
      </w:rPr>
      <w:fldChar w:fldCharType="end"/>
    </w:r>
    <w:r w:rsidRPr="00C923A0">
      <w:rPr>
        <w:rStyle w:val="PageNumber"/>
        <w:rFonts w:ascii="Arial" w:hAnsi="Arial"/>
        <w:sz w:val="18"/>
      </w:rPr>
      <w:t>/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NUMPAGES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1B6E15">
      <w:rPr>
        <w:rStyle w:val="PageNumber"/>
        <w:rFonts w:ascii="Arial" w:hAnsi="Arial"/>
        <w:noProof/>
        <w:sz w:val="18"/>
      </w:rPr>
      <w:t>2</w:t>
    </w:r>
    <w:r w:rsidRPr="00C923A0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. oldal</w:t>
    </w:r>
  </w:p>
  <w:p w:rsidR="003A38FF" w:rsidRPr="00C923A0" w:rsidRDefault="003A38FF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A9C" w:rsidRDefault="004B0A9C">
      <w:r>
        <w:separator/>
      </w:r>
    </w:p>
  </w:footnote>
  <w:footnote w:type="continuationSeparator" w:id="0">
    <w:p w:rsidR="004B0A9C" w:rsidRDefault="004B0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FF" w:rsidRDefault="003A38FF">
    <w:pPr>
      <w:pStyle w:val="Header"/>
    </w:pPr>
    <w:r>
      <w:tab/>
    </w:r>
    <w:r>
      <w:tab/>
    </w:r>
    <w:r w:rsidR="00197055">
      <w:rPr>
        <w:noProof/>
        <w:lang w:val="hu-HU" w:eastAsia="hu-HU"/>
      </w:rPr>
      <w:drawing>
        <wp:inline distT="0" distB="0" distL="0" distR="0">
          <wp:extent cx="2114550" cy="485775"/>
          <wp:effectExtent l="0" t="0" r="0" b="9525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16FF2"/>
    <w:rsid w:val="00020A99"/>
    <w:rsid w:val="00025FD2"/>
    <w:rsid w:val="00026F44"/>
    <w:rsid w:val="000305E0"/>
    <w:rsid w:val="00034A1B"/>
    <w:rsid w:val="00041D10"/>
    <w:rsid w:val="00050F73"/>
    <w:rsid w:val="000559FA"/>
    <w:rsid w:val="0005795A"/>
    <w:rsid w:val="000649BD"/>
    <w:rsid w:val="00071B22"/>
    <w:rsid w:val="000726F5"/>
    <w:rsid w:val="00080688"/>
    <w:rsid w:val="00085AAC"/>
    <w:rsid w:val="0009177E"/>
    <w:rsid w:val="00094DCC"/>
    <w:rsid w:val="000A5E46"/>
    <w:rsid w:val="000B06A4"/>
    <w:rsid w:val="000B1523"/>
    <w:rsid w:val="000C13A6"/>
    <w:rsid w:val="000C158B"/>
    <w:rsid w:val="000C1E7A"/>
    <w:rsid w:val="000C4F11"/>
    <w:rsid w:val="000C621F"/>
    <w:rsid w:val="000D16CB"/>
    <w:rsid w:val="000D486A"/>
    <w:rsid w:val="000D4F87"/>
    <w:rsid w:val="000D68CF"/>
    <w:rsid w:val="000E4ED4"/>
    <w:rsid w:val="000E7949"/>
    <w:rsid w:val="000F15E2"/>
    <w:rsid w:val="000F1972"/>
    <w:rsid w:val="0010070E"/>
    <w:rsid w:val="00106B1D"/>
    <w:rsid w:val="0010705C"/>
    <w:rsid w:val="0011060F"/>
    <w:rsid w:val="00113E1D"/>
    <w:rsid w:val="00114C47"/>
    <w:rsid w:val="00120B3F"/>
    <w:rsid w:val="00123ACD"/>
    <w:rsid w:val="00124594"/>
    <w:rsid w:val="0012616E"/>
    <w:rsid w:val="00126EC4"/>
    <w:rsid w:val="001304CF"/>
    <w:rsid w:val="00145C8A"/>
    <w:rsid w:val="00145FD1"/>
    <w:rsid w:val="00150ABE"/>
    <w:rsid w:val="001700DF"/>
    <w:rsid w:val="00170E49"/>
    <w:rsid w:val="00180777"/>
    <w:rsid w:val="00186D9F"/>
    <w:rsid w:val="00191A11"/>
    <w:rsid w:val="001920C9"/>
    <w:rsid w:val="00195BBA"/>
    <w:rsid w:val="00195F14"/>
    <w:rsid w:val="0019691B"/>
    <w:rsid w:val="00197055"/>
    <w:rsid w:val="001A3169"/>
    <w:rsid w:val="001A57DE"/>
    <w:rsid w:val="001A5EC9"/>
    <w:rsid w:val="001A74CA"/>
    <w:rsid w:val="001B59C8"/>
    <w:rsid w:val="001B6E15"/>
    <w:rsid w:val="001C726F"/>
    <w:rsid w:val="001C7286"/>
    <w:rsid w:val="001D3A4C"/>
    <w:rsid w:val="001D3BB5"/>
    <w:rsid w:val="001D5EA1"/>
    <w:rsid w:val="001E0469"/>
    <w:rsid w:val="001E0C96"/>
    <w:rsid w:val="001E3244"/>
    <w:rsid w:val="001E6184"/>
    <w:rsid w:val="001F34C1"/>
    <w:rsid w:val="001F39B6"/>
    <w:rsid w:val="00201F02"/>
    <w:rsid w:val="0020248F"/>
    <w:rsid w:val="00206081"/>
    <w:rsid w:val="00215BF3"/>
    <w:rsid w:val="002231C2"/>
    <w:rsid w:val="00224F85"/>
    <w:rsid w:val="00237218"/>
    <w:rsid w:val="00237AE8"/>
    <w:rsid w:val="002614F5"/>
    <w:rsid w:val="00262EF8"/>
    <w:rsid w:val="00263CAD"/>
    <w:rsid w:val="00270FFA"/>
    <w:rsid w:val="00271B19"/>
    <w:rsid w:val="002752AC"/>
    <w:rsid w:val="0027775D"/>
    <w:rsid w:val="0028704A"/>
    <w:rsid w:val="00292D0C"/>
    <w:rsid w:val="002940B7"/>
    <w:rsid w:val="00297934"/>
    <w:rsid w:val="002A2695"/>
    <w:rsid w:val="002A3F40"/>
    <w:rsid w:val="002A483D"/>
    <w:rsid w:val="002A51CF"/>
    <w:rsid w:val="002B2681"/>
    <w:rsid w:val="002B5D84"/>
    <w:rsid w:val="002C1AFA"/>
    <w:rsid w:val="002C53F7"/>
    <w:rsid w:val="002D4560"/>
    <w:rsid w:val="002D715C"/>
    <w:rsid w:val="002F0C1F"/>
    <w:rsid w:val="002F51AC"/>
    <w:rsid w:val="002F5A75"/>
    <w:rsid w:val="00315B64"/>
    <w:rsid w:val="00325974"/>
    <w:rsid w:val="00330E64"/>
    <w:rsid w:val="00331434"/>
    <w:rsid w:val="00333596"/>
    <w:rsid w:val="0034152C"/>
    <w:rsid w:val="00343576"/>
    <w:rsid w:val="00351BE5"/>
    <w:rsid w:val="003540B5"/>
    <w:rsid w:val="00356000"/>
    <w:rsid w:val="00364D6C"/>
    <w:rsid w:val="00373D13"/>
    <w:rsid w:val="003754AF"/>
    <w:rsid w:val="0038229F"/>
    <w:rsid w:val="0038773D"/>
    <w:rsid w:val="00392493"/>
    <w:rsid w:val="0039557F"/>
    <w:rsid w:val="003A3684"/>
    <w:rsid w:val="003A38FF"/>
    <w:rsid w:val="003A40B5"/>
    <w:rsid w:val="003C2B1E"/>
    <w:rsid w:val="003C51EB"/>
    <w:rsid w:val="003D01D1"/>
    <w:rsid w:val="003D25EB"/>
    <w:rsid w:val="003E1C2D"/>
    <w:rsid w:val="003E535D"/>
    <w:rsid w:val="003E5D4F"/>
    <w:rsid w:val="003E7372"/>
    <w:rsid w:val="003F27B0"/>
    <w:rsid w:val="003F53E5"/>
    <w:rsid w:val="003F5979"/>
    <w:rsid w:val="003F5F55"/>
    <w:rsid w:val="00402C32"/>
    <w:rsid w:val="00404A14"/>
    <w:rsid w:val="00412077"/>
    <w:rsid w:val="004126E3"/>
    <w:rsid w:val="00412E71"/>
    <w:rsid w:val="00425420"/>
    <w:rsid w:val="00430BCA"/>
    <w:rsid w:val="00433040"/>
    <w:rsid w:val="0043716B"/>
    <w:rsid w:val="00450577"/>
    <w:rsid w:val="00467D5F"/>
    <w:rsid w:val="00473C15"/>
    <w:rsid w:val="00482348"/>
    <w:rsid w:val="00484454"/>
    <w:rsid w:val="0048560B"/>
    <w:rsid w:val="00497D85"/>
    <w:rsid w:val="004A2F77"/>
    <w:rsid w:val="004A6DC7"/>
    <w:rsid w:val="004B057E"/>
    <w:rsid w:val="004B0A9C"/>
    <w:rsid w:val="004B1D67"/>
    <w:rsid w:val="004C07D6"/>
    <w:rsid w:val="004C26BC"/>
    <w:rsid w:val="004D2B2F"/>
    <w:rsid w:val="004D6F82"/>
    <w:rsid w:val="004E24A5"/>
    <w:rsid w:val="004E4304"/>
    <w:rsid w:val="004E7336"/>
    <w:rsid w:val="004E73B3"/>
    <w:rsid w:val="004F0451"/>
    <w:rsid w:val="004F0CF4"/>
    <w:rsid w:val="004F1426"/>
    <w:rsid w:val="004F243E"/>
    <w:rsid w:val="004F4757"/>
    <w:rsid w:val="00502154"/>
    <w:rsid w:val="00502D34"/>
    <w:rsid w:val="0050379A"/>
    <w:rsid w:val="00504700"/>
    <w:rsid w:val="00513649"/>
    <w:rsid w:val="00514705"/>
    <w:rsid w:val="0051791D"/>
    <w:rsid w:val="00517C13"/>
    <w:rsid w:val="0052505E"/>
    <w:rsid w:val="00527FCA"/>
    <w:rsid w:val="00534797"/>
    <w:rsid w:val="00535639"/>
    <w:rsid w:val="005410CC"/>
    <w:rsid w:val="0055325C"/>
    <w:rsid w:val="0055418E"/>
    <w:rsid w:val="00564112"/>
    <w:rsid w:val="00570C5F"/>
    <w:rsid w:val="00572A99"/>
    <w:rsid w:val="0057388D"/>
    <w:rsid w:val="00580AAD"/>
    <w:rsid w:val="00586762"/>
    <w:rsid w:val="00592468"/>
    <w:rsid w:val="005A3DAE"/>
    <w:rsid w:val="005A5DE3"/>
    <w:rsid w:val="005A69D5"/>
    <w:rsid w:val="005B337E"/>
    <w:rsid w:val="005C1884"/>
    <w:rsid w:val="005C272B"/>
    <w:rsid w:val="005C6D8D"/>
    <w:rsid w:val="005D0220"/>
    <w:rsid w:val="005D061D"/>
    <w:rsid w:val="005D19B9"/>
    <w:rsid w:val="005D548A"/>
    <w:rsid w:val="005D7E2A"/>
    <w:rsid w:val="005E0AA9"/>
    <w:rsid w:val="005E18FB"/>
    <w:rsid w:val="005E47A2"/>
    <w:rsid w:val="005E5A77"/>
    <w:rsid w:val="005E62C1"/>
    <w:rsid w:val="005F1D51"/>
    <w:rsid w:val="00607E73"/>
    <w:rsid w:val="00615F78"/>
    <w:rsid w:val="00621CC2"/>
    <w:rsid w:val="006225A5"/>
    <w:rsid w:val="00624257"/>
    <w:rsid w:val="0062701B"/>
    <w:rsid w:val="006330B6"/>
    <w:rsid w:val="00636994"/>
    <w:rsid w:val="006374A8"/>
    <w:rsid w:val="00641654"/>
    <w:rsid w:val="00641C1D"/>
    <w:rsid w:val="006437F8"/>
    <w:rsid w:val="00643899"/>
    <w:rsid w:val="0064613E"/>
    <w:rsid w:val="0064680A"/>
    <w:rsid w:val="00647AE2"/>
    <w:rsid w:val="0065552A"/>
    <w:rsid w:val="00666C51"/>
    <w:rsid w:val="00667155"/>
    <w:rsid w:val="006804B8"/>
    <w:rsid w:val="006829CC"/>
    <w:rsid w:val="00684F76"/>
    <w:rsid w:val="0068563A"/>
    <w:rsid w:val="00696749"/>
    <w:rsid w:val="006A007A"/>
    <w:rsid w:val="006A10A2"/>
    <w:rsid w:val="006B1A7F"/>
    <w:rsid w:val="006B2B3A"/>
    <w:rsid w:val="006B398E"/>
    <w:rsid w:val="006C0F95"/>
    <w:rsid w:val="006C6A22"/>
    <w:rsid w:val="006D0692"/>
    <w:rsid w:val="006D2B0D"/>
    <w:rsid w:val="006D3D0A"/>
    <w:rsid w:val="006D3E6D"/>
    <w:rsid w:val="006D70F2"/>
    <w:rsid w:val="006E2C1D"/>
    <w:rsid w:val="006E5CB3"/>
    <w:rsid w:val="006E7280"/>
    <w:rsid w:val="006F0095"/>
    <w:rsid w:val="00711D99"/>
    <w:rsid w:val="007205D7"/>
    <w:rsid w:val="007230D5"/>
    <w:rsid w:val="007317BA"/>
    <w:rsid w:val="00732501"/>
    <w:rsid w:val="00734583"/>
    <w:rsid w:val="007354D3"/>
    <w:rsid w:val="00742ACA"/>
    <w:rsid w:val="00742B19"/>
    <w:rsid w:val="00746ABC"/>
    <w:rsid w:val="00753ED7"/>
    <w:rsid w:val="00756BA6"/>
    <w:rsid w:val="00757929"/>
    <w:rsid w:val="00764576"/>
    <w:rsid w:val="00767737"/>
    <w:rsid w:val="00770B3D"/>
    <w:rsid w:val="00771B1E"/>
    <w:rsid w:val="00772431"/>
    <w:rsid w:val="00773BE2"/>
    <w:rsid w:val="00785DA1"/>
    <w:rsid w:val="00787022"/>
    <w:rsid w:val="00787075"/>
    <w:rsid w:val="007A5185"/>
    <w:rsid w:val="007A5380"/>
    <w:rsid w:val="007A5EAC"/>
    <w:rsid w:val="007B0759"/>
    <w:rsid w:val="007B352E"/>
    <w:rsid w:val="007B3F84"/>
    <w:rsid w:val="007C13EA"/>
    <w:rsid w:val="007C60D4"/>
    <w:rsid w:val="007D1414"/>
    <w:rsid w:val="007D3536"/>
    <w:rsid w:val="007D67F0"/>
    <w:rsid w:val="007D7E59"/>
    <w:rsid w:val="007F0746"/>
    <w:rsid w:val="00802B9D"/>
    <w:rsid w:val="00804D63"/>
    <w:rsid w:val="00821479"/>
    <w:rsid w:val="008221DA"/>
    <w:rsid w:val="00827124"/>
    <w:rsid w:val="008302A2"/>
    <w:rsid w:val="00830861"/>
    <w:rsid w:val="00833EB4"/>
    <w:rsid w:val="00834F6F"/>
    <w:rsid w:val="00835461"/>
    <w:rsid w:val="008372C5"/>
    <w:rsid w:val="0084127E"/>
    <w:rsid w:val="00843FA3"/>
    <w:rsid w:val="0084613C"/>
    <w:rsid w:val="00846BA3"/>
    <w:rsid w:val="00846F55"/>
    <w:rsid w:val="00855B6B"/>
    <w:rsid w:val="0086144F"/>
    <w:rsid w:val="00864830"/>
    <w:rsid w:val="00873A21"/>
    <w:rsid w:val="00874E48"/>
    <w:rsid w:val="008801BD"/>
    <w:rsid w:val="00886B9B"/>
    <w:rsid w:val="00890501"/>
    <w:rsid w:val="008A0843"/>
    <w:rsid w:val="008A5E7D"/>
    <w:rsid w:val="008A6669"/>
    <w:rsid w:val="008A787C"/>
    <w:rsid w:val="008B4E37"/>
    <w:rsid w:val="008B598E"/>
    <w:rsid w:val="008B63C9"/>
    <w:rsid w:val="008D1ACB"/>
    <w:rsid w:val="008D1C18"/>
    <w:rsid w:val="008D7FD2"/>
    <w:rsid w:val="008E2943"/>
    <w:rsid w:val="008E5459"/>
    <w:rsid w:val="008F0B8D"/>
    <w:rsid w:val="008F156F"/>
    <w:rsid w:val="00904AE8"/>
    <w:rsid w:val="009056D1"/>
    <w:rsid w:val="0091057C"/>
    <w:rsid w:val="00911527"/>
    <w:rsid w:val="00920D2D"/>
    <w:rsid w:val="009230D5"/>
    <w:rsid w:val="009239A4"/>
    <w:rsid w:val="00926DD9"/>
    <w:rsid w:val="0093378C"/>
    <w:rsid w:val="009362FA"/>
    <w:rsid w:val="0094130C"/>
    <w:rsid w:val="00941E64"/>
    <w:rsid w:val="00950438"/>
    <w:rsid w:val="00950F11"/>
    <w:rsid w:val="0095554D"/>
    <w:rsid w:val="00962A70"/>
    <w:rsid w:val="00964C48"/>
    <w:rsid w:val="009653EB"/>
    <w:rsid w:val="009811E5"/>
    <w:rsid w:val="00991FD0"/>
    <w:rsid w:val="00994190"/>
    <w:rsid w:val="00995AE3"/>
    <w:rsid w:val="009A4F23"/>
    <w:rsid w:val="009B790B"/>
    <w:rsid w:val="009C17D4"/>
    <w:rsid w:val="009C2111"/>
    <w:rsid w:val="009C2746"/>
    <w:rsid w:val="009C5337"/>
    <w:rsid w:val="009D7878"/>
    <w:rsid w:val="009E356E"/>
    <w:rsid w:val="009E7F44"/>
    <w:rsid w:val="009F7EC7"/>
    <w:rsid w:val="00A01848"/>
    <w:rsid w:val="00A029D9"/>
    <w:rsid w:val="00A046DF"/>
    <w:rsid w:val="00A10E3D"/>
    <w:rsid w:val="00A14FDE"/>
    <w:rsid w:val="00A2205F"/>
    <w:rsid w:val="00A25656"/>
    <w:rsid w:val="00A3250B"/>
    <w:rsid w:val="00A32C09"/>
    <w:rsid w:val="00A33CA9"/>
    <w:rsid w:val="00A413BA"/>
    <w:rsid w:val="00A41CE6"/>
    <w:rsid w:val="00A4253B"/>
    <w:rsid w:val="00A45D6D"/>
    <w:rsid w:val="00A46BD7"/>
    <w:rsid w:val="00A472A7"/>
    <w:rsid w:val="00A57986"/>
    <w:rsid w:val="00A57C65"/>
    <w:rsid w:val="00A621CC"/>
    <w:rsid w:val="00A819C3"/>
    <w:rsid w:val="00A85719"/>
    <w:rsid w:val="00A9026F"/>
    <w:rsid w:val="00A95222"/>
    <w:rsid w:val="00A97D43"/>
    <w:rsid w:val="00AA15CC"/>
    <w:rsid w:val="00AA1858"/>
    <w:rsid w:val="00AA364C"/>
    <w:rsid w:val="00AB02D3"/>
    <w:rsid w:val="00AC3993"/>
    <w:rsid w:val="00AC52D3"/>
    <w:rsid w:val="00AC6556"/>
    <w:rsid w:val="00AD1F51"/>
    <w:rsid w:val="00AE3149"/>
    <w:rsid w:val="00AE5860"/>
    <w:rsid w:val="00AE6116"/>
    <w:rsid w:val="00AF0CE5"/>
    <w:rsid w:val="00AF39C7"/>
    <w:rsid w:val="00AF46D0"/>
    <w:rsid w:val="00B05660"/>
    <w:rsid w:val="00B059FC"/>
    <w:rsid w:val="00B133F7"/>
    <w:rsid w:val="00B164BC"/>
    <w:rsid w:val="00B21895"/>
    <w:rsid w:val="00B346B5"/>
    <w:rsid w:val="00B35FF9"/>
    <w:rsid w:val="00B3625E"/>
    <w:rsid w:val="00B45D6A"/>
    <w:rsid w:val="00B53227"/>
    <w:rsid w:val="00B5384E"/>
    <w:rsid w:val="00B625AB"/>
    <w:rsid w:val="00B67041"/>
    <w:rsid w:val="00B70770"/>
    <w:rsid w:val="00B7638F"/>
    <w:rsid w:val="00B930E0"/>
    <w:rsid w:val="00B93412"/>
    <w:rsid w:val="00B93AE6"/>
    <w:rsid w:val="00BA462F"/>
    <w:rsid w:val="00BD138C"/>
    <w:rsid w:val="00BD2688"/>
    <w:rsid w:val="00BD281F"/>
    <w:rsid w:val="00BE158A"/>
    <w:rsid w:val="00BE6225"/>
    <w:rsid w:val="00BE6A91"/>
    <w:rsid w:val="00BE6BFB"/>
    <w:rsid w:val="00BF41C3"/>
    <w:rsid w:val="00BF6FC2"/>
    <w:rsid w:val="00C01CF8"/>
    <w:rsid w:val="00C0386C"/>
    <w:rsid w:val="00C04DE7"/>
    <w:rsid w:val="00C05370"/>
    <w:rsid w:val="00C05992"/>
    <w:rsid w:val="00C14F72"/>
    <w:rsid w:val="00C14FA2"/>
    <w:rsid w:val="00C17189"/>
    <w:rsid w:val="00C2291A"/>
    <w:rsid w:val="00C2460B"/>
    <w:rsid w:val="00C31ED1"/>
    <w:rsid w:val="00C32368"/>
    <w:rsid w:val="00C42EF7"/>
    <w:rsid w:val="00C43475"/>
    <w:rsid w:val="00C43A17"/>
    <w:rsid w:val="00C46B48"/>
    <w:rsid w:val="00C52D9C"/>
    <w:rsid w:val="00C57D64"/>
    <w:rsid w:val="00C60148"/>
    <w:rsid w:val="00C603D7"/>
    <w:rsid w:val="00C60494"/>
    <w:rsid w:val="00C61580"/>
    <w:rsid w:val="00C61B09"/>
    <w:rsid w:val="00C644B4"/>
    <w:rsid w:val="00C67A14"/>
    <w:rsid w:val="00C745CA"/>
    <w:rsid w:val="00C750B3"/>
    <w:rsid w:val="00C815F6"/>
    <w:rsid w:val="00C819DA"/>
    <w:rsid w:val="00C82306"/>
    <w:rsid w:val="00C8486F"/>
    <w:rsid w:val="00C923A0"/>
    <w:rsid w:val="00C94277"/>
    <w:rsid w:val="00C9677D"/>
    <w:rsid w:val="00CA00F0"/>
    <w:rsid w:val="00CA6408"/>
    <w:rsid w:val="00CB046F"/>
    <w:rsid w:val="00CB7691"/>
    <w:rsid w:val="00CC302E"/>
    <w:rsid w:val="00CC4DFA"/>
    <w:rsid w:val="00CD0419"/>
    <w:rsid w:val="00CD78B8"/>
    <w:rsid w:val="00CE271D"/>
    <w:rsid w:val="00CE62E2"/>
    <w:rsid w:val="00CE6617"/>
    <w:rsid w:val="00CF0104"/>
    <w:rsid w:val="00CF1576"/>
    <w:rsid w:val="00CF4E8C"/>
    <w:rsid w:val="00CF66AF"/>
    <w:rsid w:val="00D0468A"/>
    <w:rsid w:val="00D12942"/>
    <w:rsid w:val="00D2144B"/>
    <w:rsid w:val="00D22138"/>
    <w:rsid w:val="00D23512"/>
    <w:rsid w:val="00D25054"/>
    <w:rsid w:val="00D26BBE"/>
    <w:rsid w:val="00D30997"/>
    <w:rsid w:val="00D349EE"/>
    <w:rsid w:val="00D43D7C"/>
    <w:rsid w:val="00D462D5"/>
    <w:rsid w:val="00D4636C"/>
    <w:rsid w:val="00D5086D"/>
    <w:rsid w:val="00D5464A"/>
    <w:rsid w:val="00D56CF3"/>
    <w:rsid w:val="00D7087A"/>
    <w:rsid w:val="00D71934"/>
    <w:rsid w:val="00D7235D"/>
    <w:rsid w:val="00D73583"/>
    <w:rsid w:val="00D83E03"/>
    <w:rsid w:val="00D84127"/>
    <w:rsid w:val="00D92B0D"/>
    <w:rsid w:val="00D9415D"/>
    <w:rsid w:val="00DA5E6F"/>
    <w:rsid w:val="00DB4AB1"/>
    <w:rsid w:val="00DB6591"/>
    <w:rsid w:val="00DB6D35"/>
    <w:rsid w:val="00DC6552"/>
    <w:rsid w:val="00DC6917"/>
    <w:rsid w:val="00DD1110"/>
    <w:rsid w:val="00DD5DE3"/>
    <w:rsid w:val="00DE7EFC"/>
    <w:rsid w:val="00DF6CE4"/>
    <w:rsid w:val="00E14616"/>
    <w:rsid w:val="00E16981"/>
    <w:rsid w:val="00E20429"/>
    <w:rsid w:val="00E2494C"/>
    <w:rsid w:val="00E3112C"/>
    <w:rsid w:val="00E32A43"/>
    <w:rsid w:val="00E33847"/>
    <w:rsid w:val="00E404E2"/>
    <w:rsid w:val="00E445F1"/>
    <w:rsid w:val="00E44D3C"/>
    <w:rsid w:val="00E46390"/>
    <w:rsid w:val="00E46DD4"/>
    <w:rsid w:val="00E47D3E"/>
    <w:rsid w:val="00E528E6"/>
    <w:rsid w:val="00E72A17"/>
    <w:rsid w:val="00E820B1"/>
    <w:rsid w:val="00E85F5F"/>
    <w:rsid w:val="00E8647A"/>
    <w:rsid w:val="00E86B46"/>
    <w:rsid w:val="00E873BF"/>
    <w:rsid w:val="00E91351"/>
    <w:rsid w:val="00E979D9"/>
    <w:rsid w:val="00EA250D"/>
    <w:rsid w:val="00EB61F9"/>
    <w:rsid w:val="00EC12C6"/>
    <w:rsid w:val="00ED48C8"/>
    <w:rsid w:val="00EE307D"/>
    <w:rsid w:val="00EF3BB3"/>
    <w:rsid w:val="00F04851"/>
    <w:rsid w:val="00F13B82"/>
    <w:rsid w:val="00F2662C"/>
    <w:rsid w:val="00F323A9"/>
    <w:rsid w:val="00F329CA"/>
    <w:rsid w:val="00F34870"/>
    <w:rsid w:val="00F36649"/>
    <w:rsid w:val="00F40677"/>
    <w:rsid w:val="00F532F0"/>
    <w:rsid w:val="00F63603"/>
    <w:rsid w:val="00F718B4"/>
    <w:rsid w:val="00F73B47"/>
    <w:rsid w:val="00F76043"/>
    <w:rsid w:val="00F8135A"/>
    <w:rsid w:val="00F81AF5"/>
    <w:rsid w:val="00F92917"/>
    <w:rsid w:val="00F93B1D"/>
    <w:rsid w:val="00F93D91"/>
    <w:rsid w:val="00FA202E"/>
    <w:rsid w:val="00FA43BA"/>
    <w:rsid w:val="00FA43D5"/>
    <w:rsid w:val="00FB3EB3"/>
    <w:rsid w:val="00FB73A8"/>
    <w:rsid w:val="00FB7FBF"/>
    <w:rsid w:val="00FC1BB9"/>
    <w:rsid w:val="00FC4082"/>
    <w:rsid w:val="00FC462D"/>
    <w:rsid w:val="00FC6391"/>
    <w:rsid w:val="00FD15BC"/>
    <w:rsid w:val="00FD1D36"/>
    <w:rsid w:val="00FD58CD"/>
    <w:rsid w:val="00FE176F"/>
    <w:rsid w:val="00FE6120"/>
    <w:rsid w:val="00FE6D1C"/>
    <w:rsid w:val="00FF2C04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49"/>
    <w:rPr>
      <w:rFonts w:ascii="LTUnivers 330 BasicLight" w:hAnsi="LTUnivers 330 BasicLight"/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73BE2"/>
    <w:pPr>
      <w:tabs>
        <w:tab w:val="center" w:pos="4536"/>
        <w:tab w:val="right" w:pos="9072"/>
      </w:tabs>
    </w:pPr>
    <w:rPr>
      <w:rFonts w:ascii="Helvetica" w:hAnsi="Helvetica"/>
      <w:szCs w:val="20"/>
      <w:lang w:val="hu-HU" w:eastAsia="hu-HU"/>
    </w:rPr>
  </w:style>
  <w:style w:type="character" w:customStyle="1" w:styleId="FooterChar">
    <w:name w:val="Footer Char"/>
    <w:link w:val="Footer"/>
    <w:uiPriority w:val="99"/>
    <w:semiHidden/>
    <w:locked/>
    <w:rPr>
      <w:rFonts w:ascii="Helvetica" w:eastAsia="Times New Roman" w:hAnsi="Helvetica"/>
      <w:sz w:val="22"/>
    </w:rPr>
  </w:style>
  <w:style w:type="character" w:styleId="PageNumber">
    <w:name w:val="page number"/>
    <w:uiPriority w:val="99"/>
    <w:rsid w:val="00773BE2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5B2C"/>
    <w:rPr>
      <w:rFonts w:ascii="LTUnivers 330 BasicLight" w:hAnsi="LTUnivers 330 BasicLight"/>
      <w:lang w:val="de-DE" w:eastAsia="de-DE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  <w:lang w:val="hu-HU" w:eastAsia="hu-HU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Lucida Grande" w:hAnsi="Lucida Grande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949"/>
    <w:rPr>
      <w:rFonts w:ascii="LTUnivers 330 BasicLight" w:hAnsi="LTUnivers 330 BasicLight"/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73BE2"/>
    <w:pPr>
      <w:tabs>
        <w:tab w:val="center" w:pos="4536"/>
        <w:tab w:val="right" w:pos="9072"/>
      </w:tabs>
    </w:pPr>
    <w:rPr>
      <w:rFonts w:ascii="Helvetica" w:hAnsi="Helvetica"/>
      <w:szCs w:val="20"/>
      <w:lang w:val="hu-HU" w:eastAsia="hu-HU"/>
    </w:rPr>
  </w:style>
  <w:style w:type="character" w:customStyle="1" w:styleId="FooterChar">
    <w:name w:val="Footer Char"/>
    <w:link w:val="Footer"/>
    <w:uiPriority w:val="99"/>
    <w:semiHidden/>
    <w:locked/>
    <w:rPr>
      <w:rFonts w:ascii="Helvetica" w:eastAsia="Times New Roman" w:hAnsi="Helvetica"/>
      <w:sz w:val="22"/>
    </w:rPr>
  </w:style>
  <w:style w:type="character" w:styleId="PageNumber">
    <w:name w:val="page number"/>
    <w:uiPriority w:val="99"/>
    <w:rsid w:val="00773BE2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5B2C"/>
    <w:rPr>
      <w:rFonts w:ascii="LTUnivers 330 BasicLight" w:hAnsi="LTUnivers 330 BasicLight"/>
      <w:lang w:val="de-DE" w:eastAsia="de-DE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  <w:lang w:val="hu-HU" w:eastAsia="hu-HU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Lucida Grande" w:hAnsi="Lucida Grande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1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2999</Characters>
  <Application>Microsoft Office Word</Application>
  <DocSecurity>0</DocSecurity>
  <Lines>71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Grubits Szabolcs</cp:lastModifiedBy>
  <cp:revision>8</cp:revision>
  <cp:lastPrinted>2018-07-09T14:50:00Z</cp:lastPrinted>
  <dcterms:created xsi:type="dcterms:W3CDTF">2018-09-13T06:47:00Z</dcterms:created>
  <dcterms:modified xsi:type="dcterms:W3CDTF">2018-09-13T11:07:00Z</dcterms:modified>
</cp:coreProperties>
</file>