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FC" w:rsidRPr="00B24C55" w:rsidRDefault="00D02FFC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  <w:lang w:val="hu-HU"/>
        </w:rPr>
      </w:pPr>
      <w:r w:rsidRPr="00B24C55">
        <w:rPr>
          <w:rFonts w:ascii="Arial" w:hAnsi="Arial"/>
          <w:b/>
          <w:sz w:val="24"/>
          <w:szCs w:val="24"/>
          <w:lang w:val="hu-HU"/>
        </w:rPr>
        <w:t>Sajtóközlemény</w:t>
      </w:r>
    </w:p>
    <w:p w:rsidR="00D02FFC" w:rsidRPr="00B24C55" w:rsidRDefault="00D02FFC" w:rsidP="00373D13">
      <w:pPr>
        <w:spacing w:line="360" w:lineRule="auto"/>
        <w:ind w:right="1699"/>
        <w:jc w:val="both"/>
        <w:rPr>
          <w:rFonts w:ascii="Arial" w:hAnsi="Arial"/>
          <w:b/>
          <w:lang w:val="hu-HU"/>
        </w:rPr>
      </w:pPr>
    </w:p>
    <w:p w:rsidR="00D02FFC" w:rsidRPr="00B24C55" w:rsidRDefault="00D02FFC" w:rsidP="00373D13">
      <w:pPr>
        <w:spacing w:line="360" w:lineRule="auto"/>
        <w:ind w:right="1699"/>
        <w:jc w:val="both"/>
        <w:rPr>
          <w:rFonts w:ascii="Arial" w:hAnsi="Arial"/>
          <w:b/>
          <w:lang w:val="hu-HU"/>
        </w:rPr>
      </w:pPr>
    </w:p>
    <w:p w:rsidR="00D02FFC" w:rsidRPr="00B24C55" w:rsidRDefault="00D02FFC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B24C55">
        <w:rPr>
          <w:rFonts w:ascii="Arial" w:hAnsi="Arial"/>
          <w:b/>
          <w:lang w:val="hu-HU"/>
        </w:rPr>
        <w:t>Dátum:</w:t>
      </w:r>
      <w:r w:rsidRPr="00B24C55">
        <w:rPr>
          <w:rFonts w:ascii="Arial" w:hAnsi="Arial"/>
          <w:lang w:val="hu-HU"/>
        </w:rPr>
        <w:t xml:space="preserve"> 2018. január 16.</w:t>
      </w:r>
    </w:p>
    <w:p w:rsidR="00D02FFC" w:rsidRPr="00B24C55" w:rsidRDefault="00D02FFC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:rsidR="00D02FFC" w:rsidRPr="00647EAD" w:rsidRDefault="00D02FFC" w:rsidP="00647EAD">
      <w:pPr>
        <w:spacing w:line="360" w:lineRule="auto"/>
        <w:ind w:right="1982"/>
        <w:jc w:val="both"/>
        <w:rPr>
          <w:rFonts w:ascii="Arial" w:hAnsi="Arial"/>
          <w:b/>
          <w:lang w:val="hu-HU"/>
        </w:rPr>
      </w:pPr>
      <w:r w:rsidRPr="00647EAD">
        <w:rPr>
          <w:rFonts w:ascii="Arial" w:hAnsi="Arial"/>
          <w:lang w:val="hu-HU"/>
        </w:rPr>
        <w:t>„</w:t>
      </w:r>
      <w:proofErr w:type="spellStart"/>
      <w:r w:rsidRPr="00647EAD">
        <w:rPr>
          <w:rFonts w:ascii="Arial" w:hAnsi="Arial"/>
          <w:lang w:val="hu-HU"/>
        </w:rPr>
        <w:t>Fensterbau</w:t>
      </w:r>
      <w:proofErr w:type="spellEnd"/>
      <w:r w:rsidRPr="00647EAD">
        <w:rPr>
          <w:rFonts w:ascii="Arial" w:hAnsi="Arial"/>
          <w:lang w:val="hu-HU"/>
        </w:rPr>
        <w:t xml:space="preserve"> </w:t>
      </w:r>
      <w:proofErr w:type="spellStart"/>
      <w:r w:rsidRPr="00647EAD">
        <w:rPr>
          <w:rFonts w:ascii="Arial" w:hAnsi="Arial"/>
          <w:lang w:val="hu-HU"/>
        </w:rPr>
        <w:t>Frontale</w:t>
      </w:r>
      <w:proofErr w:type="spellEnd"/>
      <w:r w:rsidRPr="00647EAD">
        <w:rPr>
          <w:rFonts w:ascii="Arial" w:hAnsi="Arial"/>
          <w:lang w:val="hu-HU"/>
        </w:rPr>
        <w:t>“: Négy vezető téma 1.100 négyzetméteren</w:t>
      </w:r>
      <w:r w:rsidR="00E176EE" w:rsidRPr="00647EAD">
        <w:rPr>
          <w:rFonts w:ascii="Arial" w:hAnsi="Arial"/>
          <w:lang w:val="hu-HU"/>
        </w:rPr>
        <w:t xml:space="preserve"> </w:t>
      </w:r>
      <w:r w:rsidRPr="00647EAD">
        <w:rPr>
          <w:rFonts w:ascii="Arial" w:hAnsi="Arial"/>
          <w:lang w:val="hu-HU"/>
        </w:rPr>
        <w:t>/ „</w:t>
      </w:r>
      <w:proofErr w:type="spellStart"/>
      <w:r w:rsidRPr="00647EAD">
        <w:rPr>
          <w:rFonts w:ascii="Arial" w:hAnsi="Arial"/>
          <w:lang w:val="hu-HU"/>
        </w:rPr>
        <w:t>Roto</w:t>
      </w:r>
      <w:proofErr w:type="spellEnd"/>
      <w:r w:rsidRPr="00647EAD">
        <w:rPr>
          <w:rFonts w:ascii="Arial" w:hAnsi="Arial"/>
          <w:lang w:val="hu-HU"/>
        </w:rPr>
        <w:t xml:space="preserve"> NX“ a modern </w:t>
      </w:r>
      <w:r w:rsidR="00F52735" w:rsidRPr="00647EAD">
        <w:rPr>
          <w:rFonts w:ascii="Arial" w:hAnsi="Arial"/>
          <w:lang w:val="hu-HU"/>
        </w:rPr>
        <w:t>é</w:t>
      </w:r>
      <w:r w:rsidRPr="00647EAD">
        <w:rPr>
          <w:rFonts w:ascii="Arial" w:hAnsi="Arial"/>
          <w:lang w:val="hu-HU"/>
        </w:rPr>
        <w:t xml:space="preserve">pítészet középpontjában / </w:t>
      </w:r>
      <w:proofErr w:type="gramStart"/>
      <w:r w:rsidR="00EC32A9" w:rsidRPr="00647EAD">
        <w:rPr>
          <w:rFonts w:ascii="Arial" w:hAnsi="Arial"/>
          <w:lang w:val="hu-HU"/>
        </w:rPr>
        <w:t>A</w:t>
      </w:r>
      <w:proofErr w:type="gramEnd"/>
      <w:r w:rsidR="00EC32A9" w:rsidRPr="00647EAD">
        <w:rPr>
          <w:rFonts w:ascii="Arial" w:hAnsi="Arial"/>
          <w:lang w:val="hu-HU"/>
        </w:rPr>
        <w:t xml:space="preserve"> középpontban</w:t>
      </w:r>
      <w:r w:rsidRPr="00647EAD">
        <w:rPr>
          <w:rFonts w:ascii="Arial" w:hAnsi="Arial"/>
          <w:lang w:val="hu-HU"/>
        </w:rPr>
        <w:t xml:space="preserve"> „</w:t>
      </w:r>
      <w:r w:rsidR="00EC32A9" w:rsidRPr="00647EAD">
        <w:rPr>
          <w:rFonts w:ascii="Arial" w:hAnsi="Arial"/>
          <w:b/>
          <w:lang w:val="hu-HU"/>
        </w:rPr>
        <w:t xml:space="preserve">Az iparágat újra meghatározó bukó-nyíló </w:t>
      </w:r>
      <w:proofErr w:type="spellStart"/>
      <w:r w:rsidR="00EC32A9" w:rsidRPr="00647EAD">
        <w:rPr>
          <w:rFonts w:ascii="Arial" w:hAnsi="Arial"/>
          <w:b/>
          <w:lang w:val="hu-HU"/>
        </w:rPr>
        <w:t>vasalatrendszer</w:t>
      </w:r>
      <w:proofErr w:type="spellEnd"/>
      <w:r w:rsidR="00EC32A9" w:rsidRPr="00647EAD">
        <w:rPr>
          <w:rFonts w:ascii="Arial" w:hAnsi="Arial"/>
          <w:b/>
          <w:lang w:val="hu-HU"/>
        </w:rPr>
        <w:t xml:space="preserve"> ablakokhoz és erkélyajtókhoz</w:t>
      </w:r>
      <w:r w:rsidRPr="00647EAD">
        <w:rPr>
          <w:rFonts w:ascii="Arial" w:hAnsi="Arial"/>
          <w:lang w:val="hu-HU"/>
        </w:rPr>
        <w:t>“ /</w:t>
      </w:r>
      <w:r w:rsidR="00EC32A9" w:rsidRPr="00647EAD">
        <w:rPr>
          <w:rFonts w:ascii="Arial" w:hAnsi="Arial"/>
          <w:lang w:val="hu-HU"/>
        </w:rPr>
        <w:t xml:space="preserve"> </w:t>
      </w:r>
      <w:r w:rsidRPr="00647EAD">
        <w:rPr>
          <w:rFonts w:ascii="Arial" w:hAnsi="Arial"/>
          <w:lang w:val="hu-HU"/>
        </w:rPr>
        <w:t xml:space="preserve">„Biztonságos választás“ innovatív program / Gazdaságos, biztonságos, kényelmes és esztétikus / Számos új </w:t>
      </w:r>
      <w:r w:rsidR="00EC32A9" w:rsidRPr="00647EAD">
        <w:rPr>
          <w:rFonts w:ascii="Arial" w:hAnsi="Arial"/>
          <w:lang w:val="hu-HU"/>
        </w:rPr>
        <w:t>alkatrész</w:t>
      </w:r>
      <w:r w:rsidRPr="00647EAD">
        <w:rPr>
          <w:rFonts w:ascii="Arial" w:hAnsi="Arial"/>
          <w:lang w:val="hu-HU"/>
        </w:rPr>
        <w:t xml:space="preserve"> / </w:t>
      </w:r>
      <w:proofErr w:type="spellStart"/>
      <w:r w:rsidRPr="00647EAD">
        <w:rPr>
          <w:rFonts w:ascii="Arial" w:hAnsi="Arial"/>
          <w:lang w:val="hu-HU"/>
        </w:rPr>
        <w:t>Smart</w:t>
      </w:r>
      <w:proofErr w:type="spellEnd"/>
      <w:r w:rsidRPr="00647EAD">
        <w:rPr>
          <w:rFonts w:ascii="Arial" w:hAnsi="Arial"/>
          <w:lang w:val="hu-HU"/>
        </w:rPr>
        <w:t xml:space="preserve"> Home komponen</w:t>
      </w:r>
      <w:r w:rsidR="00647EAD">
        <w:rPr>
          <w:rFonts w:ascii="Arial" w:hAnsi="Arial"/>
          <w:lang w:val="hu-HU"/>
        </w:rPr>
        <w:t xml:space="preserve">sek / </w:t>
      </w:r>
      <w:proofErr w:type="spellStart"/>
      <w:r w:rsidR="00647EAD">
        <w:rPr>
          <w:rFonts w:ascii="Arial" w:hAnsi="Arial"/>
          <w:lang w:val="hu-HU"/>
        </w:rPr>
        <w:t>Deventer</w:t>
      </w:r>
      <w:proofErr w:type="spellEnd"/>
      <w:r w:rsidR="00647EAD">
        <w:rPr>
          <w:rFonts w:ascii="Arial" w:hAnsi="Arial"/>
          <w:lang w:val="hu-HU"/>
        </w:rPr>
        <w:t xml:space="preserve"> az 1. csarnokban</w:t>
      </w:r>
      <w:bookmarkStart w:id="0" w:name="_GoBack"/>
      <w:bookmarkEnd w:id="0"/>
    </w:p>
    <w:p w:rsidR="00D02FFC" w:rsidRPr="00B24C55" w:rsidRDefault="00D02FFC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:rsidR="00D02FFC" w:rsidRPr="00B24C55" w:rsidRDefault="00647EAD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Century Gothic"/>
          <w:b/>
          <w:color w:val="FFFFFF"/>
          <w:sz w:val="24"/>
          <w:szCs w:val="24"/>
          <w:lang w:val="hu-HU" w:eastAsia="ja-JP"/>
        </w:rPr>
      </w:pPr>
      <w:proofErr w:type="spellStart"/>
      <w:r w:rsidRPr="00647EAD">
        <w:rPr>
          <w:rFonts w:ascii="Arial" w:eastAsia="MS Mincho" w:hAnsi="Arial" w:cs="Century Gothic"/>
          <w:b/>
          <w:sz w:val="24"/>
          <w:szCs w:val="24"/>
          <w:lang w:val="hu-HU" w:eastAsia="ja-JP"/>
        </w:rPr>
        <w:t>Roto</w:t>
      </w:r>
      <w:proofErr w:type="spellEnd"/>
      <w:r w:rsidRPr="00647EAD">
        <w:rPr>
          <w:rFonts w:ascii="Arial" w:eastAsia="MS Mincho" w:hAnsi="Arial" w:cs="Century Gothic"/>
          <w:b/>
          <w:sz w:val="24"/>
          <w:szCs w:val="24"/>
          <w:lang w:val="hu-HU" w:eastAsia="ja-JP"/>
        </w:rPr>
        <w:t xml:space="preserve"> piaci premier a „</w:t>
      </w:r>
      <w:proofErr w:type="spellStart"/>
      <w:r w:rsidRPr="00647EAD">
        <w:rPr>
          <w:rFonts w:ascii="Arial" w:eastAsia="MS Mincho" w:hAnsi="Arial" w:cs="Century Gothic"/>
          <w:b/>
          <w:sz w:val="24"/>
          <w:szCs w:val="24"/>
          <w:lang w:val="hu-HU" w:eastAsia="ja-JP"/>
        </w:rPr>
        <w:t>Fensterbau</w:t>
      </w:r>
      <w:proofErr w:type="spellEnd"/>
      <w:r w:rsidRPr="00647EAD">
        <w:rPr>
          <w:rFonts w:ascii="Arial" w:eastAsia="MS Mincho" w:hAnsi="Arial" w:cs="Century Gothic"/>
          <w:b/>
          <w:sz w:val="24"/>
          <w:szCs w:val="24"/>
          <w:lang w:val="hu-HU" w:eastAsia="ja-JP"/>
        </w:rPr>
        <w:t xml:space="preserve"> </w:t>
      </w:r>
      <w:proofErr w:type="spellStart"/>
      <w:r w:rsidRPr="00647EAD">
        <w:rPr>
          <w:rFonts w:ascii="Arial" w:eastAsia="MS Mincho" w:hAnsi="Arial" w:cs="Century Gothic"/>
          <w:b/>
          <w:sz w:val="24"/>
          <w:szCs w:val="24"/>
          <w:lang w:val="hu-HU" w:eastAsia="ja-JP"/>
        </w:rPr>
        <w:t>Frontale</w:t>
      </w:r>
      <w:proofErr w:type="spellEnd"/>
      <w:r w:rsidRPr="00647EAD">
        <w:rPr>
          <w:rFonts w:ascii="Arial" w:eastAsia="MS Mincho" w:hAnsi="Arial" w:cs="Century Gothic"/>
          <w:b/>
          <w:sz w:val="24"/>
          <w:szCs w:val="24"/>
          <w:lang w:val="hu-HU" w:eastAsia="ja-JP"/>
        </w:rPr>
        <w:t>“ 2018 szakkiállításon</w:t>
      </w:r>
    </w:p>
    <w:p w:rsidR="00D02FFC" w:rsidRPr="00B24C55" w:rsidRDefault="00D02FFC" w:rsidP="00A14FDE">
      <w:pPr>
        <w:spacing w:line="360" w:lineRule="auto"/>
        <w:ind w:right="1985"/>
        <w:jc w:val="both"/>
        <w:rPr>
          <w:rFonts w:ascii="Arial" w:hAnsi="Arial"/>
          <w:b/>
          <w:lang w:val="hu-HU"/>
        </w:rPr>
      </w:pPr>
    </w:p>
    <w:p w:rsidR="00D02FFC" w:rsidRPr="00B24C55" w:rsidRDefault="00D02FFC" w:rsidP="00A56EFF">
      <w:pPr>
        <w:spacing w:line="360" w:lineRule="auto"/>
        <w:ind w:right="1985"/>
        <w:jc w:val="both"/>
        <w:rPr>
          <w:rFonts w:ascii="Arial" w:hAnsi="Arial"/>
          <w:lang w:val="hu-HU"/>
        </w:rPr>
      </w:pPr>
      <w:proofErr w:type="spellStart"/>
      <w:r w:rsidRPr="00B24C55">
        <w:rPr>
          <w:rFonts w:ascii="Arial" w:hAnsi="Arial"/>
          <w:b/>
          <w:i/>
          <w:lang w:val="hu-HU"/>
        </w:rPr>
        <w:t>Leinfelden-Echterdingen</w:t>
      </w:r>
      <w:proofErr w:type="spellEnd"/>
      <w:r w:rsidRPr="00B24C55">
        <w:rPr>
          <w:rFonts w:ascii="Arial" w:hAnsi="Arial"/>
          <w:b/>
          <w:i/>
          <w:lang w:val="hu-HU"/>
        </w:rPr>
        <w:t xml:space="preserve"> - (</w:t>
      </w:r>
      <w:proofErr w:type="spellStart"/>
      <w:r w:rsidRPr="00B24C55">
        <w:rPr>
          <w:rFonts w:ascii="Arial" w:hAnsi="Arial"/>
          <w:b/>
          <w:i/>
          <w:lang w:val="hu-HU"/>
        </w:rPr>
        <w:t>rp</w:t>
      </w:r>
      <w:proofErr w:type="spellEnd"/>
      <w:r w:rsidRPr="00B24C55">
        <w:rPr>
          <w:rFonts w:ascii="Arial" w:hAnsi="Arial"/>
          <w:b/>
          <w:i/>
          <w:lang w:val="hu-HU"/>
        </w:rPr>
        <w:t>)</w:t>
      </w:r>
      <w:r w:rsidRPr="00B24C55">
        <w:rPr>
          <w:rFonts w:ascii="Arial" w:hAnsi="Arial"/>
          <w:lang w:val="hu-HU"/>
        </w:rPr>
        <w:t xml:space="preserve"> „Következetes ügyfélorientált magatartásunkat </w:t>
      </w:r>
      <w:proofErr w:type="gramStart"/>
      <w:r w:rsidRPr="00B24C55">
        <w:rPr>
          <w:rFonts w:ascii="Arial" w:hAnsi="Arial"/>
          <w:lang w:val="hu-HU"/>
        </w:rPr>
        <w:t>mindenek előtt</w:t>
      </w:r>
      <w:proofErr w:type="gramEnd"/>
      <w:r w:rsidRPr="00B24C55">
        <w:rPr>
          <w:rFonts w:ascii="Arial" w:hAnsi="Arial"/>
          <w:lang w:val="hu-HU"/>
        </w:rPr>
        <w:t xml:space="preserve"> új zászlóshajónkkal, a </w:t>
      </w:r>
      <w:proofErr w:type="spellStart"/>
      <w:r w:rsidRPr="00B24C55">
        <w:rPr>
          <w:rFonts w:ascii="Arial" w:hAnsi="Arial"/>
          <w:lang w:val="hu-HU"/>
        </w:rPr>
        <w:t>Roto</w:t>
      </w:r>
      <w:proofErr w:type="spellEnd"/>
      <w:r w:rsidRPr="00B24C55">
        <w:rPr>
          <w:rFonts w:ascii="Arial" w:hAnsi="Arial"/>
          <w:lang w:val="hu-HU"/>
        </w:rPr>
        <w:t xml:space="preserve"> NX </w:t>
      </w:r>
      <w:proofErr w:type="spellStart"/>
      <w:r w:rsidRPr="00B24C55">
        <w:rPr>
          <w:rFonts w:ascii="Arial" w:hAnsi="Arial"/>
          <w:lang w:val="hu-HU"/>
        </w:rPr>
        <w:t>vasalatrendszerrel</w:t>
      </w:r>
      <w:proofErr w:type="spellEnd"/>
      <w:r w:rsidRPr="00B24C55">
        <w:rPr>
          <w:rFonts w:ascii="Arial" w:hAnsi="Arial"/>
          <w:lang w:val="hu-HU"/>
        </w:rPr>
        <w:t xml:space="preserve"> szeretnénk kézzel foghatóvá tenni“. Ezzel a konkrét ígérettel érkezik a </w:t>
      </w:r>
      <w:proofErr w:type="spellStart"/>
      <w:r w:rsidRPr="00B24C55">
        <w:rPr>
          <w:rFonts w:ascii="Arial" w:hAnsi="Arial"/>
          <w:lang w:val="hu-HU"/>
        </w:rPr>
        <w:t>Roto</w:t>
      </w:r>
      <w:proofErr w:type="spellEnd"/>
      <w:r w:rsidRPr="00B24C55">
        <w:rPr>
          <w:rFonts w:ascii="Arial" w:hAnsi="Arial"/>
          <w:lang w:val="hu-HU"/>
        </w:rPr>
        <w:t xml:space="preserve"> Dr. </w:t>
      </w:r>
      <w:proofErr w:type="spellStart"/>
      <w:r w:rsidRPr="00B24C55">
        <w:rPr>
          <w:rFonts w:ascii="Arial" w:hAnsi="Arial"/>
          <w:lang w:val="hu-HU"/>
        </w:rPr>
        <w:t>Eckhard</w:t>
      </w:r>
      <w:proofErr w:type="spellEnd"/>
      <w:r w:rsidRPr="00B24C55">
        <w:rPr>
          <w:rFonts w:ascii="Arial" w:hAnsi="Arial"/>
          <w:lang w:val="hu-HU"/>
        </w:rPr>
        <w:t xml:space="preserve"> </w:t>
      </w:r>
      <w:proofErr w:type="spellStart"/>
      <w:r w:rsidRPr="00B24C55">
        <w:rPr>
          <w:rFonts w:ascii="Arial" w:hAnsi="Arial"/>
          <w:lang w:val="hu-HU"/>
        </w:rPr>
        <w:t>Keill</w:t>
      </w:r>
      <w:proofErr w:type="spellEnd"/>
      <w:r w:rsidRPr="00B24C55">
        <w:rPr>
          <w:rFonts w:ascii="Arial" w:hAnsi="Arial"/>
          <w:lang w:val="hu-HU"/>
        </w:rPr>
        <w:t xml:space="preserve"> igazgatótanács elnökének szavai szerint a „</w:t>
      </w:r>
      <w:proofErr w:type="spellStart"/>
      <w:r w:rsidRPr="00B24C55">
        <w:rPr>
          <w:rFonts w:ascii="Arial" w:hAnsi="Arial"/>
          <w:lang w:val="hu-HU"/>
        </w:rPr>
        <w:t>Fensterbau</w:t>
      </w:r>
      <w:proofErr w:type="spellEnd"/>
      <w:r w:rsidRPr="00B24C55">
        <w:rPr>
          <w:rFonts w:ascii="Arial" w:hAnsi="Arial"/>
          <w:lang w:val="hu-HU"/>
        </w:rPr>
        <w:t xml:space="preserve"> </w:t>
      </w:r>
      <w:proofErr w:type="spellStart"/>
      <w:r w:rsidRPr="00B24C55">
        <w:rPr>
          <w:rFonts w:ascii="Arial" w:hAnsi="Arial"/>
          <w:lang w:val="hu-HU"/>
        </w:rPr>
        <w:t>Frontale</w:t>
      </w:r>
      <w:proofErr w:type="spellEnd"/>
      <w:r w:rsidRPr="00B24C55">
        <w:rPr>
          <w:rFonts w:ascii="Arial" w:hAnsi="Arial"/>
          <w:lang w:val="hu-HU"/>
        </w:rPr>
        <w:t xml:space="preserve">” kiállításra.  Az ígéret megvalósulásáról a belföldi és külföldi szakmai látogatók 2018. március 21. és 24. között a nürnbergi kiállítási terület 1. csarnokában győződhetnek meg – közölte a </w:t>
      </w:r>
      <w:r w:rsidR="00F52735" w:rsidRPr="00B24C55">
        <w:rPr>
          <w:rFonts w:ascii="Arial" w:hAnsi="Arial"/>
          <w:lang w:val="hu-HU"/>
        </w:rPr>
        <w:t>teljes körű</w:t>
      </w:r>
      <w:r w:rsidRPr="00B24C55">
        <w:rPr>
          <w:rFonts w:ascii="Arial" w:hAnsi="Arial"/>
          <w:lang w:val="hu-HU"/>
        </w:rPr>
        <w:t xml:space="preserve"> ablak- és ajtótechnológiai szolgáltató a legfontosabb iparági fórummal kapcsolatban. Kereken 1.100 négyzetméteren a modern építészet 4 témáját: gazdaság</w:t>
      </w:r>
      <w:r w:rsidR="00EC32A9">
        <w:rPr>
          <w:rFonts w:ascii="Arial" w:hAnsi="Arial"/>
          <w:lang w:val="hu-HU"/>
        </w:rPr>
        <w:t>osság</w:t>
      </w:r>
      <w:r w:rsidRPr="00B24C55">
        <w:rPr>
          <w:rFonts w:ascii="Arial" w:hAnsi="Arial"/>
          <w:lang w:val="hu-HU"/>
        </w:rPr>
        <w:t xml:space="preserve">, biztonság, kényelem és dizájn területét ölelik fel, és mutatják be a kapcsolódó termékeket.  A kiállítási termékek elhelyezését, valamint a vendégek vezetését úgy tervezték, hogy a </w:t>
      </w:r>
      <w:r w:rsidR="006E1E29">
        <w:rPr>
          <w:rFonts w:ascii="Arial" w:hAnsi="Arial"/>
          <w:lang w:val="hu-HU"/>
        </w:rPr>
        <w:t xml:space="preserve">program mindig az egyes szekciók központi </w:t>
      </w:r>
      <w:r w:rsidR="00F52735">
        <w:rPr>
          <w:rFonts w:ascii="Arial" w:hAnsi="Arial"/>
          <w:lang w:val="hu-HU"/>
        </w:rPr>
        <w:t>minta</w:t>
      </w:r>
      <w:r w:rsidR="006E1E29">
        <w:rPr>
          <w:rFonts w:ascii="Arial" w:hAnsi="Arial"/>
          <w:lang w:val="hu-HU"/>
        </w:rPr>
        <w:t xml:space="preserve">terméknél </w:t>
      </w:r>
      <w:r w:rsidRPr="00B24C55">
        <w:rPr>
          <w:rFonts w:ascii="Arial" w:hAnsi="Arial"/>
          <w:lang w:val="hu-HU"/>
        </w:rPr>
        <w:t>fejeződj</w:t>
      </w:r>
      <w:r w:rsidR="00F52735">
        <w:rPr>
          <w:rFonts w:ascii="Arial" w:hAnsi="Arial"/>
          <w:lang w:val="hu-HU"/>
        </w:rPr>
        <w:t>ön</w:t>
      </w:r>
      <w:r w:rsidRPr="00B24C55">
        <w:rPr>
          <w:rFonts w:ascii="Arial" w:hAnsi="Arial"/>
          <w:lang w:val="hu-HU"/>
        </w:rPr>
        <w:t xml:space="preserve"> be.</w:t>
      </w:r>
    </w:p>
    <w:p w:rsidR="00D02FFC" w:rsidRPr="00B24C55" w:rsidRDefault="00D02FFC" w:rsidP="004A2F77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:rsidR="00D02FFC" w:rsidRPr="00B24C55" w:rsidRDefault="00D02FFC" w:rsidP="000349F4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B24C55">
        <w:rPr>
          <w:rFonts w:ascii="Arial" w:hAnsi="Arial"/>
          <w:lang w:val="hu-HU"/>
        </w:rPr>
        <w:t>A kiállítás egyértelmű középpontjában a „</w:t>
      </w:r>
      <w:proofErr w:type="spellStart"/>
      <w:r w:rsidRPr="00B24C55">
        <w:rPr>
          <w:rFonts w:ascii="Arial" w:hAnsi="Arial"/>
          <w:lang w:val="hu-HU"/>
        </w:rPr>
        <w:t>Roto</w:t>
      </w:r>
      <w:proofErr w:type="spellEnd"/>
      <w:r w:rsidRPr="00B24C55">
        <w:rPr>
          <w:rFonts w:ascii="Arial" w:hAnsi="Arial"/>
          <w:lang w:val="hu-HU"/>
        </w:rPr>
        <w:t xml:space="preserve"> NX“ „</w:t>
      </w:r>
      <w:r w:rsidR="007C6B3D">
        <w:rPr>
          <w:rFonts w:ascii="Arial" w:hAnsi="Arial"/>
          <w:lang w:val="hu-HU"/>
        </w:rPr>
        <w:t>a</w:t>
      </w:r>
      <w:r w:rsidR="007C6B3D" w:rsidRPr="007C6B3D">
        <w:rPr>
          <w:rFonts w:ascii="Arial" w:hAnsi="Arial"/>
          <w:lang w:val="hu-HU"/>
        </w:rPr>
        <w:t xml:space="preserve">z iparágat újra meghatározó bukó-nyíló </w:t>
      </w:r>
      <w:proofErr w:type="spellStart"/>
      <w:r w:rsidR="007C6B3D" w:rsidRPr="007C6B3D">
        <w:rPr>
          <w:rFonts w:ascii="Arial" w:hAnsi="Arial"/>
          <w:lang w:val="hu-HU"/>
        </w:rPr>
        <w:t>vasalatrendszer</w:t>
      </w:r>
      <w:proofErr w:type="spellEnd"/>
      <w:r w:rsidR="007C6B3D" w:rsidRPr="007C6B3D">
        <w:rPr>
          <w:rFonts w:ascii="Arial" w:hAnsi="Arial"/>
          <w:lang w:val="hu-HU"/>
        </w:rPr>
        <w:t xml:space="preserve"> ablakokhoz és erkélyajtókhoz</w:t>
      </w:r>
      <w:r w:rsidRPr="00B24C55">
        <w:rPr>
          <w:rFonts w:ascii="Arial" w:hAnsi="Arial"/>
          <w:lang w:val="hu-HU"/>
        </w:rPr>
        <w:t>“ áll. A 2017 november</w:t>
      </w:r>
      <w:r w:rsidR="006E1E29">
        <w:rPr>
          <w:rFonts w:ascii="Arial" w:hAnsi="Arial"/>
          <w:lang w:val="hu-HU"/>
        </w:rPr>
        <w:t>é</w:t>
      </w:r>
      <w:r w:rsidRPr="00B24C55">
        <w:rPr>
          <w:rFonts w:ascii="Arial" w:hAnsi="Arial"/>
          <w:lang w:val="hu-HU"/>
        </w:rPr>
        <w:t xml:space="preserve">ben bemutatott, de 2018 elejétől teljes egészében szállítható portfólió a frank nagyvárosban </w:t>
      </w:r>
      <w:r w:rsidRPr="00B24C55">
        <w:rPr>
          <w:rFonts w:ascii="Arial" w:hAnsi="Arial"/>
          <w:lang w:val="hu-HU"/>
        </w:rPr>
        <w:lastRenderedPageBreak/>
        <w:t>ünnepli a piaci premierjét. A több éves fejlesztéshez többek között az utolsó két kiállítás során a vevőkkel folytatott intenzív személyes párbeszédek is hozzájárultak. Így tulajdonképpen a 2014</w:t>
      </w:r>
      <w:r w:rsidR="00F52735">
        <w:rPr>
          <w:rFonts w:ascii="Arial" w:hAnsi="Arial"/>
          <w:lang w:val="hu-HU"/>
        </w:rPr>
        <w:t>.</w:t>
      </w:r>
      <w:r w:rsidRPr="00B24C55">
        <w:rPr>
          <w:rFonts w:ascii="Arial" w:hAnsi="Arial"/>
          <w:lang w:val="hu-HU"/>
        </w:rPr>
        <w:t xml:space="preserve"> évi és</w:t>
      </w:r>
      <w:r w:rsidR="00F52735">
        <w:rPr>
          <w:rFonts w:ascii="Arial" w:hAnsi="Arial"/>
          <w:lang w:val="hu-HU"/>
        </w:rPr>
        <w:t xml:space="preserve"> a</w:t>
      </w:r>
      <w:r w:rsidRPr="00B24C55">
        <w:rPr>
          <w:rFonts w:ascii="Arial" w:hAnsi="Arial"/>
          <w:lang w:val="hu-HU"/>
        </w:rPr>
        <w:t xml:space="preserve"> 2016</w:t>
      </w:r>
      <w:r w:rsidR="00F52735">
        <w:rPr>
          <w:rFonts w:ascii="Arial" w:hAnsi="Arial"/>
          <w:lang w:val="hu-HU"/>
        </w:rPr>
        <w:t>.</w:t>
      </w:r>
      <w:r w:rsidRPr="00B24C55">
        <w:rPr>
          <w:rFonts w:ascii="Arial" w:hAnsi="Arial"/>
          <w:lang w:val="hu-HU"/>
        </w:rPr>
        <w:t xml:space="preserve"> évi „Ötletek házában“ történő vélemény- és eszmecserék </w:t>
      </w:r>
      <w:r w:rsidR="001F29AB">
        <w:rPr>
          <w:rFonts w:ascii="Arial" w:hAnsi="Arial"/>
          <w:lang w:val="hu-HU"/>
        </w:rPr>
        <w:t xml:space="preserve">bátran nevezhetők </w:t>
      </w:r>
      <w:r w:rsidRPr="00B24C55">
        <w:rPr>
          <w:rFonts w:ascii="Arial" w:hAnsi="Arial"/>
          <w:lang w:val="hu-HU"/>
        </w:rPr>
        <w:t xml:space="preserve">a </w:t>
      </w:r>
      <w:proofErr w:type="spellStart"/>
      <w:r w:rsidR="005D0D7A">
        <w:rPr>
          <w:rFonts w:ascii="Arial" w:hAnsi="Arial"/>
          <w:lang w:val="hu-HU"/>
        </w:rPr>
        <w:t>vasalat</w:t>
      </w:r>
      <w:proofErr w:type="spellEnd"/>
      <w:r w:rsidRPr="00B24C55">
        <w:rPr>
          <w:rFonts w:ascii="Arial" w:hAnsi="Arial"/>
          <w:lang w:val="hu-HU"/>
        </w:rPr>
        <w:t xml:space="preserve"> innováció </w:t>
      </w:r>
      <w:r w:rsidR="001F29AB">
        <w:rPr>
          <w:rFonts w:ascii="Arial" w:hAnsi="Arial"/>
          <w:lang w:val="hu-HU"/>
        </w:rPr>
        <w:t>kiindulási pontjainak</w:t>
      </w:r>
      <w:r w:rsidRPr="00B24C55">
        <w:rPr>
          <w:rFonts w:ascii="Arial" w:hAnsi="Arial"/>
          <w:lang w:val="hu-HU"/>
        </w:rPr>
        <w:t>.</w:t>
      </w:r>
    </w:p>
    <w:p w:rsidR="00D02FFC" w:rsidRPr="00B24C55" w:rsidRDefault="00D02FFC" w:rsidP="004A2F77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:rsidR="00D02FFC" w:rsidRPr="00B24C55" w:rsidRDefault="00D02FFC" w:rsidP="004A2F77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B24C55">
        <w:rPr>
          <w:rFonts w:ascii="Arial" w:hAnsi="Arial"/>
          <w:lang w:val="hu-HU"/>
        </w:rPr>
        <w:t>Az átfogó program „biztonságos választás” a</w:t>
      </w:r>
      <w:r w:rsidR="005D0D7A">
        <w:rPr>
          <w:rFonts w:ascii="Arial" w:hAnsi="Arial"/>
          <w:lang w:val="hu-HU"/>
        </w:rPr>
        <w:t xml:space="preserve"> nyílászárógyártóknak és a </w:t>
      </w:r>
      <w:proofErr w:type="spellStart"/>
      <w:r w:rsidR="005D0D7A">
        <w:rPr>
          <w:rFonts w:ascii="Arial" w:hAnsi="Arial"/>
          <w:lang w:val="hu-HU"/>
        </w:rPr>
        <w:t>vasalatkereskedőknek</w:t>
      </w:r>
      <w:proofErr w:type="spellEnd"/>
      <w:r w:rsidR="005D0D7A">
        <w:rPr>
          <w:rFonts w:ascii="Arial" w:hAnsi="Arial"/>
          <w:lang w:val="hu-HU"/>
        </w:rPr>
        <w:t xml:space="preserve"> egyaránt</w:t>
      </w:r>
      <w:r w:rsidRPr="00B24C55">
        <w:rPr>
          <w:rFonts w:ascii="Arial" w:hAnsi="Arial"/>
          <w:lang w:val="hu-HU"/>
        </w:rPr>
        <w:t xml:space="preserve">, de a privát beruházók és </w:t>
      </w:r>
      <w:r w:rsidR="005D0D7A">
        <w:rPr>
          <w:rFonts w:ascii="Arial" w:hAnsi="Arial"/>
          <w:lang w:val="hu-HU"/>
        </w:rPr>
        <w:t xml:space="preserve">az </w:t>
      </w:r>
      <w:r w:rsidRPr="00B24C55">
        <w:rPr>
          <w:rFonts w:ascii="Arial" w:hAnsi="Arial"/>
          <w:lang w:val="hu-HU"/>
        </w:rPr>
        <w:t>ingatlantulajdonosok számára is.  Erről a nagy gazdasági hatékonysága (egyszerű</w:t>
      </w:r>
      <w:r w:rsidR="00F52735">
        <w:rPr>
          <w:rFonts w:ascii="Arial" w:hAnsi="Arial"/>
          <w:lang w:val="hu-HU"/>
        </w:rPr>
        <w:t xml:space="preserve"> és</w:t>
      </w:r>
      <w:r w:rsidRPr="00B24C55">
        <w:rPr>
          <w:rFonts w:ascii="Arial" w:hAnsi="Arial"/>
          <w:lang w:val="hu-HU"/>
        </w:rPr>
        <w:t xml:space="preserve"> gyors szerelés, jelentősen lecsökkentett tárolási és logisztikai költség) kiemelkedő biztonsága (megnövelt betörésvédelem, bizto</w:t>
      </w:r>
      <w:r w:rsidR="005D0D7A">
        <w:rPr>
          <w:rFonts w:ascii="Arial" w:hAnsi="Arial"/>
          <w:lang w:val="hu-HU"/>
        </w:rPr>
        <w:t>s felhasználhatóság</w:t>
      </w:r>
      <w:r w:rsidRPr="00B24C55">
        <w:rPr>
          <w:rFonts w:ascii="Arial" w:hAnsi="Arial"/>
          <w:lang w:val="hu-HU"/>
        </w:rPr>
        <w:t xml:space="preserve">, </w:t>
      </w:r>
      <w:r w:rsidR="00F52735">
        <w:rPr>
          <w:rFonts w:ascii="Arial" w:hAnsi="Arial"/>
          <w:lang w:val="hu-HU"/>
        </w:rPr>
        <w:t>nagy</w:t>
      </w:r>
      <w:r w:rsidRPr="00B24C55">
        <w:rPr>
          <w:rFonts w:ascii="Arial" w:hAnsi="Arial"/>
          <w:lang w:val="hu-HU"/>
        </w:rPr>
        <w:t xml:space="preserve"> szortiment </w:t>
      </w:r>
      <w:r w:rsidR="001A17A3">
        <w:rPr>
          <w:rFonts w:ascii="Arial" w:hAnsi="Arial"/>
          <w:lang w:val="hu-HU"/>
        </w:rPr>
        <w:t>szélesség és mélység</w:t>
      </w:r>
      <w:r w:rsidRPr="00B24C55">
        <w:rPr>
          <w:rFonts w:ascii="Arial" w:hAnsi="Arial"/>
          <w:lang w:val="hu-HU"/>
        </w:rPr>
        <w:t>), különleges kényelmi minősége (könnyű kezelés, tartós működés, optimális szellőz</w:t>
      </w:r>
      <w:r w:rsidR="001A17A3">
        <w:rPr>
          <w:rFonts w:ascii="Arial" w:hAnsi="Arial"/>
          <w:lang w:val="hu-HU"/>
        </w:rPr>
        <w:t>tet</w:t>
      </w:r>
      <w:r w:rsidRPr="00B24C55">
        <w:rPr>
          <w:rFonts w:ascii="Arial" w:hAnsi="Arial"/>
          <w:lang w:val="hu-HU"/>
        </w:rPr>
        <w:t xml:space="preserve">ési tulajdonságok, problémamentes </w:t>
      </w:r>
      <w:r w:rsidR="001A17A3">
        <w:rPr>
          <w:rFonts w:ascii="Arial" w:hAnsi="Arial"/>
          <w:lang w:val="hu-HU"/>
        </w:rPr>
        <w:t>integrálhatóság</w:t>
      </w:r>
      <w:r w:rsidRPr="00B24C55">
        <w:rPr>
          <w:rFonts w:ascii="Arial" w:hAnsi="Arial"/>
          <w:lang w:val="hu-HU"/>
        </w:rPr>
        <w:t xml:space="preserve"> a</w:t>
      </w:r>
      <w:r w:rsidR="001A17A3">
        <w:rPr>
          <w:rFonts w:ascii="Arial" w:hAnsi="Arial"/>
          <w:lang w:val="hu-HU"/>
        </w:rPr>
        <w:t xml:space="preserve">z </w:t>
      </w:r>
      <w:r w:rsidR="00BB37CD">
        <w:rPr>
          <w:rFonts w:ascii="Arial" w:hAnsi="Arial"/>
          <w:lang w:val="hu-HU"/>
        </w:rPr>
        <w:t>épület</w:t>
      </w:r>
      <w:r w:rsidR="00BB37CD" w:rsidRPr="00B24C55">
        <w:rPr>
          <w:rFonts w:ascii="Arial" w:hAnsi="Arial"/>
          <w:lang w:val="hu-HU"/>
        </w:rPr>
        <w:t>automatizálásba</w:t>
      </w:r>
      <w:r w:rsidRPr="00B24C55">
        <w:rPr>
          <w:rFonts w:ascii="Arial" w:hAnsi="Arial"/>
          <w:lang w:val="hu-HU"/>
        </w:rPr>
        <w:t>), valamint a korszerű dizájn</w:t>
      </w:r>
      <w:r w:rsidR="001F29AB">
        <w:rPr>
          <w:rFonts w:ascii="Arial" w:hAnsi="Arial"/>
          <w:lang w:val="hu-HU"/>
        </w:rPr>
        <w:t>ja</w:t>
      </w:r>
      <w:r w:rsidRPr="00B24C55">
        <w:rPr>
          <w:rFonts w:ascii="Arial" w:hAnsi="Arial"/>
          <w:lang w:val="hu-HU"/>
        </w:rPr>
        <w:t xml:space="preserve"> </w:t>
      </w:r>
      <w:r w:rsidR="001A17A3">
        <w:rPr>
          <w:rFonts w:ascii="Arial" w:hAnsi="Arial"/>
          <w:lang w:val="hu-HU"/>
        </w:rPr>
        <w:t>(színes takarók</w:t>
      </w:r>
      <w:r w:rsidRPr="00B24C55">
        <w:rPr>
          <w:rFonts w:ascii="Arial" w:hAnsi="Arial"/>
          <w:lang w:val="hu-HU"/>
        </w:rPr>
        <w:t>, esztétikus por</w:t>
      </w:r>
      <w:r w:rsidR="001A17A3">
        <w:rPr>
          <w:rFonts w:ascii="Arial" w:hAnsi="Arial"/>
          <w:lang w:val="hu-HU"/>
        </w:rPr>
        <w:t>szórás</w:t>
      </w:r>
      <w:r w:rsidRPr="00B24C55">
        <w:rPr>
          <w:rFonts w:ascii="Arial" w:hAnsi="Arial"/>
          <w:lang w:val="hu-HU"/>
        </w:rPr>
        <w:t xml:space="preserve">, </w:t>
      </w:r>
      <w:r w:rsidR="001A17A3">
        <w:rPr>
          <w:rFonts w:ascii="Arial" w:hAnsi="Arial"/>
          <w:lang w:val="hu-HU"/>
        </w:rPr>
        <w:t>rejtett csavarozás</w:t>
      </w:r>
      <w:r w:rsidRPr="00B24C55">
        <w:rPr>
          <w:rFonts w:ascii="Arial" w:hAnsi="Arial"/>
          <w:lang w:val="hu-HU"/>
        </w:rPr>
        <w:t xml:space="preserve"> stb.) gondoskodik.</w:t>
      </w:r>
    </w:p>
    <w:p w:rsidR="00D02FFC" w:rsidRPr="00B24C55" w:rsidRDefault="00D02FFC" w:rsidP="004A2F77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:rsidR="00D02FFC" w:rsidRPr="00B24C55" w:rsidRDefault="00F52735" w:rsidP="00A56EFF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B24C55">
        <w:rPr>
          <w:rFonts w:ascii="Arial" w:hAnsi="Arial"/>
          <w:lang w:val="hu-HU"/>
        </w:rPr>
        <w:t>Nürnbergben</w:t>
      </w:r>
      <w:r w:rsidR="00D02FFC" w:rsidRPr="00B24C55">
        <w:rPr>
          <w:rFonts w:ascii="Arial" w:hAnsi="Arial"/>
          <w:lang w:val="hu-HU"/>
        </w:rPr>
        <w:t xml:space="preserve"> </w:t>
      </w:r>
      <w:r w:rsidRPr="00B24C55">
        <w:rPr>
          <w:rFonts w:ascii="Arial" w:hAnsi="Arial"/>
          <w:lang w:val="hu-HU"/>
        </w:rPr>
        <w:t xml:space="preserve">mutatják be </w:t>
      </w:r>
      <w:r>
        <w:rPr>
          <w:rFonts w:ascii="Arial" w:hAnsi="Arial"/>
          <w:lang w:val="hu-HU"/>
        </w:rPr>
        <w:t xml:space="preserve">a </w:t>
      </w:r>
      <w:r w:rsidR="00D02FFC" w:rsidRPr="00B24C55">
        <w:rPr>
          <w:rFonts w:ascii="Arial" w:hAnsi="Arial"/>
          <w:lang w:val="hu-HU"/>
        </w:rPr>
        <w:t xml:space="preserve">szakmai közönség számára </w:t>
      </w:r>
      <w:r>
        <w:rPr>
          <w:rFonts w:ascii="Arial" w:hAnsi="Arial"/>
          <w:lang w:val="hu-HU"/>
        </w:rPr>
        <w:t xml:space="preserve">többek között </w:t>
      </w:r>
      <w:r w:rsidR="00D02FFC" w:rsidRPr="00B24C55">
        <w:rPr>
          <w:rFonts w:ascii="Arial" w:hAnsi="Arial"/>
          <w:lang w:val="hu-HU"/>
        </w:rPr>
        <w:t>az új „</w:t>
      </w:r>
      <w:proofErr w:type="spellStart"/>
      <w:r w:rsidR="00D02FFC" w:rsidRPr="00B24C55">
        <w:rPr>
          <w:rFonts w:ascii="Arial" w:hAnsi="Arial"/>
          <w:lang w:val="hu-HU"/>
        </w:rPr>
        <w:t>Roto</w:t>
      </w:r>
      <w:proofErr w:type="spellEnd"/>
      <w:r w:rsidR="00D02FFC" w:rsidRPr="00B24C55">
        <w:rPr>
          <w:rFonts w:ascii="Arial" w:hAnsi="Arial"/>
          <w:lang w:val="hu-HU"/>
        </w:rPr>
        <w:t xml:space="preserve"> NX“ </w:t>
      </w:r>
      <w:r w:rsidR="001A17A3">
        <w:rPr>
          <w:rFonts w:ascii="Arial" w:hAnsi="Arial"/>
          <w:lang w:val="hu-HU"/>
        </w:rPr>
        <w:t>alkatrészeket</w:t>
      </w:r>
      <w:r>
        <w:rPr>
          <w:rFonts w:ascii="Arial" w:hAnsi="Arial"/>
          <w:lang w:val="hu-HU"/>
        </w:rPr>
        <w:t xml:space="preserve"> is</w:t>
      </w:r>
      <w:r w:rsidR="001A17A3">
        <w:rPr>
          <w:rFonts w:ascii="Arial" w:hAnsi="Arial"/>
          <w:lang w:val="hu-HU"/>
        </w:rPr>
        <w:t>, melyek a következők</w:t>
      </w:r>
      <w:r w:rsidR="00D02FFC" w:rsidRPr="00B24C55">
        <w:rPr>
          <w:rFonts w:ascii="Arial" w:hAnsi="Arial"/>
          <w:lang w:val="hu-HU"/>
        </w:rPr>
        <w:t>: P pántoldal műanyag ablakokhoz</w:t>
      </w:r>
      <w:r w:rsidR="00BB37CD">
        <w:rPr>
          <w:rFonts w:ascii="Arial" w:hAnsi="Arial"/>
          <w:lang w:val="hu-HU"/>
        </w:rPr>
        <w:t>,</w:t>
      </w:r>
      <w:r w:rsidR="00D02FFC" w:rsidRPr="00B24C55">
        <w:rPr>
          <w:rFonts w:ascii="Arial" w:hAnsi="Arial"/>
          <w:lang w:val="hu-HU"/>
        </w:rPr>
        <w:t xml:space="preserve"> T pántoldal fa ablakokhoz 150 kg szárnytömegig</w:t>
      </w:r>
      <w:r w:rsidR="00BB37CD">
        <w:rPr>
          <w:rFonts w:ascii="Arial" w:hAnsi="Arial"/>
          <w:lang w:val="hu-HU"/>
        </w:rPr>
        <w:t>,</w:t>
      </w:r>
      <w:r w:rsidR="00D02FFC" w:rsidRPr="00B24C55">
        <w:rPr>
          <w:rFonts w:ascii="Arial" w:hAnsi="Arial"/>
          <w:lang w:val="hu-HU"/>
        </w:rPr>
        <w:t xml:space="preserve"> </w:t>
      </w:r>
      <w:r w:rsidR="00BB37CD">
        <w:rPr>
          <w:rFonts w:ascii="Arial" w:hAnsi="Arial"/>
          <w:lang w:val="hu-HU"/>
        </w:rPr>
        <w:t xml:space="preserve">bukó állásban is RC 2 minősítéssel rendelkező </w:t>
      </w:r>
      <w:r w:rsidR="00D02FFC" w:rsidRPr="00B24C55">
        <w:rPr>
          <w:rFonts w:ascii="Arial" w:hAnsi="Arial"/>
          <w:lang w:val="hu-HU"/>
        </w:rPr>
        <w:t>„</w:t>
      </w:r>
      <w:proofErr w:type="spellStart"/>
      <w:r w:rsidR="00D02FFC" w:rsidRPr="00B24C55">
        <w:rPr>
          <w:rFonts w:ascii="Arial" w:hAnsi="Arial"/>
          <w:lang w:val="hu-HU"/>
        </w:rPr>
        <w:t>TiltSafe</w:t>
      </w:r>
      <w:proofErr w:type="spellEnd"/>
      <w:r w:rsidR="00D02FFC" w:rsidRPr="00B24C55">
        <w:rPr>
          <w:rFonts w:ascii="Arial" w:hAnsi="Arial"/>
          <w:lang w:val="hu-HU"/>
        </w:rPr>
        <w:t>“</w:t>
      </w:r>
      <w:r w:rsidR="00BB37CD">
        <w:rPr>
          <w:rFonts w:ascii="Arial" w:hAnsi="Arial"/>
          <w:lang w:val="hu-HU"/>
        </w:rPr>
        <w:t xml:space="preserve"> </w:t>
      </w:r>
      <w:proofErr w:type="spellStart"/>
      <w:r w:rsidR="00BB37CD">
        <w:rPr>
          <w:rFonts w:ascii="Arial" w:hAnsi="Arial"/>
          <w:lang w:val="hu-HU"/>
        </w:rPr>
        <w:t>vasalatösszeállítás</w:t>
      </w:r>
      <w:proofErr w:type="spellEnd"/>
      <w:r w:rsidR="00BB37CD">
        <w:rPr>
          <w:rFonts w:ascii="Arial" w:hAnsi="Arial"/>
          <w:lang w:val="hu-HU"/>
        </w:rPr>
        <w:t xml:space="preserve"> </w:t>
      </w:r>
      <w:r w:rsidR="00D02FFC" w:rsidRPr="00B24C55">
        <w:rPr>
          <w:rFonts w:ascii="Arial" w:hAnsi="Arial"/>
          <w:lang w:val="hu-HU"/>
        </w:rPr>
        <w:t xml:space="preserve">manuális és elektromos </w:t>
      </w:r>
      <w:r w:rsidR="00BB37CD">
        <w:rPr>
          <w:rFonts w:ascii="Arial" w:hAnsi="Arial"/>
          <w:lang w:val="hu-HU"/>
        </w:rPr>
        <w:t>működtetéssel,</w:t>
      </w:r>
      <w:r w:rsidR="00D02FFC" w:rsidRPr="00B24C55">
        <w:rPr>
          <w:rFonts w:ascii="Arial" w:hAnsi="Arial"/>
          <w:lang w:val="hu-HU"/>
        </w:rPr>
        <w:t xml:space="preserve"> magasabb kilincstávolságú rúdzár</w:t>
      </w:r>
      <w:r w:rsidR="00BB37CD">
        <w:rPr>
          <w:rFonts w:ascii="Arial" w:hAnsi="Arial"/>
          <w:lang w:val="hu-HU"/>
        </w:rPr>
        <w:t xml:space="preserve">, </w:t>
      </w:r>
      <w:proofErr w:type="spellStart"/>
      <w:r w:rsidR="00D02FFC" w:rsidRPr="00D13C0E">
        <w:rPr>
          <w:rFonts w:ascii="Arial" w:hAnsi="Arial"/>
          <w:lang w:val="hu-HU"/>
        </w:rPr>
        <w:t>szárnyperemrúdzár</w:t>
      </w:r>
      <w:proofErr w:type="spellEnd"/>
      <w:r w:rsidR="00D02FFC" w:rsidRPr="00D13C0E">
        <w:rPr>
          <w:rFonts w:ascii="Arial" w:hAnsi="Arial"/>
          <w:lang w:val="hu-HU"/>
        </w:rPr>
        <w:t xml:space="preserve"> Plus</w:t>
      </w:r>
      <w:r w:rsidR="00BB37CD">
        <w:rPr>
          <w:rFonts w:ascii="Arial" w:hAnsi="Arial"/>
          <w:lang w:val="hu-HU"/>
        </w:rPr>
        <w:t>,</w:t>
      </w:r>
      <w:r w:rsidR="00D02FFC" w:rsidRPr="00B24C55">
        <w:rPr>
          <w:rFonts w:ascii="Arial" w:hAnsi="Arial"/>
          <w:lang w:val="hu-HU"/>
        </w:rPr>
        <w:t xml:space="preserve"> </w:t>
      </w:r>
      <w:proofErr w:type="spellStart"/>
      <w:r w:rsidR="00D02FFC" w:rsidRPr="00B24C55">
        <w:rPr>
          <w:rFonts w:ascii="Arial" w:hAnsi="Arial"/>
          <w:lang w:val="hu-HU"/>
        </w:rPr>
        <w:t>hibásműködtetésgátló</w:t>
      </w:r>
      <w:proofErr w:type="spellEnd"/>
      <w:r w:rsidR="00D02FFC" w:rsidRPr="00B24C55">
        <w:rPr>
          <w:rFonts w:ascii="Arial" w:hAnsi="Arial"/>
          <w:lang w:val="hu-HU"/>
        </w:rPr>
        <w:t xml:space="preserve"> és mechanikus </w:t>
      </w:r>
      <w:proofErr w:type="spellStart"/>
      <w:r w:rsidR="00D02FFC" w:rsidRPr="00B24C55">
        <w:rPr>
          <w:rFonts w:ascii="Arial" w:hAnsi="Arial"/>
          <w:lang w:val="hu-HU"/>
        </w:rPr>
        <w:t>erkélyajtócsappantyú</w:t>
      </w:r>
      <w:proofErr w:type="spellEnd"/>
      <w:r w:rsidR="00D02FFC" w:rsidRPr="00B24C55">
        <w:rPr>
          <w:rFonts w:ascii="Arial" w:hAnsi="Arial"/>
          <w:lang w:val="hu-HU"/>
        </w:rPr>
        <w:t>. A hazai és nemzetközi látogatók „izgalommal várt visszajelzése</w:t>
      </w:r>
      <w:r>
        <w:rPr>
          <w:rFonts w:ascii="Arial" w:hAnsi="Arial"/>
          <w:lang w:val="hu-HU"/>
        </w:rPr>
        <w:t>i</w:t>
      </w:r>
      <w:r w:rsidR="00D02FFC" w:rsidRPr="00B24C55">
        <w:rPr>
          <w:rFonts w:ascii="Arial" w:hAnsi="Arial"/>
          <w:lang w:val="hu-HU"/>
        </w:rPr>
        <w:t>” fontos jelzéseket és lendületet ad</w:t>
      </w:r>
      <w:r>
        <w:rPr>
          <w:rFonts w:ascii="Arial" w:hAnsi="Arial"/>
          <w:lang w:val="hu-HU"/>
        </w:rPr>
        <w:t>hat</w:t>
      </w:r>
      <w:r w:rsidR="00A66DD6">
        <w:rPr>
          <w:rFonts w:ascii="Arial" w:hAnsi="Arial"/>
          <w:lang w:val="hu-HU"/>
        </w:rPr>
        <w:t>nak</w:t>
      </w:r>
      <w:r>
        <w:rPr>
          <w:rFonts w:ascii="Arial" w:hAnsi="Arial"/>
          <w:lang w:val="hu-HU"/>
        </w:rPr>
        <w:t xml:space="preserve"> </w:t>
      </w:r>
      <w:r w:rsidR="00D02FFC" w:rsidRPr="00B24C55">
        <w:rPr>
          <w:rFonts w:ascii="Arial" w:hAnsi="Arial"/>
          <w:lang w:val="hu-HU"/>
        </w:rPr>
        <w:t>az „új mérföldkő“ szélesebb</w:t>
      </w:r>
      <w:r w:rsidR="0076170E">
        <w:rPr>
          <w:rFonts w:ascii="Arial" w:hAnsi="Arial"/>
          <w:lang w:val="hu-HU"/>
        </w:rPr>
        <w:t xml:space="preserve"> körben történő</w:t>
      </w:r>
      <w:r w:rsidR="00A66DD6">
        <w:rPr>
          <w:rFonts w:ascii="Arial" w:hAnsi="Arial"/>
          <w:lang w:val="hu-HU"/>
        </w:rPr>
        <w:t xml:space="preserve"> piaci bevezetéséhez.</w:t>
      </w:r>
    </w:p>
    <w:p w:rsidR="00D02FFC" w:rsidRPr="00B24C55" w:rsidRDefault="00D02FFC" w:rsidP="004A2F77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:rsidR="00D02FFC" w:rsidRPr="00B24C55" w:rsidRDefault="00D02FFC" w:rsidP="004A2F77">
      <w:pPr>
        <w:spacing w:line="360" w:lineRule="auto"/>
        <w:ind w:right="1985"/>
        <w:jc w:val="both"/>
        <w:rPr>
          <w:rFonts w:ascii="Arial" w:hAnsi="Arial"/>
          <w:b/>
          <w:lang w:val="hu-HU"/>
        </w:rPr>
      </w:pPr>
      <w:r w:rsidRPr="00B24C55">
        <w:rPr>
          <w:rFonts w:ascii="Arial" w:hAnsi="Arial"/>
          <w:b/>
          <w:lang w:val="hu-HU"/>
        </w:rPr>
        <w:t xml:space="preserve">Külön és mégis együtt </w:t>
      </w:r>
    </w:p>
    <w:p w:rsidR="00D02FFC" w:rsidRPr="00B24C55" w:rsidRDefault="00D02FFC" w:rsidP="004A2F77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:rsidR="00D02FFC" w:rsidRPr="00B24C55" w:rsidRDefault="00D02FFC" w:rsidP="004A2F77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B24C55">
        <w:rPr>
          <w:rFonts w:ascii="Arial" w:hAnsi="Arial"/>
          <w:lang w:val="hu-HU"/>
        </w:rPr>
        <w:t xml:space="preserve">A kiállítási stand egy része a jövő orientált </w:t>
      </w:r>
      <w:proofErr w:type="spellStart"/>
      <w:r w:rsidRPr="00B24C55">
        <w:rPr>
          <w:rFonts w:ascii="Arial" w:hAnsi="Arial"/>
          <w:lang w:val="hu-HU"/>
        </w:rPr>
        <w:t>Smart</w:t>
      </w:r>
      <w:proofErr w:type="spellEnd"/>
      <w:r w:rsidRPr="00B24C55">
        <w:rPr>
          <w:rFonts w:ascii="Arial" w:hAnsi="Arial"/>
          <w:lang w:val="hu-HU"/>
        </w:rPr>
        <w:t xml:space="preserve"> Home alkotóelemek gyakorlati bemutatására szolgál. </w:t>
      </w:r>
      <w:r w:rsidR="00FC68BE">
        <w:rPr>
          <w:rFonts w:ascii="Arial" w:hAnsi="Arial"/>
          <w:lang w:val="hu-HU"/>
        </w:rPr>
        <w:t>Egy fénybemutató szemlélteti, hogy a távirányító, mint például</w:t>
      </w:r>
      <w:r w:rsidR="001F29AB">
        <w:rPr>
          <w:rFonts w:ascii="Arial" w:hAnsi="Arial"/>
          <w:lang w:val="hu-HU"/>
        </w:rPr>
        <w:t xml:space="preserve"> az </w:t>
      </w:r>
      <w:proofErr w:type="spellStart"/>
      <w:r w:rsidR="001F29AB">
        <w:rPr>
          <w:rFonts w:ascii="Arial" w:hAnsi="Arial"/>
          <w:lang w:val="hu-HU"/>
        </w:rPr>
        <w:t>okostelefon</w:t>
      </w:r>
      <w:proofErr w:type="spellEnd"/>
      <w:r w:rsidR="001F29AB">
        <w:rPr>
          <w:rFonts w:ascii="Arial" w:hAnsi="Arial"/>
          <w:lang w:val="hu-HU"/>
        </w:rPr>
        <w:t xml:space="preserve"> vagy a </w:t>
      </w:r>
      <w:proofErr w:type="spellStart"/>
      <w:r w:rsidR="001F29AB">
        <w:rPr>
          <w:rFonts w:ascii="Arial" w:hAnsi="Arial"/>
          <w:lang w:val="hu-HU"/>
        </w:rPr>
        <w:t>tablet</w:t>
      </w:r>
      <w:proofErr w:type="spellEnd"/>
      <w:r w:rsidR="001F29AB">
        <w:rPr>
          <w:rFonts w:ascii="Arial" w:hAnsi="Arial"/>
          <w:lang w:val="hu-HU"/>
        </w:rPr>
        <w:t xml:space="preserve">, </w:t>
      </w:r>
      <w:r w:rsidR="00FC68BE">
        <w:rPr>
          <w:rFonts w:ascii="Arial" w:hAnsi="Arial"/>
          <w:lang w:val="hu-HU"/>
        </w:rPr>
        <w:t xml:space="preserve">egy központon keresztül hogyan működteti a </w:t>
      </w:r>
      <w:proofErr w:type="spellStart"/>
      <w:r w:rsidR="00FC68BE">
        <w:rPr>
          <w:rFonts w:ascii="Arial" w:hAnsi="Arial"/>
          <w:lang w:val="hu-HU"/>
        </w:rPr>
        <w:t>Roto</w:t>
      </w:r>
      <w:proofErr w:type="spellEnd"/>
      <w:r w:rsidR="00FC68BE">
        <w:rPr>
          <w:rFonts w:ascii="Arial" w:hAnsi="Arial"/>
          <w:lang w:val="hu-HU"/>
        </w:rPr>
        <w:t xml:space="preserve"> </w:t>
      </w:r>
      <w:proofErr w:type="spellStart"/>
      <w:r w:rsidR="00FC68BE">
        <w:rPr>
          <w:rFonts w:ascii="Arial" w:hAnsi="Arial"/>
          <w:lang w:val="hu-HU"/>
        </w:rPr>
        <w:t>E-Tec</w:t>
      </w:r>
      <w:proofErr w:type="spellEnd"/>
      <w:r w:rsidR="00FC68BE">
        <w:rPr>
          <w:rFonts w:ascii="Arial" w:hAnsi="Arial"/>
          <w:lang w:val="hu-HU"/>
        </w:rPr>
        <w:t xml:space="preserve"> Drive rejtett ablakbuktató </w:t>
      </w:r>
      <w:r w:rsidR="00FC68BE">
        <w:rPr>
          <w:rFonts w:ascii="Arial" w:hAnsi="Arial"/>
          <w:lang w:val="hu-HU"/>
        </w:rPr>
        <w:lastRenderedPageBreak/>
        <w:t>hajtóművet</w:t>
      </w:r>
      <w:r w:rsidRPr="00B24C55">
        <w:rPr>
          <w:rFonts w:ascii="Arial" w:hAnsi="Arial"/>
          <w:lang w:val="hu-HU"/>
        </w:rPr>
        <w:t xml:space="preserve">. A végeredmény: magától </w:t>
      </w:r>
      <w:r w:rsidR="00FC68BE">
        <w:rPr>
          <w:rFonts w:ascii="Arial" w:hAnsi="Arial"/>
          <w:lang w:val="hu-HU"/>
        </w:rPr>
        <w:t>bukó</w:t>
      </w:r>
      <w:r w:rsidRPr="00B24C55">
        <w:rPr>
          <w:rFonts w:ascii="Arial" w:hAnsi="Arial"/>
          <w:lang w:val="hu-HU"/>
        </w:rPr>
        <w:t xml:space="preserve"> vagy záródó ablak. </w:t>
      </w:r>
      <w:proofErr w:type="gramStart"/>
      <w:r w:rsidR="004B2E49">
        <w:rPr>
          <w:rFonts w:ascii="Arial" w:hAnsi="Arial"/>
          <w:lang w:val="hu-HU"/>
        </w:rPr>
        <w:t>Ezenkívül</w:t>
      </w:r>
      <w:proofErr w:type="gramEnd"/>
      <w:r w:rsidR="004B2E49">
        <w:rPr>
          <w:rFonts w:ascii="Arial" w:hAnsi="Arial"/>
          <w:lang w:val="hu-HU"/>
        </w:rPr>
        <w:t xml:space="preserve"> egy vezeték nélküli érzékelő formájában egy új</w:t>
      </w:r>
      <w:r w:rsidR="00A66DD6">
        <w:rPr>
          <w:rFonts w:ascii="Arial" w:hAnsi="Arial"/>
          <w:lang w:val="hu-HU"/>
        </w:rPr>
        <w:t>abb</w:t>
      </w:r>
      <w:r w:rsidR="004B2E49">
        <w:rPr>
          <w:rFonts w:ascii="Arial" w:hAnsi="Arial"/>
          <w:lang w:val="hu-HU"/>
        </w:rPr>
        <w:t xml:space="preserve"> innováció is bemutatásra kerül.</w:t>
      </w:r>
    </w:p>
    <w:p w:rsidR="00D02FFC" w:rsidRPr="00B24C55" w:rsidRDefault="00D02FFC" w:rsidP="004A2F77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:rsidR="00D02FFC" w:rsidRPr="00B24C55" w:rsidRDefault="006B0FD5" w:rsidP="00A56EFF">
      <w:pPr>
        <w:spacing w:line="360" w:lineRule="auto"/>
        <w:ind w:right="1985"/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>A</w:t>
      </w:r>
      <w:r w:rsidR="00D02FFC" w:rsidRPr="00B24C55">
        <w:rPr>
          <w:rFonts w:ascii="Arial" w:hAnsi="Arial"/>
          <w:lang w:val="hu-HU"/>
        </w:rPr>
        <w:t xml:space="preserve"> </w:t>
      </w:r>
      <w:proofErr w:type="spellStart"/>
      <w:r w:rsidR="00D02FFC" w:rsidRPr="00B24C55">
        <w:rPr>
          <w:rFonts w:ascii="Arial" w:hAnsi="Arial"/>
          <w:lang w:val="hu-HU"/>
        </w:rPr>
        <w:t>Roto</w:t>
      </w:r>
      <w:proofErr w:type="spellEnd"/>
      <w:r>
        <w:rPr>
          <w:rFonts w:ascii="Arial" w:hAnsi="Arial"/>
          <w:lang w:val="hu-HU"/>
        </w:rPr>
        <w:t xml:space="preserve"> </w:t>
      </w:r>
      <w:r w:rsidR="00D02FFC" w:rsidRPr="00B24C55">
        <w:rPr>
          <w:rFonts w:ascii="Arial" w:hAnsi="Arial"/>
          <w:lang w:val="hu-HU"/>
        </w:rPr>
        <w:t xml:space="preserve">területen, de saját standon ismerteti a </w:t>
      </w:r>
      <w:proofErr w:type="spellStart"/>
      <w:r w:rsidR="00D02FFC" w:rsidRPr="00B24C55">
        <w:rPr>
          <w:rFonts w:ascii="Arial" w:hAnsi="Arial"/>
          <w:lang w:val="hu-HU"/>
        </w:rPr>
        <w:t>Deventer</w:t>
      </w:r>
      <w:proofErr w:type="spellEnd"/>
      <w:r w:rsidR="00D02FFC" w:rsidRPr="00B24C55">
        <w:rPr>
          <w:rFonts w:ascii="Arial" w:hAnsi="Arial"/>
          <w:lang w:val="hu-HU"/>
        </w:rPr>
        <w:t xml:space="preserve"> az aktuális termék- és rendszermegoldásait. Az ablakokhoz, ajtókhoz, kapukhoz, ajtótokokhoz és üvege</w:t>
      </w:r>
      <w:r>
        <w:rPr>
          <w:rFonts w:ascii="Arial" w:hAnsi="Arial"/>
          <w:lang w:val="hu-HU"/>
        </w:rPr>
        <w:t>zéshez</w:t>
      </w:r>
      <w:r w:rsidR="00D02FFC" w:rsidRPr="00B24C55">
        <w:rPr>
          <w:rFonts w:ascii="Arial" w:hAnsi="Arial"/>
          <w:lang w:val="hu-HU"/>
        </w:rPr>
        <w:t xml:space="preserve"> használt, TPE (</w:t>
      </w:r>
      <w:proofErr w:type="spellStart"/>
      <w:r w:rsidR="00D02FFC" w:rsidRPr="00B24C55">
        <w:rPr>
          <w:rFonts w:ascii="Arial" w:hAnsi="Arial"/>
          <w:lang w:val="hu-HU"/>
        </w:rPr>
        <w:t>termoplasztikus</w:t>
      </w:r>
      <w:proofErr w:type="spellEnd"/>
      <w:r w:rsidR="00D02FFC" w:rsidRPr="00B24C55">
        <w:rPr>
          <w:rFonts w:ascii="Arial" w:hAnsi="Arial"/>
          <w:lang w:val="hu-HU"/>
        </w:rPr>
        <w:t xml:space="preserve"> elasztomer) anyagból készült </w:t>
      </w:r>
      <w:proofErr w:type="spellStart"/>
      <w:r w:rsidR="00D02FFC" w:rsidRPr="00B24C55">
        <w:rPr>
          <w:rFonts w:ascii="Arial" w:hAnsi="Arial"/>
          <w:lang w:val="hu-HU"/>
        </w:rPr>
        <w:t>tömítőprofilt</w:t>
      </w:r>
      <w:proofErr w:type="spellEnd"/>
      <w:r w:rsidR="00D02FFC" w:rsidRPr="00B24C55">
        <w:rPr>
          <w:rFonts w:ascii="Arial" w:hAnsi="Arial"/>
          <w:lang w:val="hu-HU"/>
        </w:rPr>
        <w:t xml:space="preserve"> gyártó cég – mely 2016-tól a vállalatcsoport része </w:t>
      </w:r>
      <w:r w:rsidRPr="00B24C55">
        <w:rPr>
          <w:rFonts w:ascii="Arial" w:hAnsi="Arial"/>
          <w:lang w:val="hu-HU"/>
        </w:rPr>
        <w:t>–</w:t>
      </w:r>
      <w:r w:rsidR="00D02FFC" w:rsidRPr="00B24C55">
        <w:rPr>
          <w:rFonts w:ascii="Arial" w:hAnsi="Arial"/>
          <w:lang w:val="hu-HU"/>
        </w:rPr>
        <w:t xml:space="preserve"> hat kiállítási mintadarabon keresztül mutatja be sokoldalú minőségi </w:t>
      </w:r>
      <w:r>
        <w:rPr>
          <w:rFonts w:ascii="Arial" w:hAnsi="Arial"/>
          <w:lang w:val="hu-HU"/>
        </w:rPr>
        <w:t>termékeit</w:t>
      </w:r>
      <w:r w:rsidR="00D02FFC" w:rsidRPr="00B24C55">
        <w:rPr>
          <w:rFonts w:ascii="Arial" w:hAnsi="Arial"/>
          <w:lang w:val="hu-HU"/>
        </w:rPr>
        <w:t>. E</w:t>
      </w:r>
      <w:r w:rsidR="00F815B2">
        <w:rPr>
          <w:rFonts w:ascii="Arial" w:hAnsi="Arial"/>
          <w:lang w:val="hu-HU"/>
        </w:rPr>
        <w:t xml:space="preserve">z magában foglalja a tömítés és a </w:t>
      </w:r>
      <w:proofErr w:type="spellStart"/>
      <w:r w:rsidR="00F815B2">
        <w:rPr>
          <w:rFonts w:ascii="Arial" w:hAnsi="Arial"/>
          <w:lang w:val="hu-HU"/>
        </w:rPr>
        <w:t>vasalat</w:t>
      </w:r>
      <w:proofErr w:type="spellEnd"/>
      <w:r w:rsidR="00F815B2">
        <w:rPr>
          <w:rFonts w:ascii="Arial" w:hAnsi="Arial"/>
          <w:lang w:val="hu-HU"/>
        </w:rPr>
        <w:t xml:space="preserve"> technológiai </w:t>
      </w:r>
      <w:r w:rsidR="001F29AB">
        <w:rPr>
          <w:rFonts w:ascii="Arial" w:hAnsi="Arial"/>
          <w:lang w:val="hu-HU"/>
        </w:rPr>
        <w:t>valamint</w:t>
      </w:r>
      <w:r w:rsidR="00F815B2">
        <w:rPr>
          <w:rFonts w:ascii="Arial" w:hAnsi="Arial"/>
          <w:lang w:val="hu-HU"/>
        </w:rPr>
        <w:t xml:space="preserve"> funkcionális tökéletes kombinációját, amely a </w:t>
      </w:r>
      <w:proofErr w:type="spellStart"/>
      <w:r w:rsidR="00F815B2">
        <w:rPr>
          <w:rFonts w:ascii="Arial" w:hAnsi="Arial"/>
          <w:lang w:val="hu-HU"/>
        </w:rPr>
        <w:t>partnerekenk</w:t>
      </w:r>
      <w:proofErr w:type="spellEnd"/>
      <w:r w:rsidR="00F815B2">
        <w:rPr>
          <w:rFonts w:ascii="Arial" w:hAnsi="Arial"/>
          <w:lang w:val="hu-HU"/>
        </w:rPr>
        <w:t xml:space="preserve"> n</w:t>
      </w:r>
      <w:r w:rsidR="00D02FFC" w:rsidRPr="00B24C55">
        <w:rPr>
          <w:rFonts w:ascii="Arial" w:hAnsi="Arial"/>
          <w:lang w:val="hu-HU"/>
        </w:rPr>
        <w:t>em utolsó</w:t>
      </w:r>
      <w:r w:rsidR="00F815B2">
        <w:rPr>
          <w:rFonts w:ascii="Arial" w:hAnsi="Arial"/>
          <w:lang w:val="hu-HU"/>
        </w:rPr>
        <w:t xml:space="preserve"> sorban</w:t>
      </w:r>
      <w:r w:rsidR="00D02FFC" w:rsidRPr="00B24C55">
        <w:rPr>
          <w:rFonts w:ascii="Arial" w:hAnsi="Arial"/>
          <w:lang w:val="hu-HU"/>
        </w:rPr>
        <w:t xml:space="preserve"> egy hatékony</w:t>
      </w:r>
      <w:r w:rsidR="00F815B2">
        <w:rPr>
          <w:rFonts w:ascii="Arial" w:hAnsi="Arial"/>
          <w:lang w:val="hu-HU"/>
        </w:rPr>
        <w:t xml:space="preserve"> biztonsági tényezőt is jelent, ami </w:t>
      </w:r>
      <w:r w:rsidR="00D02FFC" w:rsidRPr="00B24C55">
        <w:rPr>
          <w:rFonts w:ascii="Arial" w:hAnsi="Arial"/>
          <w:lang w:val="hu-HU"/>
        </w:rPr>
        <w:t>idő,- és költség</w:t>
      </w:r>
      <w:r w:rsidR="00F815B2">
        <w:rPr>
          <w:rFonts w:ascii="Arial" w:hAnsi="Arial"/>
          <w:lang w:val="hu-HU"/>
        </w:rPr>
        <w:t>hatékony</w:t>
      </w:r>
      <w:r w:rsidR="00D02FFC" w:rsidRPr="00B24C55">
        <w:rPr>
          <w:rFonts w:ascii="Arial" w:hAnsi="Arial"/>
          <w:lang w:val="hu-HU"/>
        </w:rPr>
        <w:t xml:space="preserve">. </w:t>
      </w:r>
    </w:p>
    <w:p w:rsidR="00D02FFC" w:rsidRPr="00B24C55" w:rsidRDefault="00D02FFC" w:rsidP="004A2F77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:rsidR="00D02FFC" w:rsidRPr="00B24C55" w:rsidRDefault="00D02FFC" w:rsidP="004A2F77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:rsidR="00D02FFC" w:rsidRPr="00B24C55" w:rsidRDefault="00D02FFC" w:rsidP="004A2F77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:rsidR="00D02FFC" w:rsidRPr="00B24C55" w:rsidRDefault="00D02FFC">
      <w:pPr>
        <w:rPr>
          <w:rFonts w:ascii="Arial" w:hAnsi="Arial"/>
          <w:b/>
          <w:lang w:val="hu-HU"/>
        </w:rPr>
      </w:pPr>
      <w:r w:rsidRPr="00B24C55">
        <w:rPr>
          <w:rFonts w:ascii="Arial" w:hAnsi="Arial"/>
          <w:b/>
          <w:lang w:val="hu-HU"/>
        </w:rPr>
        <w:t>Képaláírások</w:t>
      </w:r>
    </w:p>
    <w:p w:rsidR="00D02FFC" w:rsidRPr="00B24C55" w:rsidRDefault="00D02FFC">
      <w:pPr>
        <w:rPr>
          <w:rFonts w:ascii="Arial" w:hAnsi="Arial"/>
          <w:lang w:val="hu-HU"/>
        </w:rPr>
      </w:pPr>
    </w:p>
    <w:p w:rsidR="00D02FFC" w:rsidRPr="00B24C55" w:rsidRDefault="00D02FFC">
      <w:pPr>
        <w:rPr>
          <w:rFonts w:ascii="Arial" w:hAnsi="Arial"/>
          <w:lang w:val="hu-HU"/>
        </w:rPr>
      </w:pPr>
    </w:p>
    <w:p w:rsidR="00D02FFC" w:rsidRPr="00B24C55" w:rsidRDefault="00D02FFC" w:rsidP="00A56EFF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B24C55">
        <w:rPr>
          <w:rFonts w:ascii="Arial" w:hAnsi="Arial"/>
          <w:lang w:val="hu-HU"/>
        </w:rPr>
        <w:t xml:space="preserve">A </w:t>
      </w:r>
      <w:proofErr w:type="spellStart"/>
      <w:r w:rsidRPr="00B24C55">
        <w:rPr>
          <w:rFonts w:ascii="Arial" w:hAnsi="Arial"/>
          <w:lang w:val="hu-HU"/>
        </w:rPr>
        <w:t>Roto</w:t>
      </w:r>
      <w:proofErr w:type="spellEnd"/>
      <w:r w:rsidRPr="00B24C55">
        <w:rPr>
          <w:rFonts w:ascii="Arial" w:hAnsi="Arial"/>
          <w:lang w:val="hu-HU"/>
        </w:rPr>
        <w:t xml:space="preserve"> „következetes ügyfélorientált magatartását“ kívánja kézzelfoghatóvá tenni a „</w:t>
      </w:r>
      <w:proofErr w:type="spellStart"/>
      <w:r w:rsidRPr="00B24C55">
        <w:rPr>
          <w:rFonts w:ascii="Arial" w:hAnsi="Arial"/>
          <w:lang w:val="hu-HU"/>
        </w:rPr>
        <w:t>Fensterbau</w:t>
      </w:r>
      <w:proofErr w:type="spellEnd"/>
      <w:r w:rsidRPr="00B24C55">
        <w:rPr>
          <w:rFonts w:ascii="Arial" w:hAnsi="Arial"/>
          <w:lang w:val="hu-HU"/>
        </w:rPr>
        <w:t xml:space="preserve"> </w:t>
      </w:r>
      <w:proofErr w:type="spellStart"/>
      <w:r w:rsidRPr="00B24C55">
        <w:rPr>
          <w:rFonts w:ascii="Arial" w:hAnsi="Arial"/>
          <w:lang w:val="hu-HU"/>
        </w:rPr>
        <w:t>Frontale</w:t>
      </w:r>
      <w:proofErr w:type="spellEnd"/>
      <w:r w:rsidRPr="00B24C55">
        <w:rPr>
          <w:rFonts w:ascii="Arial" w:hAnsi="Arial"/>
          <w:lang w:val="hu-HU"/>
        </w:rPr>
        <w:t xml:space="preserve">“ kiállítás bel-, és külföldi szakmai látogatói számára. Ehhez összesen 1.100 négyzetméter területű stand áll rendelkezésre a nürnbergi kiállító terület 1. csarnokában. Középpontban és újdonságként a </w:t>
      </w:r>
      <w:proofErr w:type="spellStart"/>
      <w:r w:rsidR="00F815B2">
        <w:rPr>
          <w:rFonts w:ascii="Arial" w:hAnsi="Arial"/>
          <w:lang w:val="hu-HU"/>
        </w:rPr>
        <w:t>vasalatok</w:t>
      </w:r>
      <w:proofErr w:type="spellEnd"/>
      <w:r w:rsidRPr="00B24C55">
        <w:rPr>
          <w:rFonts w:ascii="Arial" w:hAnsi="Arial"/>
          <w:lang w:val="hu-HU"/>
        </w:rPr>
        <w:t xml:space="preserve"> specialistája bemutatja a „</w:t>
      </w:r>
      <w:proofErr w:type="spellStart"/>
      <w:r w:rsidRPr="00B24C55">
        <w:rPr>
          <w:rFonts w:ascii="Arial" w:hAnsi="Arial"/>
          <w:lang w:val="hu-HU"/>
        </w:rPr>
        <w:t>Roto</w:t>
      </w:r>
      <w:proofErr w:type="spellEnd"/>
      <w:r w:rsidRPr="00B24C55">
        <w:rPr>
          <w:rFonts w:ascii="Arial" w:hAnsi="Arial"/>
          <w:lang w:val="hu-HU"/>
        </w:rPr>
        <w:t xml:space="preserve"> NX“</w:t>
      </w:r>
      <w:r w:rsidR="00F815B2">
        <w:rPr>
          <w:rFonts w:ascii="Arial" w:hAnsi="Arial"/>
          <w:lang w:val="hu-HU"/>
        </w:rPr>
        <w:t xml:space="preserve"> </w:t>
      </w:r>
      <w:proofErr w:type="spellStart"/>
      <w:r w:rsidR="00F815B2">
        <w:rPr>
          <w:rFonts w:ascii="Arial" w:hAnsi="Arial"/>
          <w:lang w:val="hu-HU"/>
        </w:rPr>
        <w:t>vasalatot</w:t>
      </w:r>
      <w:proofErr w:type="spellEnd"/>
      <w:r w:rsidR="00F815B2">
        <w:rPr>
          <w:rFonts w:ascii="Arial" w:hAnsi="Arial"/>
          <w:lang w:val="hu-HU"/>
        </w:rPr>
        <w:t xml:space="preserve">, </w:t>
      </w:r>
      <w:r w:rsidRPr="00B24C55">
        <w:rPr>
          <w:rFonts w:ascii="Arial" w:hAnsi="Arial"/>
          <w:lang w:val="hu-HU"/>
        </w:rPr>
        <w:t xml:space="preserve">az „új </w:t>
      </w:r>
      <w:r w:rsidR="00F815B2">
        <w:rPr>
          <w:rFonts w:ascii="Arial" w:hAnsi="Arial"/>
          <w:lang w:val="hu-HU"/>
        </w:rPr>
        <w:t>bukó-nyíló</w:t>
      </w:r>
      <w:r w:rsidRPr="00B24C55">
        <w:rPr>
          <w:rFonts w:ascii="Arial" w:hAnsi="Arial"/>
          <w:lang w:val="hu-HU"/>
        </w:rPr>
        <w:t xml:space="preserve"> zászlóshajót“ </w:t>
      </w:r>
    </w:p>
    <w:p w:rsidR="00D02FFC" w:rsidRPr="00B24C55" w:rsidRDefault="0076170E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  <w:b/>
          <w:lang w:val="hu-HU"/>
        </w:rPr>
      </w:pPr>
      <w:r>
        <w:rPr>
          <w:rFonts w:ascii="Arial" w:hAnsi="Arial"/>
          <w:b/>
          <w:lang w:val="hu-HU"/>
        </w:rPr>
        <w:t>Fotó</w:t>
      </w:r>
      <w:r w:rsidR="00D02FFC" w:rsidRPr="00B24C55">
        <w:rPr>
          <w:rFonts w:ascii="Arial" w:hAnsi="Arial"/>
          <w:b/>
          <w:lang w:val="hu-HU"/>
        </w:rPr>
        <w:t xml:space="preserve">: </w:t>
      </w:r>
      <w:proofErr w:type="spellStart"/>
      <w:r w:rsidR="00D02FFC" w:rsidRPr="00B24C55">
        <w:rPr>
          <w:rFonts w:ascii="Arial" w:hAnsi="Arial"/>
          <w:lang w:val="hu-HU"/>
        </w:rPr>
        <w:t>Roto</w:t>
      </w:r>
      <w:proofErr w:type="spellEnd"/>
      <w:r w:rsidR="00D02FFC" w:rsidRPr="00B24C55">
        <w:rPr>
          <w:rFonts w:ascii="Arial" w:hAnsi="Arial"/>
          <w:b/>
          <w:lang w:val="hu-HU"/>
        </w:rPr>
        <w:tab/>
      </w:r>
      <w:proofErr w:type="spellStart"/>
      <w:r w:rsidR="00D02FFC" w:rsidRPr="00B24C55">
        <w:rPr>
          <w:rFonts w:ascii="Arial" w:hAnsi="Arial"/>
          <w:b/>
          <w:lang w:val="hu-HU"/>
        </w:rPr>
        <w:t>Roto</w:t>
      </w:r>
      <w:proofErr w:type="spellEnd"/>
      <w:r w:rsidR="00D02FFC" w:rsidRPr="00B24C55">
        <w:rPr>
          <w:rFonts w:ascii="Arial" w:hAnsi="Arial"/>
          <w:b/>
          <w:lang w:val="hu-HU"/>
        </w:rPr>
        <w:t>_FensterbauFrontale2018.jpg</w:t>
      </w:r>
    </w:p>
    <w:p w:rsidR="00D02FFC" w:rsidRPr="00B24C55" w:rsidRDefault="00D02FFC" w:rsidP="003D01D1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:rsidR="00D02FFC" w:rsidRPr="00B24C55" w:rsidRDefault="00D02FFC" w:rsidP="003D01D1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:rsidR="00D02FFC" w:rsidRPr="00B24C55" w:rsidRDefault="00A66DD6" w:rsidP="00484F81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</w:t>
      </w:r>
      <w:proofErr w:type="spellStart"/>
      <w:r>
        <w:rPr>
          <w:rFonts w:ascii="Arial" w:hAnsi="Arial" w:cs="Arial"/>
          <w:lang w:val="hu-HU"/>
        </w:rPr>
        <w:t>Roto</w:t>
      </w:r>
      <w:proofErr w:type="spellEnd"/>
      <w:r>
        <w:rPr>
          <w:rFonts w:ascii="Arial" w:hAnsi="Arial" w:cs="Arial"/>
          <w:lang w:val="hu-HU"/>
        </w:rPr>
        <w:t xml:space="preserve"> NX </w:t>
      </w:r>
      <w:r w:rsidR="00D02FFC" w:rsidRPr="00B24C55">
        <w:rPr>
          <w:rFonts w:ascii="Arial" w:hAnsi="Arial" w:cs="Arial"/>
          <w:lang w:val="hu-HU"/>
        </w:rPr>
        <w:t>„</w:t>
      </w:r>
      <w:r>
        <w:rPr>
          <w:rFonts w:ascii="Arial" w:hAnsi="Arial" w:cs="Arial"/>
          <w:lang w:val="hu-HU"/>
        </w:rPr>
        <w:t>a</w:t>
      </w:r>
      <w:r w:rsidR="00F815B2" w:rsidRPr="00F815B2">
        <w:rPr>
          <w:rFonts w:ascii="Arial" w:hAnsi="Arial" w:cs="Arial"/>
          <w:lang w:val="hu-HU"/>
        </w:rPr>
        <w:t xml:space="preserve">z iparágat újra meghatározó bukó-nyíló </w:t>
      </w:r>
      <w:proofErr w:type="spellStart"/>
      <w:r w:rsidR="00F815B2" w:rsidRPr="00F815B2">
        <w:rPr>
          <w:rFonts w:ascii="Arial" w:hAnsi="Arial" w:cs="Arial"/>
          <w:lang w:val="hu-HU"/>
        </w:rPr>
        <w:t>vasalatrendszer</w:t>
      </w:r>
      <w:proofErr w:type="spellEnd"/>
      <w:r w:rsidR="00F815B2" w:rsidRPr="00F815B2">
        <w:rPr>
          <w:rFonts w:ascii="Arial" w:hAnsi="Arial" w:cs="Arial"/>
          <w:lang w:val="hu-HU"/>
        </w:rPr>
        <w:t xml:space="preserve"> ablakokhoz és erkélyajtókhoz</w:t>
      </w:r>
      <w:r w:rsidR="00D02FFC" w:rsidRPr="00B24C55">
        <w:rPr>
          <w:rFonts w:ascii="Arial" w:hAnsi="Arial" w:cs="Arial"/>
          <w:lang w:val="hu-HU"/>
        </w:rPr>
        <w:t>” a „</w:t>
      </w:r>
      <w:proofErr w:type="spellStart"/>
      <w:r w:rsidR="00D02FFC" w:rsidRPr="00B24C55">
        <w:rPr>
          <w:rFonts w:ascii="Arial" w:hAnsi="Arial" w:cs="Arial"/>
          <w:lang w:val="hu-HU"/>
        </w:rPr>
        <w:t>Fensterbau</w:t>
      </w:r>
      <w:proofErr w:type="spellEnd"/>
      <w:r w:rsidR="00D02FFC" w:rsidRPr="00B24C55">
        <w:rPr>
          <w:rFonts w:ascii="Arial" w:hAnsi="Arial" w:cs="Arial"/>
          <w:lang w:val="hu-HU"/>
        </w:rPr>
        <w:t xml:space="preserve"> </w:t>
      </w:r>
      <w:proofErr w:type="spellStart"/>
      <w:r w:rsidR="00D02FFC" w:rsidRPr="00B24C55">
        <w:rPr>
          <w:rFonts w:ascii="Arial" w:hAnsi="Arial" w:cs="Arial"/>
          <w:lang w:val="hu-HU"/>
        </w:rPr>
        <w:t>Frontale</w:t>
      </w:r>
      <w:proofErr w:type="spellEnd"/>
      <w:r w:rsidR="00D02FFC" w:rsidRPr="00B24C55">
        <w:rPr>
          <w:rFonts w:ascii="Arial" w:hAnsi="Arial" w:cs="Arial"/>
          <w:lang w:val="hu-HU"/>
        </w:rPr>
        <w:t xml:space="preserve">“ kiállításon ünnepli </w:t>
      </w:r>
      <w:r>
        <w:rPr>
          <w:rFonts w:ascii="Arial" w:hAnsi="Arial" w:cs="Arial"/>
          <w:lang w:val="hu-HU"/>
        </w:rPr>
        <w:t xml:space="preserve">a piaci </w:t>
      </w:r>
      <w:r w:rsidR="00D02FFC" w:rsidRPr="00B24C55">
        <w:rPr>
          <w:rFonts w:ascii="Arial" w:hAnsi="Arial" w:cs="Arial"/>
          <w:lang w:val="hu-HU"/>
        </w:rPr>
        <w:t>bemutatkozását. Az építőipari beszállító az iparág vezető nemzetközi kiállításán mutatja be a szakmai közönségnek az átfogó portfólió minden részletét. Jellemzője a gazdaság</w:t>
      </w:r>
      <w:r w:rsidR="00F815B2">
        <w:rPr>
          <w:rFonts w:ascii="Arial" w:hAnsi="Arial" w:cs="Arial"/>
          <w:lang w:val="hu-HU"/>
        </w:rPr>
        <w:t>osság</w:t>
      </w:r>
      <w:r w:rsidR="00D02FFC" w:rsidRPr="00B24C55">
        <w:rPr>
          <w:rFonts w:ascii="Arial" w:hAnsi="Arial" w:cs="Arial"/>
          <w:lang w:val="hu-HU"/>
        </w:rPr>
        <w:t xml:space="preserve">, kiemelkedő biztonság, </w:t>
      </w:r>
      <w:r w:rsidR="00F815B2">
        <w:rPr>
          <w:rFonts w:ascii="Arial" w:hAnsi="Arial" w:cs="Arial"/>
          <w:lang w:val="hu-HU"/>
        </w:rPr>
        <w:t>nagyobb</w:t>
      </w:r>
      <w:r w:rsidR="00D02FFC" w:rsidRPr="00B24C55">
        <w:rPr>
          <w:rFonts w:ascii="Arial" w:hAnsi="Arial" w:cs="Arial"/>
          <w:lang w:val="hu-HU"/>
        </w:rPr>
        <w:t xml:space="preserve"> kényelem és korszerű dizájn. </w:t>
      </w:r>
    </w:p>
    <w:p w:rsidR="00D02FFC" w:rsidRPr="00B24C55" w:rsidRDefault="00D02FFC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B24C55">
        <w:rPr>
          <w:rFonts w:ascii="Arial" w:hAnsi="Arial" w:cs="Arial"/>
          <w:b/>
          <w:lang w:val="hu-HU"/>
        </w:rPr>
        <w:t>Fotó:</w:t>
      </w:r>
      <w:r w:rsidRPr="00B24C55">
        <w:rPr>
          <w:rFonts w:ascii="Arial" w:hAnsi="Arial" w:cs="Arial"/>
          <w:lang w:val="hu-HU"/>
        </w:rPr>
        <w:t xml:space="preserve"> </w:t>
      </w:r>
      <w:proofErr w:type="spellStart"/>
      <w:r w:rsidRPr="00B24C55">
        <w:rPr>
          <w:rFonts w:ascii="Arial" w:hAnsi="Arial" w:cs="Arial"/>
          <w:lang w:val="hu-HU"/>
        </w:rPr>
        <w:t>Roto</w:t>
      </w:r>
      <w:proofErr w:type="spellEnd"/>
      <w:r w:rsidRPr="00B24C55">
        <w:rPr>
          <w:rFonts w:ascii="Arial" w:hAnsi="Arial" w:cs="Arial"/>
          <w:lang w:val="hu-HU"/>
        </w:rPr>
        <w:tab/>
      </w:r>
      <w:proofErr w:type="spellStart"/>
      <w:r w:rsidRPr="00B24C55">
        <w:rPr>
          <w:rFonts w:ascii="Arial" w:hAnsi="Arial"/>
          <w:b/>
          <w:lang w:val="hu-HU"/>
        </w:rPr>
        <w:t>Kampagnenmotiv</w:t>
      </w:r>
      <w:r w:rsidRPr="00B24C55">
        <w:rPr>
          <w:rFonts w:ascii="Arial" w:hAnsi="Arial" w:cs="Arial"/>
          <w:b/>
          <w:lang w:val="hu-HU"/>
        </w:rPr>
        <w:t>.jpg</w:t>
      </w:r>
      <w:proofErr w:type="spellEnd"/>
    </w:p>
    <w:p w:rsidR="00D02FFC" w:rsidRPr="00B24C55" w:rsidRDefault="00D02FFC" w:rsidP="003D01D1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:rsidR="00D02FFC" w:rsidRPr="00B24C55" w:rsidRDefault="00D02FFC" w:rsidP="003D01D1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:rsidR="00D02FFC" w:rsidRPr="00B24C55" w:rsidRDefault="00D02FFC">
      <w:pPr>
        <w:rPr>
          <w:rFonts w:ascii="Arial" w:hAnsi="Arial"/>
          <w:lang w:val="hu-HU"/>
        </w:rPr>
      </w:pPr>
    </w:p>
    <w:p w:rsidR="00B24C55" w:rsidRPr="00B24C55" w:rsidRDefault="002F54B4" w:rsidP="00B24C55">
      <w:pPr>
        <w:rPr>
          <w:rFonts w:ascii="Arial" w:hAnsi="Arial" w:cs="Arial"/>
          <w:sz w:val="16"/>
          <w:szCs w:val="16"/>
          <w:lang w:val="hu-HU" w:eastAsia="hu-HU"/>
        </w:rPr>
      </w:pPr>
      <w:r w:rsidRPr="002F54B4">
        <w:rPr>
          <w:rFonts w:ascii="Arial" w:hAnsi="Arial" w:cs="Arial"/>
          <w:sz w:val="16"/>
          <w:szCs w:val="16"/>
          <w:lang w:val="hu-HU"/>
        </w:rPr>
        <w:t>Szabadon sokszorosítható – Másolat szükséges</w:t>
      </w:r>
      <w:r w:rsidR="00B24C55" w:rsidRPr="00EC32A9">
        <w:rPr>
          <w:rFonts w:ascii="Arial" w:hAnsi="Arial" w:cs="Arial"/>
          <w:sz w:val="16"/>
          <w:szCs w:val="16"/>
          <w:lang w:val="hu-HU"/>
        </w:rPr>
        <w:t>.</w:t>
      </w:r>
    </w:p>
    <w:p w:rsidR="00D02FFC" w:rsidRPr="00B24C55" w:rsidRDefault="00D02FFC" w:rsidP="005B337E">
      <w:pPr>
        <w:spacing w:line="240" w:lineRule="exact"/>
        <w:ind w:right="1985"/>
        <w:jc w:val="both"/>
        <w:rPr>
          <w:rFonts w:ascii="Arial" w:hAnsi="Arial"/>
          <w:b/>
          <w:sz w:val="17"/>
          <w:lang w:val="hu-HU"/>
        </w:rPr>
      </w:pPr>
    </w:p>
    <w:p w:rsidR="00D02FFC" w:rsidRPr="00B24C55" w:rsidRDefault="00D02FFC" w:rsidP="005B337E">
      <w:pPr>
        <w:spacing w:line="240" w:lineRule="exact"/>
        <w:ind w:right="1985"/>
        <w:jc w:val="both"/>
        <w:rPr>
          <w:rFonts w:ascii="Arial" w:hAnsi="Arial"/>
          <w:sz w:val="17"/>
          <w:lang w:val="hu-HU"/>
        </w:rPr>
      </w:pPr>
      <w:r w:rsidRPr="00B24C55">
        <w:rPr>
          <w:rFonts w:ascii="Arial" w:hAnsi="Arial"/>
          <w:b/>
          <w:sz w:val="17"/>
          <w:lang w:val="hu-HU"/>
        </w:rPr>
        <w:t xml:space="preserve">Kiadó: </w:t>
      </w:r>
      <w:proofErr w:type="spellStart"/>
      <w:r w:rsidRPr="00B24C55">
        <w:rPr>
          <w:rFonts w:ascii="Arial" w:hAnsi="Arial"/>
          <w:sz w:val="17"/>
          <w:lang w:val="hu-HU"/>
        </w:rPr>
        <w:t>Roto</w:t>
      </w:r>
      <w:proofErr w:type="spellEnd"/>
      <w:r w:rsidRPr="00B24C55">
        <w:rPr>
          <w:rFonts w:ascii="Arial" w:hAnsi="Arial"/>
          <w:sz w:val="17"/>
          <w:lang w:val="hu-HU"/>
        </w:rPr>
        <w:t xml:space="preserve"> Frank AG • </w:t>
      </w:r>
      <w:proofErr w:type="spellStart"/>
      <w:r w:rsidRPr="00B24C55">
        <w:rPr>
          <w:rFonts w:ascii="Arial" w:hAnsi="Arial"/>
          <w:sz w:val="17"/>
          <w:lang w:val="hu-HU"/>
        </w:rPr>
        <w:t>Wilhelm-Frank-Platz</w:t>
      </w:r>
      <w:proofErr w:type="spellEnd"/>
      <w:r w:rsidRPr="00B24C55">
        <w:rPr>
          <w:rFonts w:ascii="Arial" w:hAnsi="Arial"/>
          <w:sz w:val="17"/>
          <w:lang w:val="hu-HU"/>
        </w:rPr>
        <w:t xml:space="preserve"> 1 • 70771 </w:t>
      </w:r>
      <w:proofErr w:type="spellStart"/>
      <w:r w:rsidRPr="00B24C55">
        <w:rPr>
          <w:rFonts w:ascii="Arial" w:hAnsi="Arial"/>
          <w:sz w:val="17"/>
          <w:lang w:val="hu-HU"/>
        </w:rPr>
        <w:t>Leinfelden-Echterdingen</w:t>
      </w:r>
      <w:proofErr w:type="spellEnd"/>
      <w:r w:rsidRPr="00B24C55">
        <w:rPr>
          <w:rFonts w:ascii="Arial" w:hAnsi="Arial"/>
          <w:sz w:val="17"/>
          <w:lang w:val="hu-HU"/>
        </w:rPr>
        <w:t xml:space="preserve"> • Tel. +49 711 7598 0 • Fax +49 711 7598 253 • info@roto-frank.com</w:t>
      </w:r>
    </w:p>
    <w:p w:rsidR="00D02FFC" w:rsidRPr="00AE26E1" w:rsidRDefault="00D02FFC" w:rsidP="00373D13">
      <w:pPr>
        <w:spacing w:line="240" w:lineRule="exact"/>
        <w:ind w:right="1985"/>
        <w:jc w:val="both"/>
        <w:rPr>
          <w:rFonts w:ascii="Arial" w:hAnsi="Arial"/>
          <w:sz w:val="17"/>
          <w:lang w:val="hu-HU"/>
        </w:rPr>
      </w:pPr>
      <w:r w:rsidRPr="00B24C55">
        <w:rPr>
          <w:rFonts w:ascii="Arial" w:hAnsi="Arial"/>
          <w:b/>
          <w:sz w:val="17"/>
          <w:lang w:val="hu-HU"/>
        </w:rPr>
        <w:t xml:space="preserve">Szerkesztőség: </w:t>
      </w:r>
      <w:proofErr w:type="spellStart"/>
      <w:r w:rsidRPr="00B24C55">
        <w:rPr>
          <w:rFonts w:ascii="Arial" w:hAnsi="Arial"/>
          <w:sz w:val="17"/>
          <w:lang w:val="hu-HU"/>
        </w:rPr>
        <w:t>Linnigpublic</w:t>
      </w:r>
      <w:proofErr w:type="spellEnd"/>
      <w:r w:rsidRPr="00B24C55">
        <w:rPr>
          <w:rFonts w:ascii="Arial" w:hAnsi="Arial"/>
          <w:sz w:val="17"/>
          <w:lang w:val="hu-HU"/>
        </w:rPr>
        <w:t xml:space="preserve"> </w:t>
      </w:r>
      <w:proofErr w:type="spellStart"/>
      <w:r w:rsidRPr="00B24C55">
        <w:rPr>
          <w:rFonts w:ascii="Arial" w:hAnsi="Arial"/>
          <w:sz w:val="17"/>
          <w:lang w:val="hu-HU"/>
        </w:rPr>
        <w:t>Agentur</w:t>
      </w:r>
      <w:proofErr w:type="spellEnd"/>
      <w:r w:rsidRPr="00B24C55">
        <w:rPr>
          <w:rFonts w:ascii="Arial" w:hAnsi="Arial"/>
          <w:sz w:val="17"/>
          <w:lang w:val="hu-HU"/>
        </w:rPr>
        <w:t xml:space="preserve"> </w:t>
      </w:r>
      <w:proofErr w:type="spellStart"/>
      <w:r w:rsidRPr="00B24C55">
        <w:rPr>
          <w:rFonts w:ascii="Arial" w:hAnsi="Arial"/>
          <w:sz w:val="17"/>
          <w:lang w:val="hu-HU"/>
        </w:rPr>
        <w:t>für</w:t>
      </w:r>
      <w:proofErr w:type="spellEnd"/>
      <w:r w:rsidRPr="00B24C55">
        <w:rPr>
          <w:rFonts w:ascii="Arial" w:hAnsi="Arial"/>
          <w:sz w:val="17"/>
          <w:lang w:val="hu-HU"/>
        </w:rPr>
        <w:t xml:space="preserve"> </w:t>
      </w:r>
      <w:proofErr w:type="spellStart"/>
      <w:r w:rsidRPr="00B24C55">
        <w:rPr>
          <w:rFonts w:ascii="Arial" w:hAnsi="Arial"/>
          <w:sz w:val="17"/>
          <w:lang w:val="hu-HU"/>
        </w:rPr>
        <w:t>Öffentlichkeitsarbeit</w:t>
      </w:r>
      <w:proofErr w:type="spellEnd"/>
      <w:r w:rsidRPr="00B24C55">
        <w:rPr>
          <w:rFonts w:ascii="Arial" w:hAnsi="Arial"/>
          <w:sz w:val="17"/>
          <w:lang w:val="hu-HU"/>
        </w:rPr>
        <w:t xml:space="preserve"> GmbH • </w:t>
      </w:r>
      <w:proofErr w:type="spellStart"/>
      <w:r w:rsidRPr="00B24C55">
        <w:rPr>
          <w:rFonts w:ascii="Arial" w:hAnsi="Arial"/>
          <w:sz w:val="17"/>
          <w:lang w:val="hu-HU"/>
        </w:rPr>
        <w:t>Büro</w:t>
      </w:r>
      <w:proofErr w:type="spellEnd"/>
      <w:r w:rsidRPr="00B24C55">
        <w:rPr>
          <w:rFonts w:ascii="Arial" w:hAnsi="Arial"/>
          <w:sz w:val="17"/>
          <w:lang w:val="hu-HU"/>
        </w:rPr>
        <w:t xml:space="preserve"> </w:t>
      </w:r>
      <w:proofErr w:type="spellStart"/>
      <w:r w:rsidRPr="00B24C55">
        <w:rPr>
          <w:rFonts w:ascii="Arial" w:hAnsi="Arial"/>
          <w:sz w:val="17"/>
          <w:lang w:val="hu-HU"/>
        </w:rPr>
        <w:t>Koblenz</w:t>
      </w:r>
      <w:proofErr w:type="spellEnd"/>
      <w:r w:rsidRPr="00B24C55">
        <w:rPr>
          <w:rFonts w:ascii="Arial" w:hAnsi="Arial"/>
          <w:sz w:val="17"/>
          <w:lang w:val="hu-HU"/>
        </w:rPr>
        <w:t xml:space="preserve"> • </w:t>
      </w:r>
      <w:proofErr w:type="spellStart"/>
      <w:r w:rsidRPr="00B24C55">
        <w:rPr>
          <w:rFonts w:ascii="Arial" w:hAnsi="Arial"/>
          <w:sz w:val="17"/>
          <w:lang w:val="hu-HU"/>
        </w:rPr>
        <w:t>Fritz-von-Unruh-Straße</w:t>
      </w:r>
      <w:proofErr w:type="spellEnd"/>
      <w:r w:rsidRPr="00B24C55">
        <w:rPr>
          <w:rFonts w:ascii="Arial" w:hAnsi="Arial"/>
          <w:sz w:val="17"/>
          <w:lang w:val="hu-HU"/>
        </w:rPr>
        <w:t xml:space="preserve"> 1 • 56077 </w:t>
      </w:r>
      <w:proofErr w:type="spellStart"/>
      <w:r w:rsidRPr="00B24C55">
        <w:rPr>
          <w:rFonts w:ascii="Arial" w:hAnsi="Arial"/>
          <w:sz w:val="17"/>
          <w:lang w:val="hu-HU"/>
        </w:rPr>
        <w:t>Koblenz</w:t>
      </w:r>
      <w:proofErr w:type="spellEnd"/>
      <w:r w:rsidRPr="00B24C55">
        <w:rPr>
          <w:rFonts w:ascii="Arial" w:hAnsi="Arial"/>
          <w:sz w:val="17"/>
          <w:lang w:val="hu-HU"/>
        </w:rPr>
        <w:t xml:space="preserve"> • Tel. +49 261 303839 0 • Fax +49 261 303839 1 • </w:t>
      </w:r>
      <w:proofErr w:type="spellStart"/>
      <w:r w:rsidRPr="00B24C55">
        <w:rPr>
          <w:rFonts w:ascii="Arial" w:hAnsi="Arial"/>
          <w:sz w:val="17"/>
          <w:lang w:val="hu-HU"/>
        </w:rPr>
        <w:t>koblenz</w:t>
      </w:r>
      <w:proofErr w:type="spellEnd"/>
      <w:r w:rsidRPr="00B24C55">
        <w:rPr>
          <w:rFonts w:ascii="Arial" w:hAnsi="Arial"/>
          <w:sz w:val="17"/>
          <w:lang w:val="hu-HU"/>
        </w:rPr>
        <w:t>@</w:t>
      </w:r>
      <w:proofErr w:type="spellStart"/>
      <w:r w:rsidRPr="00B24C55">
        <w:rPr>
          <w:rFonts w:ascii="Arial" w:hAnsi="Arial"/>
          <w:sz w:val="17"/>
          <w:lang w:val="hu-HU"/>
        </w:rPr>
        <w:t>linnigpublic.de</w:t>
      </w:r>
      <w:proofErr w:type="spellEnd"/>
      <w:r w:rsidRPr="00B24C55">
        <w:rPr>
          <w:rFonts w:ascii="Arial" w:hAnsi="Arial"/>
          <w:sz w:val="17"/>
          <w:lang w:val="hu-HU"/>
        </w:rPr>
        <w:t xml:space="preserve">; </w:t>
      </w:r>
      <w:proofErr w:type="spellStart"/>
      <w:r w:rsidRPr="00B24C55">
        <w:rPr>
          <w:rFonts w:ascii="Arial" w:hAnsi="Arial"/>
          <w:sz w:val="17"/>
          <w:lang w:val="hu-HU"/>
        </w:rPr>
        <w:t>Büro</w:t>
      </w:r>
      <w:proofErr w:type="spellEnd"/>
      <w:r w:rsidRPr="00B24C55">
        <w:rPr>
          <w:rFonts w:ascii="Arial" w:hAnsi="Arial"/>
          <w:sz w:val="17"/>
          <w:lang w:val="hu-HU"/>
        </w:rPr>
        <w:t xml:space="preserve"> Hamburg • </w:t>
      </w:r>
      <w:proofErr w:type="spellStart"/>
      <w:r w:rsidRPr="00B24C55">
        <w:rPr>
          <w:rFonts w:ascii="Arial" w:hAnsi="Arial"/>
          <w:sz w:val="17"/>
          <w:lang w:val="hu-HU"/>
        </w:rPr>
        <w:t>Flottbeker</w:t>
      </w:r>
      <w:proofErr w:type="spellEnd"/>
      <w:r w:rsidRPr="00B24C55">
        <w:rPr>
          <w:rFonts w:ascii="Arial" w:hAnsi="Arial"/>
          <w:sz w:val="17"/>
          <w:lang w:val="hu-HU"/>
        </w:rPr>
        <w:t xml:space="preserve"> </w:t>
      </w:r>
      <w:proofErr w:type="spellStart"/>
      <w:r w:rsidRPr="00B24C55">
        <w:rPr>
          <w:rFonts w:ascii="Arial" w:hAnsi="Arial"/>
          <w:sz w:val="17"/>
          <w:lang w:val="hu-HU"/>
        </w:rPr>
        <w:t>Drift</w:t>
      </w:r>
      <w:proofErr w:type="spellEnd"/>
      <w:r w:rsidRPr="00B24C55">
        <w:rPr>
          <w:rFonts w:ascii="Arial" w:hAnsi="Arial"/>
          <w:sz w:val="17"/>
          <w:lang w:val="hu-HU"/>
        </w:rPr>
        <w:t xml:space="preserve"> 4 • 22607 Hamburg • Tel. +49 40 82278216 • Fax +49 40 82278217 • hamburg@linnigpublic.de</w:t>
      </w:r>
    </w:p>
    <w:sectPr w:rsidR="00D02FFC" w:rsidRPr="00AE26E1" w:rsidSect="00373D13">
      <w:headerReference w:type="default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D0C" w:rsidRDefault="00AA1D0C">
      <w:r>
        <w:separator/>
      </w:r>
    </w:p>
  </w:endnote>
  <w:endnote w:type="continuationSeparator" w:id="0">
    <w:p w:rsidR="00AA1D0C" w:rsidRDefault="00AA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Univers 330 BasicLight">
    <w:altName w:val="Times New Roman"/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29" w:rsidRPr="00C923A0" w:rsidRDefault="006E1E29" w:rsidP="00373D13">
    <w:pPr>
      <w:pStyle w:val="Footer"/>
      <w:ind w:right="360"/>
      <w:jc w:val="right"/>
      <w:rPr>
        <w:rFonts w:ascii="Arial" w:hAnsi="Arial"/>
      </w:rPr>
    </w:pPr>
    <w:r>
      <w:rPr>
        <w:rFonts w:ascii="Arial" w:hAnsi="Arial"/>
        <w:sz w:val="18"/>
      </w:rPr>
      <w:t>Oldal</w:t>
    </w:r>
    <w:r w:rsidRPr="00C923A0">
      <w:rPr>
        <w:rFonts w:ascii="Arial" w:hAnsi="Arial"/>
        <w:sz w:val="18"/>
      </w:rPr>
      <w:t xml:space="preserve"> 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647EAD">
      <w:rPr>
        <w:rStyle w:val="PageNumber"/>
        <w:rFonts w:ascii="Arial" w:hAnsi="Arial"/>
        <w:noProof/>
        <w:sz w:val="18"/>
      </w:rPr>
      <w:t>1</w:t>
    </w:r>
    <w:r w:rsidRPr="00C923A0">
      <w:rPr>
        <w:rStyle w:val="PageNumber"/>
        <w:rFonts w:ascii="Arial" w:hAnsi="Arial"/>
        <w:sz w:val="18"/>
      </w:rPr>
      <w:fldChar w:fldCharType="end"/>
    </w:r>
    <w:r w:rsidRPr="00C923A0"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647EAD">
      <w:rPr>
        <w:rStyle w:val="PageNumber"/>
        <w:rFonts w:ascii="Arial" w:hAnsi="Arial"/>
        <w:noProof/>
        <w:sz w:val="18"/>
      </w:rPr>
      <w:t>4</w:t>
    </w:r>
    <w:r w:rsidRPr="00C923A0">
      <w:rPr>
        <w:rStyle w:val="PageNumber"/>
        <w:rFonts w:ascii="Arial" w:hAnsi="Arial"/>
        <w:sz w:val="18"/>
      </w:rPr>
      <w:fldChar w:fldCharType="end"/>
    </w:r>
  </w:p>
  <w:p w:rsidR="006E1E29" w:rsidRPr="00C923A0" w:rsidRDefault="006E1E29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D0C" w:rsidRDefault="00AA1D0C">
      <w:r>
        <w:separator/>
      </w:r>
    </w:p>
  </w:footnote>
  <w:footnote w:type="continuationSeparator" w:id="0">
    <w:p w:rsidR="00AA1D0C" w:rsidRDefault="00AA1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29" w:rsidRDefault="006E1E29">
    <w:pPr>
      <w:pStyle w:val="Header"/>
    </w:pPr>
    <w:r>
      <w:tab/>
    </w:r>
    <w:r>
      <w:tab/>
    </w:r>
    <w:r>
      <w:rPr>
        <w:noProof/>
        <w:lang w:val="hu-HU" w:eastAsia="hu-HU"/>
      </w:rPr>
      <w:drawing>
        <wp:inline distT="0" distB="0" distL="0" distR="0">
          <wp:extent cx="2118360" cy="487680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024AC"/>
    <w:multiLevelType w:val="hybridMultilevel"/>
    <w:tmpl w:val="1BB2E3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D99"/>
    <w:rsid w:val="00000FD7"/>
    <w:rsid w:val="00002607"/>
    <w:rsid w:val="00016FF2"/>
    <w:rsid w:val="00025FD2"/>
    <w:rsid w:val="000349F4"/>
    <w:rsid w:val="0005795A"/>
    <w:rsid w:val="000649BD"/>
    <w:rsid w:val="00071B22"/>
    <w:rsid w:val="0009177E"/>
    <w:rsid w:val="000A5E46"/>
    <w:rsid w:val="000B06A4"/>
    <w:rsid w:val="000C158B"/>
    <w:rsid w:val="000C1E7A"/>
    <w:rsid w:val="000C4F11"/>
    <w:rsid w:val="000C621F"/>
    <w:rsid w:val="000D16CB"/>
    <w:rsid w:val="000D486A"/>
    <w:rsid w:val="000F15E2"/>
    <w:rsid w:val="0010070E"/>
    <w:rsid w:val="00105C97"/>
    <w:rsid w:val="0011060F"/>
    <w:rsid w:val="00113E1D"/>
    <w:rsid w:val="00114C47"/>
    <w:rsid w:val="00120B3F"/>
    <w:rsid w:val="00123ACD"/>
    <w:rsid w:val="00126EC4"/>
    <w:rsid w:val="00137768"/>
    <w:rsid w:val="001700DF"/>
    <w:rsid w:val="0017575A"/>
    <w:rsid w:val="00180777"/>
    <w:rsid w:val="00186D9F"/>
    <w:rsid w:val="00195BBA"/>
    <w:rsid w:val="001A17A3"/>
    <w:rsid w:val="001A74CA"/>
    <w:rsid w:val="001C726F"/>
    <w:rsid w:val="001D3049"/>
    <w:rsid w:val="001D5EA1"/>
    <w:rsid w:val="001E0469"/>
    <w:rsid w:val="001E3244"/>
    <w:rsid w:val="001E6184"/>
    <w:rsid w:val="001F29AB"/>
    <w:rsid w:val="001F34C1"/>
    <w:rsid w:val="00201F02"/>
    <w:rsid w:val="0020248F"/>
    <w:rsid w:val="00206081"/>
    <w:rsid w:val="002068B6"/>
    <w:rsid w:val="002214A2"/>
    <w:rsid w:val="002231C2"/>
    <w:rsid w:val="002309C8"/>
    <w:rsid w:val="002346A0"/>
    <w:rsid w:val="00237218"/>
    <w:rsid w:val="00237AE8"/>
    <w:rsid w:val="00262EF8"/>
    <w:rsid w:val="00270FFA"/>
    <w:rsid w:val="00275660"/>
    <w:rsid w:val="0028704A"/>
    <w:rsid w:val="00292D0C"/>
    <w:rsid w:val="00297934"/>
    <w:rsid w:val="002A51CF"/>
    <w:rsid w:val="002B5D84"/>
    <w:rsid w:val="002C1AFA"/>
    <w:rsid w:val="002C40BA"/>
    <w:rsid w:val="002C53F7"/>
    <w:rsid w:val="002E6167"/>
    <w:rsid w:val="002F54B4"/>
    <w:rsid w:val="002F5A75"/>
    <w:rsid w:val="00315B64"/>
    <w:rsid w:val="00320C56"/>
    <w:rsid w:val="00322B10"/>
    <w:rsid w:val="00325974"/>
    <w:rsid w:val="00331289"/>
    <w:rsid w:val="00331559"/>
    <w:rsid w:val="0034152C"/>
    <w:rsid w:val="00343576"/>
    <w:rsid w:val="00351BE5"/>
    <w:rsid w:val="00356000"/>
    <w:rsid w:val="00364D6C"/>
    <w:rsid w:val="00373636"/>
    <w:rsid w:val="00373D13"/>
    <w:rsid w:val="003754AF"/>
    <w:rsid w:val="0038229F"/>
    <w:rsid w:val="0038709E"/>
    <w:rsid w:val="0038773D"/>
    <w:rsid w:val="00392493"/>
    <w:rsid w:val="003957E2"/>
    <w:rsid w:val="003A1D19"/>
    <w:rsid w:val="003A3684"/>
    <w:rsid w:val="003A462B"/>
    <w:rsid w:val="003C2B1E"/>
    <w:rsid w:val="003D01D1"/>
    <w:rsid w:val="003F5F55"/>
    <w:rsid w:val="00402C32"/>
    <w:rsid w:val="00404A14"/>
    <w:rsid w:val="004126E3"/>
    <w:rsid w:val="00412E71"/>
    <w:rsid w:val="00425420"/>
    <w:rsid w:val="00432E48"/>
    <w:rsid w:val="00436238"/>
    <w:rsid w:val="0043716B"/>
    <w:rsid w:val="004407AC"/>
    <w:rsid w:val="00447E93"/>
    <w:rsid w:val="00465595"/>
    <w:rsid w:val="00471C59"/>
    <w:rsid w:val="004770EF"/>
    <w:rsid w:val="00482348"/>
    <w:rsid w:val="00482D5B"/>
    <w:rsid w:val="00484454"/>
    <w:rsid w:val="00484DA3"/>
    <w:rsid w:val="00484F81"/>
    <w:rsid w:val="0048560B"/>
    <w:rsid w:val="004965F4"/>
    <w:rsid w:val="00497D85"/>
    <w:rsid w:val="004A2F77"/>
    <w:rsid w:val="004B057E"/>
    <w:rsid w:val="004B1D67"/>
    <w:rsid w:val="004B2E49"/>
    <w:rsid w:val="004D2264"/>
    <w:rsid w:val="004D24B8"/>
    <w:rsid w:val="004D2B2F"/>
    <w:rsid w:val="004D3F9E"/>
    <w:rsid w:val="004F0451"/>
    <w:rsid w:val="004F1426"/>
    <w:rsid w:val="004F243E"/>
    <w:rsid w:val="004F4757"/>
    <w:rsid w:val="004F491E"/>
    <w:rsid w:val="00502D34"/>
    <w:rsid w:val="00504700"/>
    <w:rsid w:val="0050527D"/>
    <w:rsid w:val="00505FAA"/>
    <w:rsid w:val="00513649"/>
    <w:rsid w:val="00517C13"/>
    <w:rsid w:val="0052505E"/>
    <w:rsid w:val="00527FCA"/>
    <w:rsid w:val="00534797"/>
    <w:rsid w:val="00535639"/>
    <w:rsid w:val="00540FF7"/>
    <w:rsid w:val="005410CC"/>
    <w:rsid w:val="0055325C"/>
    <w:rsid w:val="0055418E"/>
    <w:rsid w:val="00570C5F"/>
    <w:rsid w:val="0057152B"/>
    <w:rsid w:val="005843FE"/>
    <w:rsid w:val="00586762"/>
    <w:rsid w:val="0058717F"/>
    <w:rsid w:val="00592468"/>
    <w:rsid w:val="005A5DE3"/>
    <w:rsid w:val="005B337E"/>
    <w:rsid w:val="005D0220"/>
    <w:rsid w:val="005D061D"/>
    <w:rsid w:val="005D0D7A"/>
    <w:rsid w:val="005D19B9"/>
    <w:rsid w:val="005E18FB"/>
    <w:rsid w:val="005E5A77"/>
    <w:rsid w:val="005E62C1"/>
    <w:rsid w:val="0060788B"/>
    <w:rsid w:val="00607F10"/>
    <w:rsid w:val="00616731"/>
    <w:rsid w:val="006211C2"/>
    <w:rsid w:val="006225A5"/>
    <w:rsid w:val="00624257"/>
    <w:rsid w:val="00636994"/>
    <w:rsid w:val="00641654"/>
    <w:rsid w:val="006437F8"/>
    <w:rsid w:val="00643899"/>
    <w:rsid w:val="00647EAD"/>
    <w:rsid w:val="0065552A"/>
    <w:rsid w:val="00696749"/>
    <w:rsid w:val="00697F99"/>
    <w:rsid w:val="006A10A2"/>
    <w:rsid w:val="006B0FD5"/>
    <w:rsid w:val="006B2AE5"/>
    <w:rsid w:val="006B2B3A"/>
    <w:rsid w:val="006B398E"/>
    <w:rsid w:val="006C0CA1"/>
    <w:rsid w:val="006C6A22"/>
    <w:rsid w:val="006D0692"/>
    <w:rsid w:val="006E1E29"/>
    <w:rsid w:val="006E2C1D"/>
    <w:rsid w:val="006E7280"/>
    <w:rsid w:val="006F0095"/>
    <w:rsid w:val="00731FBD"/>
    <w:rsid w:val="00734583"/>
    <w:rsid w:val="007354D3"/>
    <w:rsid w:val="00742ACA"/>
    <w:rsid w:val="00746ABC"/>
    <w:rsid w:val="00753ED7"/>
    <w:rsid w:val="0076170E"/>
    <w:rsid w:val="0076348D"/>
    <w:rsid w:val="00770B3D"/>
    <w:rsid w:val="00771B1E"/>
    <w:rsid w:val="00773BE2"/>
    <w:rsid w:val="00780124"/>
    <w:rsid w:val="00785DA1"/>
    <w:rsid w:val="00787022"/>
    <w:rsid w:val="00787075"/>
    <w:rsid w:val="007A5185"/>
    <w:rsid w:val="007A5380"/>
    <w:rsid w:val="007A5EAC"/>
    <w:rsid w:val="007B0759"/>
    <w:rsid w:val="007B352E"/>
    <w:rsid w:val="007B45DD"/>
    <w:rsid w:val="007B5CFD"/>
    <w:rsid w:val="007C13EA"/>
    <w:rsid w:val="007C6B3D"/>
    <w:rsid w:val="007D23A5"/>
    <w:rsid w:val="007D3536"/>
    <w:rsid w:val="00802B9D"/>
    <w:rsid w:val="00821479"/>
    <w:rsid w:val="00827124"/>
    <w:rsid w:val="008302A2"/>
    <w:rsid w:val="008327F3"/>
    <w:rsid w:val="00833EB4"/>
    <w:rsid w:val="00834F6F"/>
    <w:rsid w:val="0084613C"/>
    <w:rsid w:val="00863407"/>
    <w:rsid w:val="00872B8F"/>
    <w:rsid w:val="00873A21"/>
    <w:rsid w:val="008801BD"/>
    <w:rsid w:val="00883828"/>
    <w:rsid w:val="008A0843"/>
    <w:rsid w:val="008A6669"/>
    <w:rsid w:val="008A787C"/>
    <w:rsid w:val="008B02C9"/>
    <w:rsid w:val="008B4E37"/>
    <w:rsid w:val="008B63C9"/>
    <w:rsid w:val="008B7F59"/>
    <w:rsid w:val="008C3E3A"/>
    <w:rsid w:val="008D1C18"/>
    <w:rsid w:val="008E2943"/>
    <w:rsid w:val="008E5459"/>
    <w:rsid w:val="008F0B8D"/>
    <w:rsid w:val="009056D1"/>
    <w:rsid w:val="00911527"/>
    <w:rsid w:val="00920D2D"/>
    <w:rsid w:val="009230D5"/>
    <w:rsid w:val="00926DD9"/>
    <w:rsid w:val="0093378C"/>
    <w:rsid w:val="00950438"/>
    <w:rsid w:val="00950F11"/>
    <w:rsid w:val="0095554D"/>
    <w:rsid w:val="00964C48"/>
    <w:rsid w:val="00977E51"/>
    <w:rsid w:val="00977EB1"/>
    <w:rsid w:val="009811E5"/>
    <w:rsid w:val="009B0E66"/>
    <w:rsid w:val="009C2111"/>
    <w:rsid w:val="009C2746"/>
    <w:rsid w:val="009C2BF1"/>
    <w:rsid w:val="009C5337"/>
    <w:rsid w:val="009D0FEE"/>
    <w:rsid w:val="009D7878"/>
    <w:rsid w:val="009E356E"/>
    <w:rsid w:val="009E7F44"/>
    <w:rsid w:val="009F7EC7"/>
    <w:rsid w:val="00A01848"/>
    <w:rsid w:val="00A029D9"/>
    <w:rsid w:val="00A046DF"/>
    <w:rsid w:val="00A14FDE"/>
    <w:rsid w:val="00A21A48"/>
    <w:rsid w:val="00A25656"/>
    <w:rsid w:val="00A25CF0"/>
    <w:rsid w:val="00A3250B"/>
    <w:rsid w:val="00A32C09"/>
    <w:rsid w:val="00A33CA9"/>
    <w:rsid w:val="00A41CE6"/>
    <w:rsid w:val="00A4253B"/>
    <w:rsid w:val="00A45D6D"/>
    <w:rsid w:val="00A472A7"/>
    <w:rsid w:val="00A56EFF"/>
    <w:rsid w:val="00A57986"/>
    <w:rsid w:val="00A57C65"/>
    <w:rsid w:val="00A621CC"/>
    <w:rsid w:val="00A66DD6"/>
    <w:rsid w:val="00A819C3"/>
    <w:rsid w:val="00A94F7E"/>
    <w:rsid w:val="00A97D43"/>
    <w:rsid w:val="00AA15CC"/>
    <w:rsid w:val="00AA1858"/>
    <w:rsid w:val="00AA1D0C"/>
    <w:rsid w:val="00AC52D3"/>
    <w:rsid w:val="00AC6556"/>
    <w:rsid w:val="00AD1F51"/>
    <w:rsid w:val="00AE26E1"/>
    <w:rsid w:val="00AE3149"/>
    <w:rsid w:val="00AE5860"/>
    <w:rsid w:val="00AE6116"/>
    <w:rsid w:val="00AF0CE5"/>
    <w:rsid w:val="00AF46D0"/>
    <w:rsid w:val="00B059FC"/>
    <w:rsid w:val="00B101D5"/>
    <w:rsid w:val="00B24C55"/>
    <w:rsid w:val="00B346B5"/>
    <w:rsid w:val="00B35FF9"/>
    <w:rsid w:val="00B409F2"/>
    <w:rsid w:val="00B53227"/>
    <w:rsid w:val="00B85B2F"/>
    <w:rsid w:val="00B93AE6"/>
    <w:rsid w:val="00BA462F"/>
    <w:rsid w:val="00BB37CD"/>
    <w:rsid w:val="00BC4E89"/>
    <w:rsid w:val="00BD2451"/>
    <w:rsid w:val="00BD2688"/>
    <w:rsid w:val="00BE158A"/>
    <w:rsid w:val="00BE6A91"/>
    <w:rsid w:val="00BE6BFB"/>
    <w:rsid w:val="00BF41C3"/>
    <w:rsid w:val="00C0386C"/>
    <w:rsid w:val="00C14F72"/>
    <w:rsid w:val="00C2291A"/>
    <w:rsid w:val="00C2460B"/>
    <w:rsid w:val="00C263D6"/>
    <w:rsid w:val="00C31ED1"/>
    <w:rsid w:val="00C40F9F"/>
    <w:rsid w:val="00C42EF7"/>
    <w:rsid w:val="00C43475"/>
    <w:rsid w:val="00C43A17"/>
    <w:rsid w:val="00C46B48"/>
    <w:rsid w:val="00C52D9C"/>
    <w:rsid w:val="00C57D64"/>
    <w:rsid w:val="00C60148"/>
    <w:rsid w:val="00C60494"/>
    <w:rsid w:val="00C6156D"/>
    <w:rsid w:val="00C61B09"/>
    <w:rsid w:val="00C67A14"/>
    <w:rsid w:val="00C815F6"/>
    <w:rsid w:val="00C82306"/>
    <w:rsid w:val="00C86B5F"/>
    <w:rsid w:val="00C923A0"/>
    <w:rsid w:val="00C948CF"/>
    <w:rsid w:val="00C948DE"/>
    <w:rsid w:val="00C9736C"/>
    <w:rsid w:val="00CA00F0"/>
    <w:rsid w:val="00CA4A24"/>
    <w:rsid w:val="00CB7691"/>
    <w:rsid w:val="00CD0419"/>
    <w:rsid w:val="00CD78B8"/>
    <w:rsid w:val="00CE271D"/>
    <w:rsid w:val="00CE4423"/>
    <w:rsid w:val="00CE62E2"/>
    <w:rsid w:val="00CF1576"/>
    <w:rsid w:val="00CF4E8C"/>
    <w:rsid w:val="00D01A9C"/>
    <w:rsid w:val="00D02FFC"/>
    <w:rsid w:val="00D12942"/>
    <w:rsid w:val="00D13C0E"/>
    <w:rsid w:val="00D25054"/>
    <w:rsid w:val="00D26BBE"/>
    <w:rsid w:val="00D349EE"/>
    <w:rsid w:val="00D43D7C"/>
    <w:rsid w:val="00D4798D"/>
    <w:rsid w:val="00D56CF3"/>
    <w:rsid w:val="00D611E9"/>
    <w:rsid w:val="00D7087A"/>
    <w:rsid w:val="00D71934"/>
    <w:rsid w:val="00D73583"/>
    <w:rsid w:val="00D74CEA"/>
    <w:rsid w:val="00D7611E"/>
    <w:rsid w:val="00D84127"/>
    <w:rsid w:val="00D9415D"/>
    <w:rsid w:val="00D9456F"/>
    <w:rsid w:val="00DA5E6F"/>
    <w:rsid w:val="00DB6D35"/>
    <w:rsid w:val="00DC6552"/>
    <w:rsid w:val="00DC6917"/>
    <w:rsid w:val="00DD1110"/>
    <w:rsid w:val="00DE06D0"/>
    <w:rsid w:val="00DE7EFC"/>
    <w:rsid w:val="00E16981"/>
    <w:rsid w:val="00E16C38"/>
    <w:rsid w:val="00E176EE"/>
    <w:rsid w:val="00E2494C"/>
    <w:rsid w:val="00E3112C"/>
    <w:rsid w:val="00E32A43"/>
    <w:rsid w:val="00E33847"/>
    <w:rsid w:val="00E42B06"/>
    <w:rsid w:val="00E445F1"/>
    <w:rsid w:val="00E46390"/>
    <w:rsid w:val="00E46450"/>
    <w:rsid w:val="00E528E6"/>
    <w:rsid w:val="00E64739"/>
    <w:rsid w:val="00E85F5F"/>
    <w:rsid w:val="00E8647A"/>
    <w:rsid w:val="00E86B46"/>
    <w:rsid w:val="00E908DA"/>
    <w:rsid w:val="00E91351"/>
    <w:rsid w:val="00E979D9"/>
    <w:rsid w:val="00EC12C6"/>
    <w:rsid w:val="00EC32A9"/>
    <w:rsid w:val="00ED48C8"/>
    <w:rsid w:val="00EF3BB3"/>
    <w:rsid w:val="00F13B82"/>
    <w:rsid w:val="00F27A66"/>
    <w:rsid w:val="00F36649"/>
    <w:rsid w:val="00F40677"/>
    <w:rsid w:val="00F52735"/>
    <w:rsid w:val="00F53B9B"/>
    <w:rsid w:val="00F718B4"/>
    <w:rsid w:val="00F73B47"/>
    <w:rsid w:val="00F806E7"/>
    <w:rsid w:val="00F8135A"/>
    <w:rsid w:val="00F815B2"/>
    <w:rsid w:val="00F81AF5"/>
    <w:rsid w:val="00F92B5D"/>
    <w:rsid w:val="00F93B1D"/>
    <w:rsid w:val="00F93D91"/>
    <w:rsid w:val="00FA43D5"/>
    <w:rsid w:val="00FB04E3"/>
    <w:rsid w:val="00FB73A8"/>
    <w:rsid w:val="00FB7FBF"/>
    <w:rsid w:val="00FC1BB9"/>
    <w:rsid w:val="00FC4082"/>
    <w:rsid w:val="00FC462D"/>
    <w:rsid w:val="00FC6391"/>
    <w:rsid w:val="00FC68BE"/>
    <w:rsid w:val="00FD1D36"/>
    <w:rsid w:val="00FE1BEB"/>
    <w:rsid w:val="00FF12BC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F0"/>
    <w:rPr>
      <w:rFonts w:ascii="LTUnivers 330 BasicLight" w:hAnsi="LTUnivers 330 BasicLight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73BE2"/>
    <w:pPr>
      <w:tabs>
        <w:tab w:val="center" w:pos="4536"/>
        <w:tab w:val="right" w:pos="9072"/>
      </w:tabs>
    </w:pPr>
    <w:rPr>
      <w:rFonts w:ascii="Helvetica" w:hAnsi="Helvetica"/>
      <w:szCs w:val="20"/>
      <w:lang w:val="hu-HU" w:eastAsia="hu-H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Helvetica" w:eastAsia="Times New Roman" w:hAnsi="Helvetica"/>
      <w:sz w:val="22"/>
    </w:rPr>
  </w:style>
  <w:style w:type="character" w:styleId="PageNumber">
    <w:name w:val="page number"/>
    <w:basedOn w:val="DefaultParagraphFont"/>
    <w:uiPriority w:val="99"/>
    <w:rsid w:val="00773BE2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2DF"/>
    <w:rPr>
      <w:rFonts w:ascii="LTUnivers 330 BasicLight" w:hAnsi="LTUnivers 330 BasicLight"/>
      <w:lang w:val="de-DE" w:eastAsia="de-D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  <w:lang w:val="hu-HU" w:eastAsia="hu-H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/>
      <w:sz w:val="18"/>
    </w:rPr>
  </w:style>
  <w:style w:type="paragraph" w:styleId="ListParagraph">
    <w:name w:val="List Paragraph"/>
    <w:basedOn w:val="Normal"/>
    <w:uiPriority w:val="99"/>
    <w:qFormat/>
    <w:rsid w:val="001D304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F0"/>
    <w:rPr>
      <w:rFonts w:ascii="LTUnivers 330 BasicLight" w:hAnsi="LTUnivers 330 BasicLight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73BE2"/>
    <w:pPr>
      <w:tabs>
        <w:tab w:val="center" w:pos="4536"/>
        <w:tab w:val="right" w:pos="9072"/>
      </w:tabs>
    </w:pPr>
    <w:rPr>
      <w:rFonts w:ascii="Helvetica" w:hAnsi="Helvetica"/>
      <w:szCs w:val="20"/>
      <w:lang w:val="hu-HU" w:eastAsia="hu-H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Helvetica" w:eastAsia="Times New Roman" w:hAnsi="Helvetica"/>
      <w:sz w:val="22"/>
    </w:rPr>
  </w:style>
  <w:style w:type="character" w:styleId="PageNumber">
    <w:name w:val="page number"/>
    <w:basedOn w:val="DefaultParagraphFont"/>
    <w:uiPriority w:val="99"/>
    <w:rsid w:val="00773BE2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2DF"/>
    <w:rPr>
      <w:rFonts w:ascii="LTUnivers 330 BasicLight" w:hAnsi="LTUnivers 330 BasicLight"/>
      <w:lang w:val="de-DE" w:eastAsia="de-D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  <w:lang w:val="hu-HU" w:eastAsia="hu-H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/>
      <w:sz w:val="18"/>
    </w:rPr>
  </w:style>
  <w:style w:type="paragraph" w:styleId="ListParagraph">
    <w:name w:val="List Paragraph"/>
    <w:basedOn w:val="Normal"/>
    <w:uiPriority w:val="99"/>
    <w:qFormat/>
    <w:rsid w:val="001D304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4976</Characters>
  <Application>Microsoft Office Word</Application>
  <DocSecurity>0</DocSecurity>
  <Lines>121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Atext Kft.</dc:creator>
  <cp:keywords/>
  <dc:description/>
  <cp:lastModifiedBy>Grubits Szabolcs</cp:lastModifiedBy>
  <cp:revision>12</cp:revision>
  <cp:lastPrinted>2018-01-16T16:28:00Z</cp:lastPrinted>
  <dcterms:created xsi:type="dcterms:W3CDTF">2018-01-24T07:07:00Z</dcterms:created>
  <dcterms:modified xsi:type="dcterms:W3CDTF">2018-01-25T11:51:00Z</dcterms:modified>
</cp:coreProperties>
</file>