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29" w:rsidRPr="006811F1" w:rsidRDefault="00643529" w:rsidP="00643529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 w:rsidRPr="006811F1">
        <w:rPr>
          <w:rFonts w:ascii="Arial" w:hAnsi="Arial"/>
          <w:b/>
          <w:sz w:val="24"/>
          <w:szCs w:val="24"/>
        </w:rPr>
        <w:t>Presse-Information</w:t>
      </w:r>
    </w:p>
    <w:p w:rsidR="00643529" w:rsidRPr="006811F1" w:rsidRDefault="00643529" w:rsidP="00643529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</w:p>
    <w:p w:rsidR="00643529" w:rsidRPr="006811F1" w:rsidRDefault="00643529" w:rsidP="00643529">
      <w:pPr>
        <w:spacing w:line="360" w:lineRule="auto"/>
        <w:ind w:right="1699"/>
        <w:jc w:val="both"/>
        <w:rPr>
          <w:rFonts w:ascii="Arial" w:hAnsi="Arial"/>
          <w:sz w:val="20"/>
        </w:rPr>
      </w:pPr>
      <w:r w:rsidRPr="006811F1">
        <w:rPr>
          <w:rFonts w:ascii="Arial" w:hAnsi="Arial"/>
          <w:b/>
          <w:sz w:val="20"/>
        </w:rPr>
        <w:t>Datum:</w:t>
      </w:r>
      <w:r w:rsidRPr="006811F1">
        <w:rPr>
          <w:rFonts w:ascii="Arial" w:hAnsi="Arial"/>
          <w:sz w:val="20"/>
        </w:rPr>
        <w:t xml:space="preserve"> </w:t>
      </w:r>
      <w:r w:rsidR="00145CEF">
        <w:rPr>
          <w:rFonts w:ascii="Arial" w:hAnsi="Arial"/>
          <w:sz w:val="20"/>
        </w:rPr>
        <w:t xml:space="preserve">6. Juni </w:t>
      </w:r>
      <w:r w:rsidRPr="006811F1">
        <w:rPr>
          <w:rFonts w:ascii="Arial" w:hAnsi="Arial"/>
          <w:sz w:val="20"/>
        </w:rPr>
        <w:t>201</w:t>
      </w:r>
      <w:r>
        <w:rPr>
          <w:rFonts w:ascii="Arial" w:hAnsi="Arial"/>
          <w:sz w:val="20"/>
        </w:rPr>
        <w:t>7</w:t>
      </w:r>
    </w:p>
    <w:p w:rsidR="00643529" w:rsidRPr="006811F1" w:rsidRDefault="00643529" w:rsidP="00643529">
      <w:pPr>
        <w:spacing w:line="360" w:lineRule="auto"/>
        <w:ind w:right="1699"/>
        <w:jc w:val="both"/>
        <w:rPr>
          <w:rFonts w:ascii="Arial" w:hAnsi="Arial"/>
          <w:b/>
          <w:sz w:val="20"/>
        </w:rPr>
      </w:pPr>
    </w:p>
    <w:p w:rsidR="00B714D1" w:rsidRPr="00B714D1" w:rsidRDefault="009A2FEE" w:rsidP="00643529">
      <w:pPr>
        <w:spacing w:line="360" w:lineRule="auto"/>
        <w:ind w:right="1699"/>
        <w:jc w:val="both"/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Neu im Markt: </w:t>
      </w:r>
      <w:r w:rsidR="00C71A9B">
        <w:rPr>
          <w:rFonts w:ascii="Arial" w:hAnsi="Arial"/>
          <w:color w:val="000000"/>
        </w:rPr>
        <w:t>„</w:t>
      </w:r>
      <w:r w:rsidR="00FC54B7">
        <w:rPr>
          <w:rFonts w:ascii="Arial" w:hAnsi="Arial"/>
          <w:color w:val="000000"/>
        </w:rPr>
        <w:t xml:space="preserve">Roto PS </w:t>
      </w:r>
      <w:proofErr w:type="spellStart"/>
      <w:r w:rsidR="00FC54B7">
        <w:rPr>
          <w:rFonts w:ascii="Arial" w:hAnsi="Arial"/>
          <w:color w:val="000000"/>
        </w:rPr>
        <w:t>Aintree</w:t>
      </w:r>
      <w:proofErr w:type="spellEnd"/>
      <w:r w:rsidR="00C71A9B">
        <w:rPr>
          <w:rFonts w:ascii="Arial" w:hAnsi="Arial"/>
          <w:color w:val="000000"/>
        </w:rPr>
        <w:t>“</w:t>
      </w:r>
      <w:r w:rsidR="00FC54B7">
        <w:rPr>
          <w:rFonts w:ascii="Arial" w:hAnsi="Arial"/>
          <w:color w:val="000000"/>
        </w:rPr>
        <w:t xml:space="preserve"> Parallela</w:t>
      </w:r>
      <w:r w:rsidR="00B714D1">
        <w:rPr>
          <w:rFonts w:ascii="Arial" w:hAnsi="Arial"/>
          <w:color w:val="000000"/>
        </w:rPr>
        <w:t>usstellscheren aus Edelstahl f</w:t>
      </w:r>
      <w:r w:rsidR="00FC54B7">
        <w:rPr>
          <w:rFonts w:ascii="Arial" w:hAnsi="Arial"/>
          <w:color w:val="000000"/>
        </w:rPr>
        <w:t xml:space="preserve">ür nach außen öffnende Aluminiumfenster / </w:t>
      </w:r>
      <w:r>
        <w:rPr>
          <w:rFonts w:ascii="Arial" w:hAnsi="Arial"/>
          <w:color w:val="000000"/>
        </w:rPr>
        <w:t xml:space="preserve">Kontrolliert </w:t>
      </w:r>
      <w:r w:rsidR="00B714D1">
        <w:rPr>
          <w:rFonts w:ascii="Arial" w:hAnsi="Arial"/>
          <w:color w:val="000000"/>
        </w:rPr>
        <w:t>Abstellen</w:t>
      </w:r>
      <w:r>
        <w:rPr>
          <w:rFonts w:ascii="Arial" w:hAnsi="Arial"/>
          <w:color w:val="000000"/>
        </w:rPr>
        <w:t xml:space="preserve"> und </w:t>
      </w:r>
      <w:r w:rsidR="000C4DD5">
        <w:rPr>
          <w:rFonts w:ascii="Arial" w:hAnsi="Arial"/>
          <w:color w:val="000000"/>
        </w:rPr>
        <w:t xml:space="preserve">Lüften </w:t>
      </w:r>
      <w:r>
        <w:rPr>
          <w:rFonts w:ascii="Arial" w:hAnsi="Arial"/>
          <w:color w:val="000000"/>
        </w:rPr>
        <w:t>/</w:t>
      </w:r>
      <w:r w:rsidR="00B714D1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Rundumöffnung </w:t>
      </w:r>
      <w:r w:rsidR="00B714D1">
        <w:rPr>
          <w:rFonts w:ascii="Arial" w:hAnsi="Arial"/>
          <w:color w:val="000000"/>
        </w:rPr>
        <w:t>statt Kippen für eine</w:t>
      </w:r>
      <w:r w:rsidR="00FC54B7">
        <w:rPr>
          <w:rFonts w:ascii="Arial" w:hAnsi="Arial"/>
          <w:color w:val="000000"/>
        </w:rPr>
        <w:t xml:space="preserve"> ausgezeichnete natürlich</w:t>
      </w:r>
      <w:r w:rsidR="00B714D1">
        <w:rPr>
          <w:rFonts w:ascii="Arial" w:hAnsi="Arial"/>
          <w:color w:val="000000"/>
        </w:rPr>
        <w:t>e</w:t>
      </w:r>
      <w:r w:rsidR="00FC54B7">
        <w:rPr>
          <w:rFonts w:ascii="Arial" w:hAnsi="Arial"/>
          <w:color w:val="000000"/>
        </w:rPr>
        <w:t xml:space="preserve"> Belüftung</w:t>
      </w:r>
      <w:r w:rsidR="001333FF">
        <w:rPr>
          <w:rFonts w:ascii="Arial" w:hAnsi="Arial"/>
          <w:color w:val="000000"/>
        </w:rPr>
        <w:t xml:space="preserve"> </w:t>
      </w:r>
      <w:r w:rsidR="00483F3A">
        <w:rPr>
          <w:rFonts w:ascii="Arial" w:hAnsi="Arial"/>
          <w:color w:val="000000"/>
        </w:rPr>
        <w:t xml:space="preserve">/ </w:t>
      </w:r>
      <w:r>
        <w:rPr>
          <w:rFonts w:ascii="Arial" w:hAnsi="Arial"/>
          <w:color w:val="000000"/>
        </w:rPr>
        <w:t>Ideal zu kombinieren mit</w:t>
      </w:r>
      <w:r w:rsidR="00606D82">
        <w:rPr>
          <w:rFonts w:ascii="Arial" w:hAnsi="Arial"/>
          <w:color w:val="000000"/>
        </w:rPr>
        <w:t xml:space="preserve"> </w:t>
      </w:r>
      <w:r w:rsidR="00AF542B">
        <w:rPr>
          <w:rFonts w:ascii="Arial" w:hAnsi="Arial"/>
          <w:color w:val="000000"/>
        </w:rPr>
        <w:t xml:space="preserve">dem Zentralverschluss </w:t>
      </w:r>
      <w:r w:rsidR="00606D82">
        <w:rPr>
          <w:rFonts w:ascii="Arial" w:hAnsi="Arial"/>
          <w:color w:val="000000"/>
        </w:rPr>
        <w:t>aus dem Programm</w:t>
      </w:r>
      <w:r>
        <w:rPr>
          <w:rFonts w:ascii="Arial" w:hAnsi="Arial"/>
          <w:color w:val="000000"/>
        </w:rPr>
        <w:t xml:space="preserve"> „Roto AL“</w:t>
      </w:r>
      <w:r w:rsidR="00D750C4">
        <w:rPr>
          <w:rFonts w:ascii="Arial" w:hAnsi="Arial"/>
          <w:color w:val="000000"/>
        </w:rPr>
        <w:t xml:space="preserve"> sowie</w:t>
      </w:r>
      <w:r w:rsidR="00865349">
        <w:rPr>
          <w:rFonts w:ascii="Arial" w:hAnsi="Arial"/>
          <w:color w:val="000000"/>
        </w:rPr>
        <w:t xml:space="preserve"> </w:t>
      </w:r>
      <w:r w:rsidR="00606D82">
        <w:rPr>
          <w:rFonts w:ascii="Arial" w:hAnsi="Arial"/>
          <w:color w:val="000000"/>
        </w:rPr>
        <w:t>Fenstergriffen</w:t>
      </w:r>
      <w:r w:rsidR="00865349">
        <w:rPr>
          <w:rFonts w:ascii="Arial" w:hAnsi="Arial"/>
          <w:color w:val="000000"/>
        </w:rPr>
        <w:t xml:space="preserve"> und</w:t>
      </w:r>
      <w:r w:rsidR="00606D82">
        <w:rPr>
          <w:rFonts w:ascii="Arial" w:hAnsi="Arial"/>
          <w:color w:val="000000"/>
        </w:rPr>
        <w:t xml:space="preserve"> </w:t>
      </w:r>
      <w:r w:rsidR="00AF542B">
        <w:rPr>
          <w:rFonts w:ascii="Arial" w:hAnsi="Arial"/>
          <w:color w:val="000000"/>
        </w:rPr>
        <w:t>Getrieben</w:t>
      </w:r>
      <w:r w:rsidR="00865349">
        <w:rPr>
          <w:rFonts w:ascii="Arial" w:hAnsi="Arial"/>
          <w:color w:val="000000"/>
        </w:rPr>
        <w:t xml:space="preserve"> aus dem </w:t>
      </w:r>
      <w:r w:rsidR="00606D82">
        <w:rPr>
          <w:rFonts w:ascii="Arial" w:hAnsi="Arial"/>
          <w:color w:val="000000"/>
        </w:rPr>
        <w:t>Programm</w:t>
      </w:r>
      <w:r>
        <w:rPr>
          <w:rFonts w:ascii="Arial" w:hAnsi="Arial"/>
          <w:color w:val="000000"/>
        </w:rPr>
        <w:t xml:space="preserve"> „Roto Line“</w:t>
      </w:r>
      <w:r w:rsidR="00082985" w:rsidDel="00082985">
        <w:rPr>
          <w:rFonts w:ascii="Arial" w:hAnsi="Arial"/>
          <w:color w:val="000000"/>
        </w:rPr>
        <w:t xml:space="preserve"> </w:t>
      </w:r>
      <w:r w:rsidR="00865349" w:rsidRPr="00865349">
        <w:rPr>
          <w:rFonts w:ascii="Arial" w:hAnsi="Arial"/>
          <w:color w:val="000000"/>
        </w:rPr>
        <w:t xml:space="preserve"> </w:t>
      </w:r>
    </w:p>
    <w:p w:rsidR="00643529" w:rsidRPr="006811F1" w:rsidRDefault="00643529" w:rsidP="00643529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:rsidR="001333FF" w:rsidRDefault="001333FF" w:rsidP="00643529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 von Roto:</w:t>
      </w:r>
      <w:r w:rsidR="00FC54B7">
        <w:rPr>
          <w:rFonts w:ascii="Arial" w:hAnsi="Arial" w:cs="Arial"/>
          <w:b/>
          <w:sz w:val="24"/>
          <w:szCs w:val="24"/>
        </w:rPr>
        <w:t xml:space="preserve"> </w:t>
      </w:r>
    </w:p>
    <w:p w:rsidR="00643529" w:rsidRPr="00DC4003" w:rsidRDefault="00FC54B7" w:rsidP="00643529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Parallelausstellscheren aus Edelstahl für nach außen öffnende Aluminiumfenster</w:t>
      </w:r>
      <w:r w:rsidR="00B714D1">
        <w:rPr>
          <w:rFonts w:ascii="Arial" w:hAnsi="Arial" w:cs="Arial"/>
          <w:b/>
          <w:sz w:val="24"/>
          <w:szCs w:val="24"/>
        </w:rPr>
        <w:t xml:space="preserve"> </w:t>
      </w:r>
    </w:p>
    <w:p w:rsidR="00643529" w:rsidRPr="006811F1" w:rsidRDefault="00643529" w:rsidP="00643529">
      <w:pPr>
        <w:spacing w:line="360" w:lineRule="auto"/>
        <w:ind w:right="1699"/>
        <w:jc w:val="both"/>
        <w:rPr>
          <w:rFonts w:ascii="Arial" w:hAnsi="Arial"/>
          <w:b/>
        </w:rPr>
      </w:pPr>
    </w:p>
    <w:p w:rsidR="001333FF" w:rsidRDefault="00643529" w:rsidP="00643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 w:cs="Arial"/>
          <w:b/>
          <w:szCs w:val="24"/>
        </w:rPr>
      </w:pPr>
      <w:r w:rsidRPr="006811F1">
        <w:rPr>
          <w:rFonts w:ascii="Arial" w:hAnsi="Arial"/>
          <w:b/>
          <w:i/>
        </w:rPr>
        <w:t xml:space="preserve">Leinfelden-Echterdingen – </w:t>
      </w:r>
      <w:r w:rsidR="00FC54B7">
        <w:rPr>
          <w:rFonts w:ascii="Arial" w:hAnsi="Arial" w:cs="Arial"/>
          <w:b/>
          <w:szCs w:val="24"/>
        </w:rPr>
        <w:t xml:space="preserve">Nach außen öffnende Fenster bieten eine Reihe von Vorteilen: Zum einen </w:t>
      </w:r>
      <w:r w:rsidR="00B714D1">
        <w:rPr>
          <w:rFonts w:ascii="Arial" w:hAnsi="Arial" w:cs="Arial"/>
          <w:b/>
          <w:szCs w:val="24"/>
        </w:rPr>
        <w:t>beschränkt ein Öffnen des Fensters nicht</w:t>
      </w:r>
      <w:r w:rsidR="00FC54B7">
        <w:rPr>
          <w:rFonts w:ascii="Arial" w:hAnsi="Arial" w:cs="Arial"/>
          <w:b/>
          <w:szCs w:val="24"/>
        </w:rPr>
        <w:t xml:space="preserve"> die Nutzfläche im Raum. Zum anderen </w:t>
      </w:r>
      <w:r w:rsidR="00B714D1">
        <w:rPr>
          <w:rFonts w:ascii="Arial" w:hAnsi="Arial" w:cs="Arial"/>
          <w:b/>
          <w:szCs w:val="24"/>
        </w:rPr>
        <w:t>garantieren</w:t>
      </w:r>
      <w:r w:rsidR="00FC54B7">
        <w:rPr>
          <w:rFonts w:ascii="Arial" w:hAnsi="Arial" w:cs="Arial"/>
          <w:b/>
          <w:szCs w:val="24"/>
        </w:rPr>
        <w:t xml:space="preserve"> auswärts öffnende Fenster</w:t>
      </w:r>
      <w:r w:rsidR="000C4DD5" w:rsidRPr="000C4DD5">
        <w:rPr>
          <w:rFonts w:ascii="Arial" w:hAnsi="Arial" w:cs="Arial"/>
          <w:b/>
          <w:szCs w:val="24"/>
        </w:rPr>
        <w:t xml:space="preserve"> </w:t>
      </w:r>
      <w:r w:rsidR="000C4DD5">
        <w:rPr>
          <w:rFonts w:ascii="Arial" w:hAnsi="Arial" w:cs="Arial"/>
          <w:b/>
          <w:szCs w:val="24"/>
        </w:rPr>
        <w:t>hohe Regen- und Winddichtigkeit</w:t>
      </w:r>
      <w:r w:rsidR="001333FF">
        <w:rPr>
          <w:rFonts w:ascii="Arial" w:hAnsi="Arial" w:cs="Arial"/>
          <w:b/>
          <w:szCs w:val="24"/>
        </w:rPr>
        <w:t xml:space="preserve">, </w:t>
      </w:r>
      <w:r w:rsidR="000C4DD5">
        <w:rPr>
          <w:rFonts w:ascii="Arial" w:hAnsi="Arial" w:cs="Arial"/>
          <w:b/>
          <w:szCs w:val="24"/>
        </w:rPr>
        <w:t>vor allem wenn sie</w:t>
      </w:r>
      <w:r w:rsidR="00B714D1">
        <w:rPr>
          <w:rFonts w:ascii="Arial" w:hAnsi="Arial" w:cs="Arial"/>
          <w:b/>
          <w:szCs w:val="24"/>
        </w:rPr>
        <w:t xml:space="preserve"> mit hochwertigen Beschlägen und Dichtungen</w:t>
      </w:r>
      <w:r w:rsidR="00FC54B7">
        <w:rPr>
          <w:rFonts w:ascii="Arial" w:hAnsi="Arial" w:cs="Arial"/>
          <w:b/>
          <w:szCs w:val="24"/>
        </w:rPr>
        <w:t xml:space="preserve"> </w:t>
      </w:r>
      <w:r w:rsidR="000C4DD5">
        <w:rPr>
          <w:rFonts w:ascii="Arial" w:hAnsi="Arial" w:cs="Arial"/>
          <w:b/>
          <w:szCs w:val="24"/>
        </w:rPr>
        <w:t>ausgerüstet werden</w:t>
      </w:r>
      <w:r w:rsidR="00640AD0">
        <w:rPr>
          <w:rFonts w:ascii="Arial" w:hAnsi="Arial" w:cs="Arial"/>
          <w:b/>
          <w:szCs w:val="24"/>
        </w:rPr>
        <w:t>.</w:t>
      </w:r>
      <w:r w:rsidR="00FC54B7">
        <w:rPr>
          <w:rFonts w:ascii="Arial" w:hAnsi="Arial" w:cs="Arial"/>
          <w:b/>
          <w:szCs w:val="24"/>
        </w:rPr>
        <w:t xml:space="preserve"> </w:t>
      </w:r>
      <w:r w:rsidR="000C4DD5">
        <w:rPr>
          <w:rFonts w:ascii="Arial" w:hAnsi="Arial" w:cs="Arial"/>
          <w:b/>
          <w:szCs w:val="24"/>
        </w:rPr>
        <w:t>Das</w:t>
      </w:r>
      <w:r w:rsidR="00640AD0">
        <w:rPr>
          <w:rFonts w:ascii="Arial" w:hAnsi="Arial" w:cs="Arial"/>
          <w:b/>
          <w:szCs w:val="24"/>
        </w:rPr>
        <w:t xml:space="preserve"> ist von </w:t>
      </w:r>
      <w:r w:rsidR="000C4DD5">
        <w:rPr>
          <w:rFonts w:ascii="Arial" w:hAnsi="Arial" w:cs="Arial"/>
          <w:b/>
          <w:szCs w:val="24"/>
        </w:rPr>
        <w:t>großer</w:t>
      </w:r>
      <w:r w:rsidR="00640AD0">
        <w:rPr>
          <w:rFonts w:ascii="Arial" w:hAnsi="Arial" w:cs="Arial"/>
          <w:b/>
          <w:szCs w:val="24"/>
        </w:rPr>
        <w:t xml:space="preserve"> Bedeutung</w:t>
      </w:r>
      <w:r w:rsidR="00B714D1">
        <w:rPr>
          <w:rFonts w:ascii="Arial" w:hAnsi="Arial" w:cs="Arial"/>
          <w:b/>
          <w:szCs w:val="24"/>
        </w:rPr>
        <w:t xml:space="preserve"> in Regionen</w:t>
      </w:r>
      <w:r w:rsidR="000C4DD5">
        <w:rPr>
          <w:rFonts w:ascii="Arial" w:hAnsi="Arial" w:cs="Arial"/>
          <w:b/>
          <w:szCs w:val="24"/>
        </w:rPr>
        <w:t xml:space="preserve"> mit rauem Klima</w:t>
      </w:r>
      <w:r w:rsidR="00B714D1">
        <w:rPr>
          <w:rFonts w:ascii="Arial" w:hAnsi="Arial" w:cs="Arial"/>
          <w:b/>
          <w:szCs w:val="24"/>
        </w:rPr>
        <w:t xml:space="preserve"> oder </w:t>
      </w:r>
      <w:r w:rsidR="000C4DD5">
        <w:rPr>
          <w:rFonts w:ascii="Arial" w:hAnsi="Arial" w:cs="Arial"/>
          <w:b/>
          <w:szCs w:val="24"/>
        </w:rPr>
        <w:t xml:space="preserve">in </w:t>
      </w:r>
      <w:r w:rsidR="00B714D1">
        <w:rPr>
          <w:rFonts w:ascii="Arial" w:hAnsi="Arial" w:cs="Arial"/>
          <w:b/>
          <w:szCs w:val="24"/>
        </w:rPr>
        <w:t>Gebäudehöhen</w:t>
      </w:r>
      <w:r w:rsidR="00FC54B7">
        <w:rPr>
          <w:rFonts w:ascii="Arial" w:hAnsi="Arial" w:cs="Arial"/>
          <w:b/>
          <w:szCs w:val="24"/>
        </w:rPr>
        <w:t xml:space="preserve">, </w:t>
      </w:r>
      <w:r w:rsidR="00B714D1">
        <w:rPr>
          <w:rFonts w:ascii="Arial" w:hAnsi="Arial" w:cs="Arial"/>
          <w:b/>
          <w:szCs w:val="24"/>
        </w:rPr>
        <w:t>in denen</w:t>
      </w:r>
      <w:r w:rsidR="00FC54B7">
        <w:rPr>
          <w:rFonts w:ascii="Arial" w:hAnsi="Arial" w:cs="Arial"/>
          <w:b/>
          <w:szCs w:val="24"/>
        </w:rPr>
        <w:t xml:space="preserve"> </w:t>
      </w:r>
      <w:r w:rsidR="00B714D1">
        <w:rPr>
          <w:rFonts w:ascii="Arial" w:hAnsi="Arial" w:cs="Arial"/>
          <w:b/>
          <w:szCs w:val="24"/>
        </w:rPr>
        <w:t>regelmäßig</w:t>
      </w:r>
      <w:r w:rsidR="00FC54B7">
        <w:rPr>
          <w:rFonts w:ascii="Arial" w:hAnsi="Arial" w:cs="Arial"/>
          <w:b/>
          <w:szCs w:val="24"/>
        </w:rPr>
        <w:t xml:space="preserve"> starke Windkräfte </w:t>
      </w:r>
      <w:r w:rsidR="001333FF">
        <w:rPr>
          <w:rFonts w:ascii="Arial" w:hAnsi="Arial" w:cs="Arial"/>
          <w:b/>
          <w:szCs w:val="24"/>
        </w:rPr>
        <w:t>auftreten</w:t>
      </w:r>
      <w:r w:rsidR="00FC54B7">
        <w:rPr>
          <w:rFonts w:ascii="Arial" w:hAnsi="Arial" w:cs="Arial"/>
          <w:b/>
          <w:szCs w:val="24"/>
        </w:rPr>
        <w:t xml:space="preserve">. </w:t>
      </w:r>
      <w:r w:rsidR="001C7E6D">
        <w:rPr>
          <w:rFonts w:ascii="Arial" w:hAnsi="Arial" w:cs="Arial"/>
          <w:b/>
          <w:szCs w:val="24"/>
        </w:rPr>
        <w:t>Damit</w:t>
      </w:r>
      <w:r w:rsidR="001333FF">
        <w:rPr>
          <w:rFonts w:ascii="Arial" w:hAnsi="Arial" w:cs="Arial"/>
          <w:b/>
          <w:szCs w:val="24"/>
        </w:rPr>
        <w:t xml:space="preserve"> nach außen öffnende Fenster besonders sicher zu handhaben sind, </w:t>
      </w:r>
      <w:r w:rsidR="001C7E6D">
        <w:rPr>
          <w:rFonts w:ascii="Arial" w:hAnsi="Arial" w:cs="Arial"/>
          <w:b/>
          <w:szCs w:val="24"/>
        </w:rPr>
        <w:t xml:space="preserve">setzen Fensterhersteller auf </w:t>
      </w:r>
      <w:r w:rsidR="00541DE5">
        <w:rPr>
          <w:rFonts w:ascii="Arial" w:hAnsi="Arial" w:cs="Arial"/>
          <w:b/>
          <w:szCs w:val="24"/>
        </w:rPr>
        <w:t>die Verwendung</w:t>
      </w:r>
      <w:r w:rsidR="001C7E6D">
        <w:rPr>
          <w:rFonts w:ascii="Arial" w:hAnsi="Arial" w:cs="Arial"/>
          <w:b/>
          <w:szCs w:val="24"/>
        </w:rPr>
        <w:t xml:space="preserve"> von</w:t>
      </w:r>
      <w:r w:rsidR="001333FF">
        <w:rPr>
          <w:rFonts w:ascii="Arial" w:hAnsi="Arial" w:cs="Arial"/>
          <w:b/>
          <w:szCs w:val="24"/>
        </w:rPr>
        <w:t xml:space="preserve"> Parallelausstellscheren.</w:t>
      </w:r>
      <w:r w:rsidR="001C7E6D">
        <w:rPr>
          <w:rFonts w:ascii="Arial" w:hAnsi="Arial" w:cs="Arial"/>
          <w:b/>
          <w:szCs w:val="24"/>
        </w:rPr>
        <w:t xml:space="preserve"> Roto bietet Aluminiumfensterherstelle</w:t>
      </w:r>
      <w:r w:rsidR="009F7068">
        <w:rPr>
          <w:rFonts w:ascii="Arial" w:hAnsi="Arial" w:cs="Arial"/>
          <w:b/>
          <w:szCs w:val="24"/>
        </w:rPr>
        <w:t xml:space="preserve">rn nun mit „Roto PS </w:t>
      </w:r>
      <w:proofErr w:type="spellStart"/>
      <w:r w:rsidR="009F7068">
        <w:rPr>
          <w:rFonts w:ascii="Arial" w:hAnsi="Arial" w:cs="Arial"/>
          <w:b/>
          <w:szCs w:val="24"/>
        </w:rPr>
        <w:t>Aintree</w:t>
      </w:r>
      <w:proofErr w:type="spellEnd"/>
      <w:r w:rsidR="009F7068">
        <w:rPr>
          <w:rFonts w:ascii="Arial" w:hAnsi="Arial" w:cs="Arial"/>
          <w:b/>
          <w:szCs w:val="24"/>
        </w:rPr>
        <w:t>“</w:t>
      </w:r>
      <w:r w:rsidR="001C7E6D">
        <w:rPr>
          <w:rFonts w:ascii="Arial" w:hAnsi="Arial" w:cs="Arial"/>
          <w:b/>
          <w:szCs w:val="24"/>
        </w:rPr>
        <w:t xml:space="preserve"> ein besonders hochwertiges Programm dieser</w:t>
      </w:r>
      <w:r w:rsidR="00606D82">
        <w:rPr>
          <w:rFonts w:ascii="Arial" w:hAnsi="Arial" w:cs="Arial"/>
          <w:b/>
          <w:szCs w:val="24"/>
        </w:rPr>
        <w:t xml:space="preserve"> </w:t>
      </w:r>
      <w:r w:rsidR="00AF542B">
        <w:rPr>
          <w:rFonts w:ascii="Arial" w:hAnsi="Arial" w:cs="Arial"/>
          <w:b/>
          <w:szCs w:val="24"/>
        </w:rPr>
        <w:t xml:space="preserve">leistungsfähigen </w:t>
      </w:r>
      <w:r w:rsidR="001C7E6D">
        <w:rPr>
          <w:rFonts w:ascii="Arial" w:hAnsi="Arial" w:cs="Arial"/>
          <w:b/>
          <w:szCs w:val="24"/>
        </w:rPr>
        <w:t xml:space="preserve">Beschlagkomponenten. </w:t>
      </w:r>
    </w:p>
    <w:p w:rsidR="001C7E6D" w:rsidRDefault="001C7E6D" w:rsidP="00643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 w:cs="Arial"/>
          <w:b/>
          <w:szCs w:val="24"/>
        </w:rPr>
      </w:pPr>
    </w:p>
    <w:p w:rsidR="00247DF1" w:rsidRDefault="00B714D1" w:rsidP="00643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 w:cs="Arial"/>
          <w:szCs w:val="24"/>
        </w:rPr>
      </w:pPr>
      <w:r w:rsidRPr="001333FF">
        <w:rPr>
          <w:rFonts w:ascii="Arial" w:hAnsi="Arial" w:cs="Arial"/>
          <w:szCs w:val="24"/>
        </w:rPr>
        <w:t xml:space="preserve">Durch den Einsatz </w:t>
      </w:r>
      <w:r w:rsidR="001C7E6D">
        <w:rPr>
          <w:rFonts w:ascii="Arial" w:hAnsi="Arial" w:cs="Arial"/>
          <w:szCs w:val="24"/>
        </w:rPr>
        <w:t>der neuen</w:t>
      </w:r>
      <w:r w:rsidRPr="001333FF">
        <w:rPr>
          <w:rFonts w:ascii="Arial" w:hAnsi="Arial" w:cs="Arial"/>
          <w:szCs w:val="24"/>
        </w:rPr>
        <w:t xml:space="preserve"> </w:t>
      </w:r>
      <w:r w:rsidR="001C7E6D" w:rsidRPr="001C7E6D">
        <w:rPr>
          <w:rFonts w:ascii="Arial" w:hAnsi="Arial" w:cs="Arial"/>
          <w:szCs w:val="24"/>
        </w:rPr>
        <w:t xml:space="preserve">„Roto PS </w:t>
      </w:r>
      <w:proofErr w:type="spellStart"/>
      <w:r w:rsidR="001C7E6D" w:rsidRPr="001C7E6D">
        <w:rPr>
          <w:rFonts w:ascii="Arial" w:hAnsi="Arial" w:cs="Arial"/>
          <w:szCs w:val="24"/>
        </w:rPr>
        <w:t>Aintree</w:t>
      </w:r>
      <w:proofErr w:type="spellEnd"/>
      <w:r w:rsidR="001C7E6D" w:rsidRPr="001C7E6D">
        <w:rPr>
          <w:rFonts w:ascii="Arial" w:hAnsi="Arial" w:cs="Arial"/>
          <w:szCs w:val="24"/>
        </w:rPr>
        <w:t>“</w:t>
      </w:r>
      <w:r w:rsidR="001C7E6D">
        <w:rPr>
          <w:rFonts w:ascii="Arial" w:hAnsi="Arial" w:cs="Arial"/>
          <w:b/>
          <w:szCs w:val="24"/>
        </w:rPr>
        <w:t xml:space="preserve"> </w:t>
      </w:r>
      <w:r w:rsidRPr="001333FF">
        <w:rPr>
          <w:rFonts w:ascii="Arial" w:hAnsi="Arial" w:cs="Arial"/>
          <w:szCs w:val="24"/>
        </w:rPr>
        <w:t>Parallelausstellscheren kann bei</w:t>
      </w:r>
      <w:r w:rsidR="00541DE5">
        <w:rPr>
          <w:rFonts w:ascii="Arial" w:hAnsi="Arial" w:cs="Arial"/>
          <w:szCs w:val="24"/>
        </w:rPr>
        <w:t xml:space="preserve"> auswärts</w:t>
      </w:r>
      <w:r w:rsidR="00FF5984">
        <w:rPr>
          <w:rFonts w:ascii="Arial" w:hAnsi="Arial" w:cs="Arial"/>
          <w:szCs w:val="24"/>
        </w:rPr>
        <w:t xml:space="preserve"> </w:t>
      </w:r>
      <w:r w:rsidR="00541DE5">
        <w:rPr>
          <w:rFonts w:ascii="Arial" w:hAnsi="Arial" w:cs="Arial"/>
          <w:szCs w:val="24"/>
        </w:rPr>
        <w:t>öffnenden</w:t>
      </w:r>
      <w:r w:rsidRPr="001333FF">
        <w:rPr>
          <w:rFonts w:ascii="Arial" w:hAnsi="Arial" w:cs="Arial"/>
          <w:szCs w:val="24"/>
        </w:rPr>
        <w:t xml:space="preserve"> Fenstern eine </w:t>
      </w:r>
      <w:r w:rsidR="00FC54B7" w:rsidRPr="001333FF">
        <w:rPr>
          <w:rFonts w:ascii="Arial" w:hAnsi="Arial" w:cs="Arial"/>
          <w:szCs w:val="24"/>
        </w:rPr>
        <w:t xml:space="preserve">komplett umlaufende </w:t>
      </w:r>
      <w:r w:rsidR="00541DE5">
        <w:rPr>
          <w:rFonts w:ascii="Arial" w:hAnsi="Arial" w:cs="Arial"/>
          <w:szCs w:val="24"/>
        </w:rPr>
        <w:t>Ö</w:t>
      </w:r>
      <w:r w:rsidR="00FC54B7" w:rsidRPr="001333FF">
        <w:rPr>
          <w:rFonts w:ascii="Arial" w:hAnsi="Arial" w:cs="Arial"/>
          <w:szCs w:val="24"/>
        </w:rPr>
        <w:t xml:space="preserve">ffnung gewährleistet </w:t>
      </w:r>
      <w:r w:rsidRPr="001333FF">
        <w:rPr>
          <w:rFonts w:ascii="Arial" w:hAnsi="Arial" w:cs="Arial"/>
          <w:szCs w:val="24"/>
        </w:rPr>
        <w:t xml:space="preserve">werden. </w:t>
      </w:r>
      <w:r w:rsidR="001C7E6D">
        <w:rPr>
          <w:rFonts w:ascii="Arial" w:hAnsi="Arial" w:cs="Arial"/>
          <w:szCs w:val="24"/>
        </w:rPr>
        <w:t>Diese</w:t>
      </w:r>
      <w:r w:rsidRPr="001333FF">
        <w:rPr>
          <w:rFonts w:ascii="Arial" w:hAnsi="Arial" w:cs="Arial"/>
          <w:szCs w:val="24"/>
        </w:rPr>
        <w:t xml:space="preserve"> </w:t>
      </w:r>
      <w:r w:rsidR="00FF5984">
        <w:rPr>
          <w:rFonts w:ascii="Arial" w:hAnsi="Arial" w:cs="Arial"/>
          <w:szCs w:val="24"/>
        </w:rPr>
        <w:t xml:space="preserve">bewirkt </w:t>
      </w:r>
      <w:r w:rsidR="00FC54B7" w:rsidRPr="001333FF">
        <w:rPr>
          <w:rFonts w:ascii="Arial" w:hAnsi="Arial" w:cs="Arial"/>
          <w:szCs w:val="24"/>
        </w:rPr>
        <w:t>eine ausgezeichnete natürliche Belüftung</w:t>
      </w:r>
      <w:r w:rsidR="00FF5984">
        <w:rPr>
          <w:rFonts w:ascii="Arial" w:hAnsi="Arial" w:cs="Arial"/>
          <w:szCs w:val="24"/>
        </w:rPr>
        <w:t xml:space="preserve"> und sorgt dadurch für</w:t>
      </w:r>
      <w:r w:rsidR="00FF5984" w:rsidRPr="001333FF">
        <w:rPr>
          <w:rFonts w:ascii="Arial" w:hAnsi="Arial" w:cs="Arial"/>
          <w:szCs w:val="24"/>
        </w:rPr>
        <w:t xml:space="preserve"> </w:t>
      </w:r>
      <w:r w:rsidRPr="001333FF">
        <w:rPr>
          <w:rFonts w:ascii="Arial" w:hAnsi="Arial" w:cs="Arial"/>
          <w:szCs w:val="24"/>
        </w:rPr>
        <w:t>eine gute Raumluftqualität</w:t>
      </w:r>
      <w:r w:rsidR="00FC54B7" w:rsidRPr="001333FF">
        <w:rPr>
          <w:rFonts w:ascii="Arial" w:hAnsi="Arial" w:cs="Arial"/>
          <w:szCs w:val="24"/>
        </w:rPr>
        <w:t>.</w:t>
      </w:r>
      <w:r w:rsidR="003F3784" w:rsidRPr="001333FF">
        <w:rPr>
          <w:rFonts w:ascii="Arial" w:hAnsi="Arial" w:cs="Arial"/>
          <w:szCs w:val="24"/>
        </w:rPr>
        <w:t xml:space="preserve"> </w:t>
      </w:r>
      <w:r w:rsidR="00247DF1" w:rsidRPr="00C538F4">
        <w:rPr>
          <w:rFonts w:ascii="Arial" w:hAnsi="Arial" w:cs="Arial"/>
          <w:szCs w:val="24"/>
        </w:rPr>
        <w:t>Gleichzeitig verbessern</w:t>
      </w:r>
      <w:r w:rsidR="003F3784" w:rsidRPr="00C538F4">
        <w:rPr>
          <w:rFonts w:ascii="Arial" w:hAnsi="Arial" w:cs="Arial"/>
          <w:szCs w:val="24"/>
        </w:rPr>
        <w:t xml:space="preserve"> </w:t>
      </w:r>
      <w:r w:rsidR="00CA6088" w:rsidRPr="00C538F4">
        <w:rPr>
          <w:rFonts w:ascii="Arial" w:hAnsi="Arial" w:cs="Arial"/>
          <w:szCs w:val="24"/>
        </w:rPr>
        <w:t>„</w:t>
      </w:r>
      <w:r w:rsidR="003F3784" w:rsidRPr="00C538F4">
        <w:rPr>
          <w:rFonts w:ascii="Arial" w:hAnsi="Arial" w:cs="Arial"/>
          <w:szCs w:val="24"/>
        </w:rPr>
        <w:t xml:space="preserve">Roto PS </w:t>
      </w:r>
      <w:proofErr w:type="spellStart"/>
      <w:r w:rsidR="003F3784" w:rsidRPr="00C538F4">
        <w:rPr>
          <w:rFonts w:ascii="Arial" w:hAnsi="Arial" w:cs="Arial"/>
          <w:szCs w:val="24"/>
        </w:rPr>
        <w:t>Aintree</w:t>
      </w:r>
      <w:proofErr w:type="spellEnd"/>
      <w:r w:rsidR="00CA6088" w:rsidRPr="00C538F4">
        <w:rPr>
          <w:rFonts w:ascii="Arial" w:hAnsi="Arial" w:cs="Arial"/>
          <w:szCs w:val="24"/>
        </w:rPr>
        <w:t>“</w:t>
      </w:r>
      <w:r w:rsidR="003F3784" w:rsidRPr="00C538F4">
        <w:rPr>
          <w:rFonts w:ascii="Arial" w:hAnsi="Arial" w:cs="Arial"/>
          <w:szCs w:val="24"/>
        </w:rPr>
        <w:t xml:space="preserve"> Parallelausstellscheren </w:t>
      </w:r>
      <w:r w:rsidR="00247DF1" w:rsidRPr="00C538F4">
        <w:rPr>
          <w:rFonts w:ascii="Arial" w:hAnsi="Arial" w:cs="Arial"/>
          <w:szCs w:val="24"/>
        </w:rPr>
        <w:t>spürbar den</w:t>
      </w:r>
      <w:r w:rsidR="00485D77" w:rsidRPr="00C538F4">
        <w:rPr>
          <w:rFonts w:ascii="Arial" w:hAnsi="Arial" w:cs="Arial"/>
          <w:szCs w:val="24"/>
        </w:rPr>
        <w:t xml:space="preserve"> Komfort</w:t>
      </w:r>
      <w:r w:rsidR="00247DF1" w:rsidRPr="00C538F4">
        <w:rPr>
          <w:rFonts w:ascii="Arial" w:hAnsi="Arial" w:cs="Arial"/>
          <w:szCs w:val="24"/>
        </w:rPr>
        <w:t xml:space="preserve"> in der Handhabung des Fensterflügels</w:t>
      </w:r>
      <w:r w:rsidR="00302DBC" w:rsidRPr="00C538F4">
        <w:rPr>
          <w:rFonts w:ascii="Arial" w:hAnsi="Arial" w:cs="Arial"/>
          <w:szCs w:val="24"/>
        </w:rPr>
        <w:t xml:space="preserve">, </w:t>
      </w:r>
      <w:r w:rsidR="00485D77" w:rsidRPr="00C538F4">
        <w:rPr>
          <w:rFonts w:ascii="Arial" w:hAnsi="Arial" w:cs="Arial"/>
          <w:szCs w:val="24"/>
        </w:rPr>
        <w:t>den</w:t>
      </w:r>
      <w:r w:rsidR="00247DF1" w:rsidRPr="00C538F4">
        <w:rPr>
          <w:rFonts w:ascii="Arial" w:hAnsi="Arial" w:cs="Arial"/>
          <w:szCs w:val="24"/>
        </w:rPr>
        <w:t>n dieser ist</w:t>
      </w:r>
      <w:r w:rsidR="00302DBC" w:rsidRPr="00C538F4">
        <w:rPr>
          <w:rFonts w:ascii="Arial" w:hAnsi="Arial" w:cs="Arial"/>
          <w:szCs w:val="24"/>
        </w:rPr>
        <w:t xml:space="preserve"> </w:t>
      </w:r>
      <w:r w:rsidR="00A84702" w:rsidRPr="00C538F4">
        <w:rPr>
          <w:rFonts w:ascii="Arial" w:hAnsi="Arial" w:cs="Arial"/>
          <w:szCs w:val="24"/>
        </w:rPr>
        <w:t>mit leichtem Druck</w:t>
      </w:r>
      <w:r w:rsidR="00485D77" w:rsidRPr="00C538F4">
        <w:rPr>
          <w:rFonts w:ascii="Arial" w:hAnsi="Arial" w:cs="Arial"/>
          <w:szCs w:val="24"/>
        </w:rPr>
        <w:t xml:space="preserve"> bzw</w:t>
      </w:r>
      <w:r w:rsidR="00247DF1" w:rsidRPr="00C538F4">
        <w:rPr>
          <w:rFonts w:ascii="Arial" w:hAnsi="Arial" w:cs="Arial"/>
          <w:szCs w:val="24"/>
        </w:rPr>
        <w:t>.</w:t>
      </w:r>
      <w:r w:rsidR="00485D77" w:rsidRPr="00C538F4">
        <w:rPr>
          <w:rFonts w:ascii="Arial" w:hAnsi="Arial" w:cs="Arial"/>
          <w:szCs w:val="24"/>
        </w:rPr>
        <w:t xml:space="preserve"> Zug</w:t>
      </w:r>
      <w:r w:rsidR="00A84702" w:rsidRPr="00C538F4">
        <w:rPr>
          <w:rFonts w:ascii="Arial" w:hAnsi="Arial" w:cs="Arial"/>
          <w:szCs w:val="24"/>
        </w:rPr>
        <w:t xml:space="preserve"> </w:t>
      </w:r>
      <w:r w:rsidR="00302DBC" w:rsidRPr="00C538F4">
        <w:rPr>
          <w:rFonts w:ascii="Arial" w:hAnsi="Arial" w:cs="Arial"/>
          <w:szCs w:val="24"/>
        </w:rPr>
        <w:t xml:space="preserve">kontrolliert </w:t>
      </w:r>
      <w:r w:rsidR="00485D77" w:rsidRPr="00C538F4">
        <w:rPr>
          <w:rFonts w:ascii="Arial" w:hAnsi="Arial" w:cs="Arial"/>
          <w:szCs w:val="24"/>
        </w:rPr>
        <w:t xml:space="preserve">nach außen zu öffnen und </w:t>
      </w:r>
      <w:r w:rsidR="00485D77" w:rsidRPr="00C538F4">
        <w:rPr>
          <w:rFonts w:ascii="Arial" w:hAnsi="Arial" w:cs="Arial"/>
          <w:szCs w:val="24"/>
        </w:rPr>
        <w:lastRenderedPageBreak/>
        <w:t>wieder zu schließen</w:t>
      </w:r>
      <w:r w:rsidR="00302DBC" w:rsidRPr="00C538F4">
        <w:rPr>
          <w:rFonts w:ascii="Arial" w:hAnsi="Arial" w:cs="Arial"/>
          <w:szCs w:val="24"/>
        </w:rPr>
        <w:t>.</w:t>
      </w:r>
      <w:r w:rsidR="00A84702" w:rsidRPr="00C538F4">
        <w:rPr>
          <w:rFonts w:ascii="Arial" w:hAnsi="Arial" w:cs="Arial"/>
          <w:szCs w:val="24"/>
        </w:rPr>
        <w:t xml:space="preserve"> Ein unkontrolliertes Zuschlagen des geöffneten Flügels bei Zugluft wird zuverlässig verhindert.</w:t>
      </w:r>
      <w:r w:rsidR="00606D82">
        <w:rPr>
          <w:rFonts w:ascii="Arial" w:hAnsi="Arial" w:cs="Arial"/>
          <w:szCs w:val="24"/>
        </w:rPr>
        <w:t xml:space="preserve"> </w:t>
      </w:r>
    </w:p>
    <w:p w:rsidR="00247DF1" w:rsidRDefault="00247DF1" w:rsidP="00643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 w:cs="Arial"/>
          <w:szCs w:val="24"/>
        </w:rPr>
      </w:pPr>
    </w:p>
    <w:p w:rsidR="004F4EDF" w:rsidRDefault="001333FF" w:rsidP="00643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 sie</w:t>
      </w:r>
      <w:r w:rsidR="00302DBC">
        <w:rPr>
          <w:rFonts w:ascii="Arial" w:hAnsi="Arial" w:cs="Arial"/>
          <w:szCs w:val="24"/>
        </w:rPr>
        <w:t xml:space="preserve"> zu den </w:t>
      </w:r>
      <w:r>
        <w:rPr>
          <w:rFonts w:ascii="Arial" w:hAnsi="Arial" w:cs="Arial"/>
          <w:szCs w:val="24"/>
        </w:rPr>
        <w:t>sicherheitsrelevanten</w:t>
      </w:r>
      <w:r w:rsidR="00640AD0">
        <w:rPr>
          <w:rFonts w:ascii="Arial" w:hAnsi="Arial" w:cs="Arial"/>
          <w:szCs w:val="24"/>
        </w:rPr>
        <w:t xml:space="preserve"> </w:t>
      </w:r>
      <w:r w:rsidR="00B714D1">
        <w:rPr>
          <w:rFonts w:ascii="Arial" w:hAnsi="Arial" w:cs="Arial"/>
          <w:szCs w:val="24"/>
        </w:rPr>
        <w:t>Beschlagkomponenten</w:t>
      </w:r>
      <w:r w:rsidR="00302DB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zählen, </w:t>
      </w:r>
      <w:r w:rsidR="00541DE5">
        <w:rPr>
          <w:rFonts w:ascii="Arial" w:hAnsi="Arial" w:cs="Arial"/>
          <w:szCs w:val="24"/>
        </w:rPr>
        <w:t xml:space="preserve">werden </w:t>
      </w:r>
      <w:r w:rsidR="001C7E6D">
        <w:rPr>
          <w:rFonts w:ascii="Arial" w:hAnsi="Arial" w:cs="Arial"/>
          <w:szCs w:val="24"/>
        </w:rPr>
        <w:t>Parallelausstellscheren</w:t>
      </w:r>
      <w:r w:rsidR="00541DE5">
        <w:rPr>
          <w:rFonts w:ascii="Arial" w:hAnsi="Arial" w:cs="Arial"/>
          <w:szCs w:val="24"/>
        </w:rPr>
        <w:t xml:space="preserve"> von Roto</w:t>
      </w:r>
      <w:r w:rsidR="001C7E6D">
        <w:rPr>
          <w:rFonts w:ascii="Arial" w:hAnsi="Arial" w:cs="Arial"/>
          <w:szCs w:val="24"/>
        </w:rPr>
        <w:t xml:space="preserve"> aus besonders</w:t>
      </w:r>
      <w:r w:rsidR="00302DBC">
        <w:rPr>
          <w:rFonts w:ascii="Arial" w:hAnsi="Arial" w:cs="Arial"/>
          <w:szCs w:val="24"/>
        </w:rPr>
        <w:t xml:space="preserve"> robuste</w:t>
      </w:r>
      <w:r w:rsidR="001C7E6D">
        <w:rPr>
          <w:rFonts w:ascii="Arial" w:hAnsi="Arial" w:cs="Arial"/>
          <w:szCs w:val="24"/>
        </w:rPr>
        <w:t>n</w:t>
      </w:r>
      <w:r w:rsidR="003A351B">
        <w:rPr>
          <w:rFonts w:ascii="Arial" w:hAnsi="Arial" w:cs="Arial"/>
          <w:szCs w:val="24"/>
        </w:rPr>
        <w:t xml:space="preserve"> </w:t>
      </w:r>
      <w:r w:rsidR="001C7E6D">
        <w:rPr>
          <w:rFonts w:ascii="Arial" w:hAnsi="Arial" w:cs="Arial"/>
          <w:szCs w:val="24"/>
        </w:rPr>
        <w:t>Materialien wie</w:t>
      </w:r>
      <w:r w:rsidR="003A351B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austenitischem</w:t>
      </w:r>
      <w:proofErr w:type="spellEnd"/>
      <w:r>
        <w:rPr>
          <w:rFonts w:ascii="Arial" w:hAnsi="Arial" w:cs="Arial"/>
          <w:szCs w:val="24"/>
        </w:rPr>
        <w:t xml:space="preserve"> Edelstahl</w:t>
      </w:r>
      <w:r w:rsidR="00541DE5">
        <w:rPr>
          <w:rFonts w:ascii="Arial" w:hAnsi="Arial" w:cs="Arial"/>
          <w:szCs w:val="24"/>
        </w:rPr>
        <w:t xml:space="preserve"> gefertigt</w:t>
      </w:r>
      <w:r>
        <w:rPr>
          <w:rFonts w:ascii="Arial" w:hAnsi="Arial" w:cs="Arial"/>
          <w:szCs w:val="24"/>
        </w:rPr>
        <w:t xml:space="preserve">. </w:t>
      </w:r>
      <w:r w:rsidR="001C7E6D">
        <w:rPr>
          <w:rFonts w:ascii="Arial" w:hAnsi="Arial" w:cs="Arial"/>
          <w:szCs w:val="24"/>
        </w:rPr>
        <w:t>Sie</w:t>
      </w:r>
      <w:r w:rsidR="003A351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sorgen daher langfristig</w:t>
      </w:r>
      <w:r w:rsidR="003A351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für </w:t>
      </w:r>
      <w:r w:rsidR="001C7E6D">
        <w:rPr>
          <w:rFonts w:ascii="Arial" w:hAnsi="Arial" w:cs="Arial"/>
          <w:szCs w:val="24"/>
        </w:rPr>
        <w:t>höchste</w:t>
      </w:r>
      <w:r w:rsidR="003A351B">
        <w:rPr>
          <w:rFonts w:ascii="Arial" w:hAnsi="Arial" w:cs="Arial"/>
          <w:szCs w:val="24"/>
        </w:rPr>
        <w:t xml:space="preserve"> Funktionalität </w:t>
      </w:r>
      <w:r w:rsidR="001C7E6D">
        <w:rPr>
          <w:rFonts w:ascii="Arial" w:hAnsi="Arial" w:cs="Arial"/>
          <w:szCs w:val="24"/>
        </w:rPr>
        <w:t>eines nach außen öffnenden</w:t>
      </w:r>
      <w:r w:rsidR="00B714D1">
        <w:rPr>
          <w:rFonts w:ascii="Arial" w:hAnsi="Arial" w:cs="Arial"/>
          <w:szCs w:val="24"/>
        </w:rPr>
        <w:t xml:space="preserve"> Fensters</w:t>
      </w:r>
      <w:r w:rsidR="00541DE5">
        <w:rPr>
          <w:rFonts w:ascii="Arial" w:hAnsi="Arial" w:cs="Arial"/>
          <w:szCs w:val="24"/>
        </w:rPr>
        <w:t xml:space="preserve"> und</w:t>
      </w:r>
      <w:r w:rsidR="00B714D1">
        <w:rPr>
          <w:rFonts w:ascii="Arial" w:hAnsi="Arial" w:cs="Arial"/>
          <w:szCs w:val="24"/>
        </w:rPr>
        <w:t xml:space="preserve"> </w:t>
      </w:r>
      <w:r w:rsidR="00541DE5">
        <w:rPr>
          <w:rFonts w:ascii="Arial" w:hAnsi="Arial" w:cs="Arial"/>
          <w:szCs w:val="24"/>
        </w:rPr>
        <w:t xml:space="preserve">sind </w:t>
      </w:r>
      <w:r w:rsidR="00B714D1">
        <w:rPr>
          <w:rFonts w:ascii="Arial" w:hAnsi="Arial" w:cs="Arial"/>
          <w:szCs w:val="24"/>
        </w:rPr>
        <w:t xml:space="preserve">auch </w:t>
      </w:r>
      <w:r w:rsidR="00541DE5">
        <w:rPr>
          <w:rFonts w:ascii="Arial" w:hAnsi="Arial" w:cs="Arial"/>
          <w:szCs w:val="24"/>
        </w:rPr>
        <w:t>für solche</w:t>
      </w:r>
      <w:r w:rsidR="00B714D1">
        <w:rPr>
          <w:rFonts w:ascii="Arial" w:hAnsi="Arial" w:cs="Arial"/>
          <w:szCs w:val="24"/>
        </w:rPr>
        <w:t xml:space="preserve"> Regionen</w:t>
      </w:r>
      <w:r w:rsidR="00541DE5">
        <w:rPr>
          <w:rFonts w:ascii="Arial" w:hAnsi="Arial" w:cs="Arial"/>
          <w:szCs w:val="24"/>
        </w:rPr>
        <w:t xml:space="preserve"> </w:t>
      </w:r>
      <w:r w:rsidR="00272479">
        <w:rPr>
          <w:rFonts w:ascii="Arial" w:hAnsi="Arial" w:cs="Arial"/>
          <w:szCs w:val="24"/>
        </w:rPr>
        <w:t>geeignet</w:t>
      </w:r>
      <w:r w:rsidR="003A351B">
        <w:rPr>
          <w:rFonts w:ascii="Arial" w:hAnsi="Arial" w:cs="Arial"/>
          <w:szCs w:val="24"/>
        </w:rPr>
        <w:t xml:space="preserve">, in denen </w:t>
      </w:r>
      <w:r w:rsidR="000C4DD5">
        <w:rPr>
          <w:rFonts w:ascii="Arial" w:hAnsi="Arial" w:cs="Arial"/>
          <w:szCs w:val="24"/>
        </w:rPr>
        <w:t xml:space="preserve">Beschläge mit einem hohen Korrosionsschutz </w:t>
      </w:r>
      <w:r w:rsidR="00541DE5">
        <w:rPr>
          <w:rFonts w:ascii="Arial" w:hAnsi="Arial" w:cs="Arial"/>
          <w:szCs w:val="24"/>
        </w:rPr>
        <w:t>gebraucht werden</w:t>
      </w:r>
      <w:r w:rsidR="004F4EDF">
        <w:rPr>
          <w:rFonts w:ascii="Arial" w:hAnsi="Arial" w:cs="Arial"/>
          <w:szCs w:val="24"/>
        </w:rPr>
        <w:t xml:space="preserve">. </w:t>
      </w:r>
      <w:r w:rsidR="00541DE5">
        <w:rPr>
          <w:rFonts w:ascii="Arial" w:hAnsi="Arial" w:cs="Arial"/>
          <w:szCs w:val="24"/>
        </w:rPr>
        <w:t>Zu ihnen zählen alle küstennahen oder stark industrialisierten Zonen.</w:t>
      </w:r>
    </w:p>
    <w:p w:rsidR="004F4EDF" w:rsidRDefault="004F4EDF" w:rsidP="00643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 w:cs="Arial"/>
          <w:szCs w:val="24"/>
        </w:rPr>
      </w:pPr>
    </w:p>
    <w:p w:rsidR="00EF4EE4" w:rsidRDefault="00EF4EE4" w:rsidP="00643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Flexibel einsetzbar </w:t>
      </w:r>
    </w:p>
    <w:p w:rsidR="003E0368" w:rsidRDefault="00EF4EE4" w:rsidP="00643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Besonderes Augenmerk </w:t>
      </w:r>
      <w:r w:rsidR="004309EC">
        <w:rPr>
          <w:rFonts w:ascii="Arial" w:hAnsi="Arial" w:cs="Arial"/>
          <w:szCs w:val="24"/>
        </w:rPr>
        <w:t xml:space="preserve">wurde </w:t>
      </w:r>
      <w:r>
        <w:rPr>
          <w:rFonts w:ascii="Arial" w:hAnsi="Arial" w:cs="Arial"/>
          <w:szCs w:val="24"/>
        </w:rPr>
        <w:t xml:space="preserve">bei der Definition und Zusammenstellung des </w:t>
      </w:r>
      <w:r w:rsidR="00CA6088">
        <w:rPr>
          <w:rFonts w:ascii="Arial" w:hAnsi="Arial" w:cs="Arial"/>
          <w:szCs w:val="24"/>
        </w:rPr>
        <w:t>„</w:t>
      </w:r>
      <w:r>
        <w:rPr>
          <w:rFonts w:ascii="Arial" w:hAnsi="Arial" w:cs="Arial"/>
          <w:szCs w:val="24"/>
        </w:rPr>
        <w:t xml:space="preserve">Roto PS </w:t>
      </w:r>
      <w:proofErr w:type="spellStart"/>
      <w:r>
        <w:rPr>
          <w:rFonts w:ascii="Arial" w:hAnsi="Arial" w:cs="Arial"/>
          <w:szCs w:val="24"/>
        </w:rPr>
        <w:t>Aintree</w:t>
      </w:r>
      <w:proofErr w:type="spellEnd"/>
      <w:r w:rsidR="00CA6088">
        <w:rPr>
          <w:rFonts w:ascii="Arial" w:hAnsi="Arial" w:cs="Arial"/>
          <w:szCs w:val="24"/>
        </w:rPr>
        <w:t>“</w:t>
      </w:r>
      <w:r>
        <w:rPr>
          <w:rFonts w:ascii="Arial" w:hAnsi="Arial" w:cs="Arial"/>
          <w:szCs w:val="24"/>
        </w:rPr>
        <w:t xml:space="preserve"> Sortiments auf die Montagefreundlichkeit </w:t>
      </w:r>
      <w:r w:rsidR="000C4DD5">
        <w:rPr>
          <w:rFonts w:ascii="Arial" w:hAnsi="Arial" w:cs="Arial"/>
          <w:szCs w:val="24"/>
        </w:rPr>
        <w:t xml:space="preserve">in der Fensterherstellung und beim Einbau </w:t>
      </w:r>
      <w:r w:rsidR="00B714D1">
        <w:rPr>
          <w:rFonts w:ascii="Arial" w:hAnsi="Arial" w:cs="Arial"/>
          <w:szCs w:val="24"/>
        </w:rPr>
        <w:t>gelegt.</w:t>
      </w:r>
      <w:r>
        <w:rPr>
          <w:rFonts w:ascii="Arial" w:hAnsi="Arial" w:cs="Arial"/>
          <w:szCs w:val="24"/>
        </w:rPr>
        <w:t xml:space="preserve"> </w:t>
      </w:r>
      <w:r w:rsidR="00B714D1">
        <w:rPr>
          <w:rFonts w:ascii="Arial" w:hAnsi="Arial" w:cs="Arial"/>
          <w:szCs w:val="24"/>
        </w:rPr>
        <w:t>Geeignet sind</w:t>
      </w:r>
      <w:r w:rsidR="000C4DD5">
        <w:rPr>
          <w:rFonts w:ascii="Arial" w:hAnsi="Arial" w:cs="Arial"/>
          <w:szCs w:val="24"/>
        </w:rPr>
        <w:t xml:space="preserve"> die neuen</w:t>
      </w:r>
      <w:r w:rsidR="00B714D1">
        <w:rPr>
          <w:rFonts w:ascii="Arial" w:hAnsi="Arial" w:cs="Arial"/>
          <w:szCs w:val="24"/>
        </w:rPr>
        <w:t xml:space="preserve"> Roto</w:t>
      </w:r>
      <w:r>
        <w:rPr>
          <w:rFonts w:ascii="Arial" w:hAnsi="Arial" w:cs="Arial"/>
          <w:szCs w:val="24"/>
        </w:rPr>
        <w:t xml:space="preserve"> Parallelausstellscheren </w:t>
      </w:r>
      <w:r w:rsidR="00B714D1">
        <w:rPr>
          <w:rFonts w:ascii="Arial" w:hAnsi="Arial" w:cs="Arial"/>
          <w:szCs w:val="24"/>
        </w:rPr>
        <w:t>für Fensterflügel mit einem Gewicht</w:t>
      </w:r>
      <w:r>
        <w:rPr>
          <w:rFonts w:ascii="Arial" w:hAnsi="Arial" w:cs="Arial"/>
          <w:szCs w:val="24"/>
        </w:rPr>
        <w:t xml:space="preserve"> bis 200 </w:t>
      </w:r>
      <w:r w:rsidR="00CA6088">
        <w:rPr>
          <w:rFonts w:ascii="Arial" w:hAnsi="Arial" w:cs="Arial"/>
          <w:szCs w:val="24"/>
        </w:rPr>
        <w:t>kg</w:t>
      </w:r>
      <w:r w:rsidR="00B714D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Flügelbreiten zwischen 250 und 2.000 mm und Flügelhöhen zwischen 650 und 3.000 mm. </w:t>
      </w:r>
      <w:r w:rsidR="000C4DD5">
        <w:rPr>
          <w:rFonts w:ascii="Arial" w:hAnsi="Arial" w:cs="Arial"/>
          <w:szCs w:val="24"/>
        </w:rPr>
        <w:t xml:space="preserve">„Roto PS </w:t>
      </w:r>
      <w:proofErr w:type="spellStart"/>
      <w:r w:rsidR="000C4DD5">
        <w:rPr>
          <w:rFonts w:ascii="Arial" w:hAnsi="Arial" w:cs="Arial"/>
          <w:szCs w:val="24"/>
        </w:rPr>
        <w:t>Aintree</w:t>
      </w:r>
      <w:proofErr w:type="spellEnd"/>
      <w:r w:rsidR="000C4DD5">
        <w:rPr>
          <w:rFonts w:ascii="Arial" w:hAnsi="Arial" w:cs="Arial"/>
          <w:szCs w:val="24"/>
        </w:rPr>
        <w:t>“ Parallelausstellscheren</w:t>
      </w:r>
      <w:r w:rsidR="003E0368">
        <w:rPr>
          <w:rFonts w:ascii="Arial" w:hAnsi="Arial" w:cs="Arial"/>
          <w:szCs w:val="24"/>
        </w:rPr>
        <w:t xml:space="preserve"> </w:t>
      </w:r>
      <w:r w:rsidR="000C4DD5">
        <w:rPr>
          <w:rFonts w:ascii="Arial" w:hAnsi="Arial" w:cs="Arial"/>
          <w:szCs w:val="24"/>
        </w:rPr>
        <w:t>können</w:t>
      </w:r>
      <w:r w:rsidR="003E0368">
        <w:rPr>
          <w:rFonts w:ascii="Arial" w:hAnsi="Arial" w:cs="Arial"/>
          <w:szCs w:val="24"/>
        </w:rPr>
        <w:t xml:space="preserve"> mit</w:t>
      </w:r>
      <w:r w:rsidR="00C96EC4">
        <w:rPr>
          <w:rFonts w:ascii="Arial" w:hAnsi="Arial" w:cs="Arial"/>
          <w:szCs w:val="24"/>
        </w:rPr>
        <w:t xml:space="preserve"> dem Zentralverschluss</w:t>
      </w:r>
      <w:r w:rsidR="003E0368">
        <w:rPr>
          <w:rFonts w:ascii="Arial" w:hAnsi="Arial" w:cs="Arial"/>
          <w:szCs w:val="24"/>
        </w:rPr>
        <w:t xml:space="preserve"> </w:t>
      </w:r>
      <w:r w:rsidR="00B714D1">
        <w:rPr>
          <w:rFonts w:ascii="Arial" w:hAnsi="Arial" w:cs="Arial"/>
          <w:szCs w:val="24"/>
        </w:rPr>
        <w:t>aus dem Programm</w:t>
      </w:r>
      <w:r w:rsidR="003E0368">
        <w:rPr>
          <w:rFonts w:ascii="Arial" w:hAnsi="Arial" w:cs="Arial"/>
          <w:szCs w:val="24"/>
        </w:rPr>
        <w:t xml:space="preserve"> </w:t>
      </w:r>
      <w:r w:rsidR="00CA6088">
        <w:rPr>
          <w:rFonts w:ascii="Arial" w:hAnsi="Arial" w:cs="Arial"/>
          <w:szCs w:val="24"/>
        </w:rPr>
        <w:t>„</w:t>
      </w:r>
      <w:r w:rsidR="003E0368">
        <w:rPr>
          <w:rFonts w:ascii="Arial" w:hAnsi="Arial" w:cs="Arial"/>
          <w:szCs w:val="24"/>
        </w:rPr>
        <w:t>Roto AL</w:t>
      </w:r>
      <w:r w:rsidR="00CA6088">
        <w:rPr>
          <w:rFonts w:ascii="Arial" w:hAnsi="Arial" w:cs="Arial"/>
          <w:szCs w:val="24"/>
        </w:rPr>
        <w:t>“</w:t>
      </w:r>
      <w:r w:rsidR="000C4DD5">
        <w:rPr>
          <w:rFonts w:ascii="Arial" w:hAnsi="Arial" w:cs="Arial"/>
          <w:szCs w:val="24"/>
        </w:rPr>
        <w:t xml:space="preserve"> und </w:t>
      </w:r>
      <w:r w:rsidR="00507DC9">
        <w:rPr>
          <w:rFonts w:ascii="Arial" w:hAnsi="Arial" w:cs="Arial"/>
          <w:szCs w:val="24"/>
        </w:rPr>
        <w:t>gekröpften Griffen</w:t>
      </w:r>
      <w:r w:rsidR="00AF542B">
        <w:rPr>
          <w:rFonts w:ascii="Arial" w:hAnsi="Arial" w:cs="Arial"/>
          <w:szCs w:val="24"/>
        </w:rPr>
        <w:t xml:space="preserve"> und Aufsatzgetriebe</w:t>
      </w:r>
      <w:r w:rsidR="00507DC9">
        <w:rPr>
          <w:rFonts w:ascii="Arial" w:hAnsi="Arial" w:cs="Arial"/>
          <w:szCs w:val="24"/>
        </w:rPr>
        <w:t xml:space="preserve"> im </w:t>
      </w:r>
      <w:r w:rsidR="000C4DD5">
        <w:rPr>
          <w:rFonts w:ascii="Arial" w:hAnsi="Arial" w:cs="Arial"/>
          <w:szCs w:val="24"/>
        </w:rPr>
        <w:t>a</w:t>
      </w:r>
      <w:r w:rsidR="003E0368">
        <w:rPr>
          <w:rFonts w:ascii="Arial" w:hAnsi="Arial" w:cs="Arial"/>
          <w:szCs w:val="24"/>
        </w:rPr>
        <w:t xml:space="preserve">ttraktiven </w:t>
      </w:r>
      <w:r w:rsidR="00CA6088">
        <w:rPr>
          <w:rFonts w:ascii="Arial" w:hAnsi="Arial" w:cs="Arial"/>
          <w:szCs w:val="24"/>
        </w:rPr>
        <w:t>„</w:t>
      </w:r>
      <w:r w:rsidR="003E0368">
        <w:rPr>
          <w:rFonts w:ascii="Arial" w:hAnsi="Arial" w:cs="Arial"/>
          <w:szCs w:val="24"/>
        </w:rPr>
        <w:t>Roto Line</w:t>
      </w:r>
      <w:r w:rsidR="00CA6088">
        <w:rPr>
          <w:rFonts w:ascii="Arial" w:hAnsi="Arial" w:cs="Arial"/>
          <w:szCs w:val="24"/>
        </w:rPr>
        <w:t>“</w:t>
      </w:r>
      <w:r w:rsidR="003E0368">
        <w:rPr>
          <w:rFonts w:ascii="Arial" w:hAnsi="Arial" w:cs="Arial"/>
          <w:szCs w:val="24"/>
        </w:rPr>
        <w:t xml:space="preserve"> Design – auch in abschließbarer Variante</w:t>
      </w:r>
      <w:r w:rsidR="00640AD0">
        <w:rPr>
          <w:rFonts w:ascii="Arial" w:hAnsi="Arial" w:cs="Arial"/>
          <w:szCs w:val="24"/>
        </w:rPr>
        <w:t xml:space="preserve"> –</w:t>
      </w:r>
      <w:r w:rsidR="000C4DD5" w:rsidRPr="000C4DD5">
        <w:rPr>
          <w:rFonts w:ascii="Arial" w:hAnsi="Arial" w:cs="Arial"/>
          <w:szCs w:val="24"/>
        </w:rPr>
        <w:t xml:space="preserve"> </w:t>
      </w:r>
      <w:r w:rsidR="000C4DD5">
        <w:rPr>
          <w:rFonts w:ascii="Arial" w:hAnsi="Arial" w:cs="Arial"/>
          <w:szCs w:val="24"/>
        </w:rPr>
        <w:t xml:space="preserve">kombiniert werden. </w:t>
      </w:r>
    </w:p>
    <w:p w:rsidR="00C96EC4" w:rsidRDefault="00C96EC4" w:rsidP="00643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 w:cs="Arial"/>
          <w:szCs w:val="24"/>
        </w:rPr>
      </w:pPr>
    </w:p>
    <w:p w:rsidR="00643529" w:rsidRPr="000C319F" w:rsidRDefault="00C84A41" w:rsidP="00643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Einbauanleitung für </w:t>
      </w:r>
      <w:r w:rsidR="00CA6088">
        <w:rPr>
          <w:rFonts w:ascii="Arial" w:hAnsi="Arial" w:cs="Arial"/>
          <w:szCs w:val="24"/>
        </w:rPr>
        <w:t>„</w:t>
      </w:r>
      <w:r>
        <w:rPr>
          <w:rFonts w:ascii="Arial" w:hAnsi="Arial" w:cs="Arial"/>
          <w:szCs w:val="24"/>
        </w:rPr>
        <w:t xml:space="preserve">Roto PS </w:t>
      </w:r>
      <w:proofErr w:type="spellStart"/>
      <w:r>
        <w:rPr>
          <w:rFonts w:ascii="Arial" w:hAnsi="Arial" w:cs="Arial"/>
          <w:szCs w:val="24"/>
        </w:rPr>
        <w:t>Aintree</w:t>
      </w:r>
      <w:proofErr w:type="spellEnd"/>
      <w:r w:rsidR="00CA6088">
        <w:rPr>
          <w:rFonts w:ascii="Arial" w:hAnsi="Arial" w:cs="Arial"/>
          <w:szCs w:val="24"/>
        </w:rPr>
        <w:t>“</w:t>
      </w:r>
      <w:r>
        <w:rPr>
          <w:rFonts w:ascii="Arial" w:hAnsi="Arial" w:cs="Arial"/>
          <w:szCs w:val="24"/>
        </w:rPr>
        <w:t xml:space="preserve"> sowie der neue</w:t>
      </w:r>
      <w:r w:rsidR="0027247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„</w:t>
      </w:r>
      <w:proofErr w:type="spellStart"/>
      <w:r>
        <w:rPr>
          <w:rFonts w:ascii="Arial" w:hAnsi="Arial" w:cs="Arial"/>
          <w:szCs w:val="24"/>
        </w:rPr>
        <w:t>Outward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Opening</w:t>
      </w:r>
      <w:proofErr w:type="spellEnd"/>
      <w:r>
        <w:rPr>
          <w:rFonts w:ascii="Arial" w:hAnsi="Arial" w:cs="Arial"/>
          <w:szCs w:val="24"/>
        </w:rPr>
        <w:t xml:space="preserve">“ Katalog </w:t>
      </w:r>
      <w:r w:rsidR="00507DC9">
        <w:rPr>
          <w:rFonts w:ascii="Arial" w:hAnsi="Arial" w:cs="Arial"/>
          <w:szCs w:val="24"/>
        </w:rPr>
        <w:t xml:space="preserve">von Roto </w:t>
      </w:r>
      <w:r>
        <w:rPr>
          <w:rFonts w:ascii="Arial" w:hAnsi="Arial" w:cs="Arial"/>
          <w:szCs w:val="24"/>
        </w:rPr>
        <w:t xml:space="preserve">stehen zum Download bereit unter </w:t>
      </w:r>
      <w:hyperlink r:id="rId9" w:history="1">
        <w:r w:rsidR="00C71A9B" w:rsidRPr="000C319F">
          <w:rPr>
            <w:rStyle w:val="Hyperlink"/>
            <w:rFonts w:ascii="Arial" w:hAnsi="Arial" w:cs="Arial"/>
            <w:color w:val="auto"/>
            <w:szCs w:val="24"/>
          </w:rPr>
          <w:t>http://ftt.roto-frank.com/de/produkte/produktansicht/detail/roto-ps-aintree/-/</w:t>
        </w:r>
      </w:hyperlink>
    </w:p>
    <w:p w:rsidR="00643529" w:rsidRDefault="00643529" w:rsidP="00643529">
      <w:pPr>
        <w:spacing w:line="360" w:lineRule="auto"/>
        <w:ind w:right="1699"/>
        <w:jc w:val="both"/>
        <w:rPr>
          <w:rFonts w:ascii="Arial" w:hAnsi="Arial" w:cs="Arial"/>
          <w:b/>
          <w:szCs w:val="24"/>
        </w:rPr>
      </w:pPr>
    </w:p>
    <w:p w:rsidR="00643529" w:rsidRDefault="00643529" w:rsidP="00643529">
      <w:pPr>
        <w:spacing w:line="360" w:lineRule="auto"/>
        <w:ind w:right="1699"/>
        <w:jc w:val="both"/>
        <w:rPr>
          <w:rFonts w:ascii="Arial" w:hAnsi="Arial" w:cs="Arial"/>
          <w:b/>
          <w:szCs w:val="24"/>
        </w:rPr>
      </w:pPr>
    </w:p>
    <w:p w:rsidR="00643529" w:rsidRDefault="00643529" w:rsidP="00643529">
      <w:pPr>
        <w:spacing w:line="360" w:lineRule="auto"/>
        <w:ind w:right="1699"/>
        <w:jc w:val="both"/>
        <w:rPr>
          <w:rFonts w:ascii="Arial" w:hAnsi="Arial" w:cs="Arial"/>
          <w:b/>
          <w:szCs w:val="24"/>
        </w:rPr>
      </w:pPr>
    </w:p>
    <w:p w:rsidR="00643529" w:rsidRDefault="00643529" w:rsidP="00643529">
      <w:pPr>
        <w:spacing w:line="360" w:lineRule="auto"/>
        <w:ind w:right="1699"/>
        <w:jc w:val="both"/>
        <w:rPr>
          <w:rFonts w:ascii="Arial" w:hAnsi="Arial" w:cs="Arial"/>
          <w:b/>
          <w:szCs w:val="24"/>
        </w:rPr>
      </w:pPr>
    </w:p>
    <w:p w:rsidR="00643529" w:rsidRDefault="00643529" w:rsidP="00643529">
      <w:pPr>
        <w:spacing w:line="360" w:lineRule="auto"/>
        <w:ind w:right="1699"/>
        <w:jc w:val="both"/>
        <w:rPr>
          <w:rFonts w:ascii="Arial" w:hAnsi="Arial" w:cs="Arial"/>
          <w:b/>
          <w:szCs w:val="24"/>
        </w:rPr>
      </w:pPr>
    </w:p>
    <w:p w:rsidR="0032485C" w:rsidRDefault="0032485C" w:rsidP="00643529">
      <w:pPr>
        <w:spacing w:line="360" w:lineRule="auto"/>
        <w:ind w:right="1699"/>
        <w:jc w:val="both"/>
        <w:rPr>
          <w:rFonts w:ascii="Arial" w:hAnsi="Arial" w:cs="Arial"/>
          <w:b/>
          <w:szCs w:val="24"/>
        </w:rPr>
      </w:pPr>
    </w:p>
    <w:p w:rsidR="00CA6088" w:rsidRDefault="00DD06F9" w:rsidP="00DD06F9">
      <w:pPr>
        <w:widowControl w:val="0"/>
        <w:autoSpaceDE w:val="0"/>
        <w:autoSpaceDN w:val="0"/>
        <w:adjustRightInd w:val="0"/>
        <w:spacing w:line="360" w:lineRule="auto"/>
        <w:rPr>
          <w:rFonts w:ascii="LinotypeUniversW02-Light" w:hAnsi="LinotypeUniversW02-Light" w:cs="LinotypeUniversW02-Light"/>
          <w:color w:val="3C3E34"/>
          <w:sz w:val="26"/>
          <w:szCs w:val="26"/>
        </w:rPr>
      </w:pPr>
      <w:r>
        <w:rPr>
          <w:rFonts w:ascii="Arial" w:hAnsi="Arial" w:cs="Arial"/>
          <w:noProof/>
          <w:color w:val="FF0000"/>
          <w:szCs w:val="24"/>
        </w:rPr>
        <w:lastRenderedPageBreak/>
        <w:drawing>
          <wp:inline distT="0" distB="0" distL="0" distR="0">
            <wp:extent cx="2496955" cy="1667866"/>
            <wp:effectExtent l="0" t="0" r="0" b="8890"/>
            <wp:docPr id="2" name="Grafik 2" descr="D:\AAWORK\Kunden\Roto Alu Vision\Bilder\2017-PI PS Aintree\KV_Roto PS Aintree_Aluminium_v0_3x2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WORK\Kunden\Roto Alu Vision\Bilder\2017-PI PS Aintree\KV_Roto PS Aintree_Aluminium_v0_3x2-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944" cy="166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75E" w:rsidRPr="00586A4D" w:rsidRDefault="001C7E6D" w:rsidP="00DD06F9">
      <w:pPr>
        <w:widowControl w:val="0"/>
        <w:tabs>
          <w:tab w:val="left" w:pos="7088"/>
        </w:tabs>
        <w:autoSpaceDE w:val="0"/>
        <w:autoSpaceDN w:val="0"/>
        <w:adjustRightInd w:val="0"/>
        <w:spacing w:line="360" w:lineRule="auto"/>
        <w:ind w:right="1751"/>
        <w:jc w:val="both"/>
        <w:rPr>
          <w:rFonts w:ascii="Arial" w:hAnsi="Arial" w:cs="LinotypeUniversW02-Light"/>
          <w:szCs w:val="26"/>
        </w:rPr>
      </w:pPr>
      <w:r>
        <w:rPr>
          <w:rFonts w:ascii="Arial" w:hAnsi="Arial" w:cs="LinotypeUniversW02-Light"/>
          <w:szCs w:val="26"/>
        </w:rPr>
        <w:t>Nach</w:t>
      </w:r>
      <w:r w:rsidR="00CA6088" w:rsidRPr="00586A4D">
        <w:rPr>
          <w:rFonts w:ascii="Arial" w:hAnsi="Arial" w:cs="LinotypeUniversW02-Light"/>
          <w:szCs w:val="26"/>
        </w:rPr>
        <w:t xml:space="preserve"> außen öffnende Fenster </w:t>
      </w:r>
      <w:r>
        <w:rPr>
          <w:rFonts w:ascii="Arial" w:hAnsi="Arial" w:cs="LinotypeUniversW02-Light"/>
          <w:szCs w:val="26"/>
        </w:rPr>
        <w:t>werden</w:t>
      </w:r>
      <w:r w:rsidR="00507DC9">
        <w:rPr>
          <w:rFonts w:ascii="Arial" w:hAnsi="Arial" w:cs="LinotypeUniversW02-Light"/>
          <w:szCs w:val="26"/>
        </w:rPr>
        <w:t xml:space="preserve"> </w:t>
      </w:r>
      <w:r>
        <w:rPr>
          <w:rFonts w:ascii="Arial" w:hAnsi="Arial" w:cs="LinotypeUniversW02-Light"/>
          <w:szCs w:val="26"/>
        </w:rPr>
        <w:t>dank</w:t>
      </w:r>
      <w:r w:rsidR="000C4DD5" w:rsidRPr="000C4D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der</w:t>
      </w:r>
      <w:r w:rsidR="000C4DD5">
        <w:rPr>
          <w:rFonts w:ascii="Arial" w:hAnsi="Arial" w:cs="Arial"/>
          <w:szCs w:val="24"/>
        </w:rPr>
        <w:t xml:space="preserve"> neuen </w:t>
      </w:r>
      <w:r w:rsidR="000C4DD5" w:rsidRPr="00586A4D">
        <w:rPr>
          <w:rFonts w:ascii="Arial" w:hAnsi="Arial" w:cs="Arial"/>
          <w:szCs w:val="24"/>
        </w:rPr>
        <w:t xml:space="preserve">„Roto PS </w:t>
      </w:r>
      <w:proofErr w:type="spellStart"/>
      <w:r w:rsidR="000C4DD5" w:rsidRPr="00586A4D">
        <w:rPr>
          <w:rFonts w:ascii="Arial" w:hAnsi="Arial" w:cs="Arial"/>
          <w:szCs w:val="24"/>
        </w:rPr>
        <w:t>Aintree</w:t>
      </w:r>
      <w:proofErr w:type="spellEnd"/>
      <w:r w:rsidR="000C4DD5">
        <w:rPr>
          <w:rFonts w:ascii="Arial" w:hAnsi="Arial" w:cs="Arial"/>
          <w:szCs w:val="24"/>
        </w:rPr>
        <w:t>“</w:t>
      </w:r>
      <w:r w:rsidR="000C4DD5" w:rsidRPr="00586A4D">
        <w:rPr>
          <w:rFonts w:ascii="Arial" w:hAnsi="Arial" w:cs="LinotypeUniversW02-Light"/>
          <w:szCs w:val="26"/>
        </w:rPr>
        <w:t xml:space="preserve"> </w:t>
      </w:r>
      <w:r w:rsidRPr="00586A4D">
        <w:rPr>
          <w:rFonts w:ascii="Arial" w:hAnsi="Arial" w:cs="LinotypeUniversW02-Light"/>
          <w:szCs w:val="26"/>
        </w:rPr>
        <w:t xml:space="preserve">Parallelausstellscheren </w:t>
      </w:r>
      <w:r w:rsidR="005C5954">
        <w:rPr>
          <w:rFonts w:ascii="Arial" w:hAnsi="Arial" w:cs="LinotypeUniversW02-Light"/>
          <w:szCs w:val="26"/>
        </w:rPr>
        <w:t xml:space="preserve">komfortabel, </w:t>
      </w:r>
      <w:r w:rsidR="000C4DD5">
        <w:rPr>
          <w:rFonts w:ascii="Arial" w:hAnsi="Arial" w:cs="LinotypeUniversW02-Light"/>
          <w:szCs w:val="26"/>
        </w:rPr>
        <w:t>kontrolliert und sicher</w:t>
      </w:r>
      <w:r>
        <w:rPr>
          <w:rFonts w:ascii="Arial" w:hAnsi="Arial" w:cs="LinotypeUniversW02-Light"/>
          <w:szCs w:val="26"/>
        </w:rPr>
        <w:t xml:space="preserve"> abgestellt</w:t>
      </w:r>
      <w:r w:rsidR="00507DC9">
        <w:rPr>
          <w:rFonts w:ascii="Arial" w:hAnsi="Arial" w:cs="LinotypeUniversW02-Light"/>
          <w:szCs w:val="26"/>
        </w:rPr>
        <w:t>.</w:t>
      </w:r>
      <w:r w:rsidR="00CA6088" w:rsidRPr="00586A4D">
        <w:rPr>
          <w:rFonts w:ascii="Arial" w:hAnsi="Arial" w:cs="LinotypeUniversW02-Light"/>
          <w:szCs w:val="26"/>
        </w:rPr>
        <w:t xml:space="preserve"> </w:t>
      </w:r>
      <w:r>
        <w:rPr>
          <w:rFonts w:ascii="Arial" w:hAnsi="Arial" w:cs="LinotypeUniversW02-Light"/>
          <w:szCs w:val="26"/>
        </w:rPr>
        <w:t xml:space="preserve">Rundum geöffnet sorgen sie für eine optimale Raumlüftung. </w:t>
      </w:r>
      <w:r w:rsidR="000C4DD5">
        <w:rPr>
          <w:rFonts w:ascii="Arial" w:hAnsi="Arial" w:cs="LinotypeUniversW02-Light"/>
          <w:szCs w:val="26"/>
        </w:rPr>
        <w:t xml:space="preserve">Da </w:t>
      </w:r>
      <w:r>
        <w:rPr>
          <w:rFonts w:ascii="Arial" w:hAnsi="Arial" w:cs="LinotypeUniversW02-Light"/>
          <w:szCs w:val="26"/>
        </w:rPr>
        <w:t>sie</w:t>
      </w:r>
      <w:r w:rsidR="00507DC9">
        <w:rPr>
          <w:rFonts w:ascii="Arial" w:hAnsi="Arial" w:cs="LinotypeUniversW02-Light"/>
          <w:szCs w:val="26"/>
        </w:rPr>
        <w:t xml:space="preserve"> </w:t>
      </w:r>
      <w:r w:rsidR="000C4DD5">
        <w:rPr>
          <w:rFonts w:ascii="Arial" w:hAnsi="Arial" w:cs="Arial"/>
          <w:szCs w:val="24"/>
        </w:rPr>
        <w:t>zu den sicherheitsrelevanten</w:t>
      </w:r>
      <w:r w:rsidR="00CA6088" w:rsidRPr="00586A4D">
        <w:rPr>
          <w:rFonts w:ascii="Arial" w:hAnsi="Arial" w:cs="Arial"/>
          <w:szCs w:val="24"/>
        </w:rPr>
        <w:t xml:space="preserve"> </w:t>
      </w:r>
      <w:r w:rsidR="00507DC9">
        <w:rPr>
          <w:rFonts w:ascii="Arial" w:hAnsi="Arial" w:cs="Arial"/>
          <w:szCs w:val="24"/>
        </w:rPr>
        <w:t>Beschlagkomponenten</w:t>
      </w:r>
      <w:r w:rsidR="00CA6088" w:rsidRPr="00586A4D">
        <w:rPr>
          <w:rFonts w:ascii="Arial" w:hAnsi="Arial" w:cs="Arial"/>
          <w:szCs w:val="24"/>
        </w:rPr>
        <w:t xml:space="preserve"> </w:t>
      </w:r>
      <w:r w:rsidR="000C4DD5">
        <w:rPr>
          <w:rFonts w:ascii="Arial" w:hAnsi="Arial" w:cs="Arial"/>
          <w:szCs w:val="24"/>
        </w:rPr>
        <w:t xml:space="preserve">gehören, werden </w:t>
      </w:r>
      <w:r>
        <w:rPr>
          <w:rFonts w:ascii="Arial" w:hAnsi="Arial" w:cs="Arial"/>
          <w:szCs w:val="24"/>
        </w:rPr>
        <w:t xml:space="preserve">die </w:t>
      </w:r>
      <w:r w:rsidR="0055053D">
        <w:rPr>
          <w:rFonts w:ascii="Arial" w:hAnsi="Arial" w:cs="Arial"/>
          <w:szCs w:val="24"/>
        </w:rPr>
        <w:t>S</w:t>
      </w:r>
      <w:r w:rsidRPr="00586A4D">
        <w:rPr>
          <w:rFonts w:ascii="Arial" w:hAnsi="Arial" w:cs="LinotypeUniversW02-Light"/>
          <w:szCs w:val="26"/>
        </w:rPr>
        <w:t xml:space="preserve">cheren </w:t>
      </w:r>
      <w:r w:rsidR="000C4DD5">
        <w:rPr>
          <w:rFonts w:ascii="Arial" w:hAnsi="Arial" w:cs="Arial"/>
          <w:szCs w:val="24"/>
        </w:rPr>
        <w:t>aus</w:t>
      </w:r>
      <w:r w:rsidR="00CA6088" w:rsidRPr="00586A4D">
        <w:rPr>
          <w:rFonts w:ascii="Arial" w:hAnsi="Arial" w:cs="Arial"/>
          <w:szCs w:val="24"/>
        </w:rPr>
        <w:t xml:space="preserve"> </w:t>
      </w:r>
      <w:proofErr w:type="spellStart"/>
      <w:r w:rsidR="00272479">
        <w:rPr>
          <w:rFonts w:ascii="Arial" w:hAnsi="Arial" w:cs="Arial"/>
          <w:szCs w:val="24"/>
        </w:rPr>
        <w:t>austenitischem</w:t>
      </w:r>
      <w:proofErr w:type="spellEnd"/>
      <w:r w:rsidR="00272479">
        <w:rPr>
          <w:rFonts w:ascii="Arial" w:hAnsi="Arial" w:cs="Arial"/>
          <w:szCs w:val="24"/>
        </w:rPr>
        <w:t xml:space="preserve"> </w:t>
      </w:r>
      <w:r w:rsidR="00CA6088" w:rsidRPr="00586A4D">
        <w:rPr>
          <w:rFonts w:ascii="Arial" w:hAnsi="Arial" w:cs="Arial"/>
          <w:szCs w:val="24"/>
        </w:rPr>
        <w:t>Edelstahl</w:t>
      </w:r>
      <w:r w:rsidR="004309EC">
        <w:rPr>
          <w:rFonts w:ascii="Arial" w:hAnsi="Arial" w:cs="Arial"/>
          <w:szCs w:val="24"/>
        </w:rPr>
        <w:t xml:space="preserve"> gefertigt.</w:t>
      </w:r>
      <w:r w:rsidR="00507DC9">
        <w:rPr>
          <w:rFonts w:ascii="Arial" w:hAnsi="Arial" w:cs="Arial"/>
          <w:szCs w:val="24"/>
        </w:rPr>
        <w:t xml:space="preserve"> </w:t>
      </w:r>
      <w:r w:rsidR="000C4DD5">
        <w:rPr>
          <w:rFonts w:ascii="Arial" w:hAnsi="Arial" w:cs="Arial"/>
          <w:szCs w:val="24"/>
        </w:rPr>
        <w:t>Geeignet sind</w:t>
      </w:r>
      <w:r>
        <w:rPr>
          <w:rFonts w:ascii="Arial" w:hAnsi="Arial" w:cs="Arial"/>
          <w:szCs w:val="24"/>
        </w:rPr>
        <w:t xml:space="preserve"> sie</w:t>
      </w:r>
      <w:r w:rsidR="00507DC9">
        <w:rPr>
          <w:rFonts w:ascii="Arial" w:hAnsi="Arial" w:cs="Arial"/>
          <w:szCs w:val="24"/>
        </w:rPr>
        <w:t xml:space="preserve"> </w:t>
      </w:r>
      <w:r w:rsidR="0085775E" w:rsidRPr="00586A4D">
        <w:rPr>
          <w:rFonts w:ascii="Arial" w:hAnsi="Arial" w:cs="LinotypeUniversW02-Light"/>
          <w:szCs w:val="26"/>
        </w:rPr>
        <w:t xml:space="preserve">für Aluminiumfenster bis </w:t>
      </w:r>
      <w:r w:rsidR="0085775E" w:rsidRPr="00586A4D">
        <w:rPr>
          <w:rFonts w:ascii="Arial" w:hAnsi="Arial" w:cs="LinotypeUniversW02-Bold"/>
          <w:szCs w:val="26"/>
        </w:rPr>
        <w:t>200 kg Flügelgewicht</w:t>
      </w:r>
      <w:r w:rsidR="000C4DD5" w:rsidRPr="000C4DD5">
        <w:rPr>
          <w:rFonts w:ascii="Arial" w:hAnsi="Arial" w:cs="Arial"/>
          <w:szCs w:val="24"/>
        </w:rPr>
        <w:t xml:space="preserve"> </w:t>
      </w:r>
      <w:r w:rsidR="000C4DD5">
        <w:rPr>
          <w:rFonts w:ascii="Arial" w:hAnsi="Arial" w:cs="Arial"/>
          <w:szCs w:val="24"/>
        </w:rPr>
        <w:t>in einer Breite bis 2.000 mm und einer Höhe von bis zu 3.000 mm.</w:t>
      </w:r>
    </w:p>
    <w:p w:rsidR="00643529" w:rsidRDefault="00643529" w:rsidP="00643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/>
          <w:b/>
        </w:rPr>
      </w:pPr>
      <w:r w:rsidRPr="006811F1">
        <w:rPr>
          <w:rFonts w:ascii="Arial" w:hAnsi="Arial"/>
          <w:b/>
        </w:rPr>
        <w:t xml:space="preserve">Foto: </w:t>
      </w:r>
      <w:r w:rsidRPr="006811F1">
        <w:rPr>
          <w:rFonts w:ascii="Arial" w:hAnsi="Arial"/>
        </w:rPr>
        <w:t>Roto</w:t>
      </w:r>
      <w:r w:rsidRPr="006811F1">
        <w:rPr>
          <w:rFonts w:ascii="Arial" w:hAnsi="Arial"/>
        </w:rPr>
        <w:tab/>
      </w:r>
      <w:r w:rsidRPr="006811F1">
        <w:rPr>
          <w:rFonts w:ascii="Arial" w:hAnsi="Arial"/>
        </w:rPr>
        <w:tab/>
      </w:r>
      <w:r w:rsidRPr="006811F1">
        <w:rPr>
          <w:rFonts w:ascii="Arial" w:hAnsi="Arial"/>
        </w:rPr>
        <w:tab/>
      </w:r>
    </w:p>
    <w:p w:rsidR="00643529" w:rsidRDefault="00643529" w:rsidP="00643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/>
          <w:b/>
        </w:rPr>
      </w:pPr>
    </w:p>
    <w:p w:rsidR="000C319F" w:rsidRDefault="000C319F" w:rsidP="00643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/>
          <w:b/>
        </w:rPr>
      </w:pPr>
    </w:p>
    <w:p w:rsidR="000C319F" w:rsidRDefault="000C319F" w:rsidP="00643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/>
          <w:b/>
        </w:rPr>
      </w:pPr>
    </w:p>
    <w:p w:rsidR="000C319F" w:rsidRDefault="000C319F" w:rsidP="00643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/>
          <w:b/>
        </w:rPr>
      </w:pPr>
    </w:p>
    <w:p w:rsidR="000C319F" w:rsidRDefault="000C319F" w:rsidP="00643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/>
          <w:b/>
        </w:rPr>
      </w:pPr>
    </w:p>
    <w:p w:rsidR="00DD06F9" w:rsidRDefault="00DD06F9" w:rsidP="00643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/>
          <w:b/>
        </w:rPr>
      </w:pPr>
    </w:p>
    <w:p w:rsidR="00DD06F9" w:rsidRDefault="00DD06F9" w:rsidP="00643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/>
          <w:b/>
        </w:rPr>
      </w:pPr>
    </w:p>
    <w:p w:rsidR="00643529" w:rsidRDefault="00643529" w:rsidP="00643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/>
          <w:b/>
        </w:rPr>
      </w:pPr>
    </w:p>
    <w:p w:rsidR="001B68D8" w:rsidRDefault="001B68D8" w:rsidP="00643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/>
          <w:b/>
        </w:rPr>
      </w:pPr>
    </w:p>
    <w:p w:rsidR="001B68D8" w:rsidRDefault="001B68D8" w:rsidP="00643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/>
          <w:b/>
        </w:rPr>
      </w:pPr>
      <w:bookmarkStart w:id="0" w:name="_GoBack"/>
      <w:bookmarkEnd w:id="0"/>
    </w:p>
    <w:p w:rsidR="00C96EC4" w:rsidRDefault="00C96EC4" w:rsidP="00643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/>
          <w:b/>
        </w:rPr>
      </w:pPr>
    </w:p>
    <w:p w:rsidR="00643529" w:rsidRDefault="00643529" w:rsidP="00643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 w:cs="Arial"/>
          <w:szCs w:val="24"/>
        </w:rPr>
      </w:pPr>
    </w:p>
    <w:p w:rsidR="00643529" w:rsidRPr="00980E47" w:rsidRDefault="00643529" w:rsidP="00643529">
      <w:pPr>
        <w:spacing w:line="360" w:lineRule="auto"/>
        <w:ind w:right="1699"/>
        <w:rPr>
          <w:rFonts w:ascii="Arial" w:hAnsi="Arial"/>
          <w:b/>
        </w:rPr>
      </w:pPr>
      <w:r>
        <w:rPr>
          <w:rFonts w:ascii="Arial" w:hAnsi="Arial" w:cs="Arial"/>
          <w:sz w:val="18"/>
          <w:szCs w:val="18"/>
        </w:rPr>
        <w:t>Te</w:t>
      </w:r>
      <w:r w:rsidRPr="006811F1">
        <w:rPr>
          <w:rFonts w:ascii="Arial" w:hAnsi="Arial" w:cs="Arial"/>
          <w:sz w:val="18"/>
          <w:szCs w:val="18"/>
        </w:rPr>
        <w:t xml:space="preserve">xt- und Bildmaterial stehen zum Download bereit: </w:t>
      </w:r>
    </w:p>
    <w:p w:rsidR="00643529" w:rsidRPr="006811F1" w:rsidRDefault="00643529" w:rsidP="00643529">
      <w:pPr>
        <w:ind w:right="1699"/>
        <w:rPr>
          <w:rFonts w:ascii="Arial" w:hAnsi="Arial" w:cs="Arial"/>
          <w:sz w:val="18"/>
          <w:szCs w:val="18"/>
        </w:rPr>
      </w:pPr>
      <w:r w:rsidRPr="006811F1">
        <w:rPr>
          <w:rFonts w:ascii="Arial" w:hAnsi="Arial" w:cs="Arial"/>
          <w:sz w:val="18"/>
          <w:szCs w:val="18"/>
        </w:rPr>
        <w:t>http://ftt.roto-frank.com/de/presse/pressemitteilungen/</w:t>
      </w:r>
    </w:p>
    <w:p w:rsidR="00643529" w:rsidRPr="006811F1" w:rsidRDefault="00643529" w:rsidP="00643529">
      <w:pPr>
        <w:spacing w:line="360" w:lineRule="auto"/>
        <w:ind w:right="1699"/>
        <w:rPr>
          <w:rFonts w:ascii="Arial" w:hAnsi="Arial" w:cs="Arial"/>
          <w:sz w:val="18"/>
          <w:szCs w:val="18"/>
        </w:rPr>
      </w:pPr>
    </w:p>
    <w:p w:rsidR="00643529" w:rsidRPr="006811F1" w:rsidRDefault="00643529" w:rsidP="00643529">
      <w:pPr>
        <w:ind w:right="1699"/>
        <w:rPr>
          <w:rFonts w:ascii="Arial" w:hAnsi="Arial" w:cs="Arial"/>
          <w:sz w:val="18"/>
          <w:szCs w:val="18"/>
        </w:rPr>
      </w:pPr>
      <w:r w:rsidRPr="006811F1">
        <w:rPr>
          <w:rFonts w:ascii="Arial" w:hAnsi="Arial" w:cs="Arial"/>
          <w:sz w:val="18"/>
          <w:szCs w:val="18"/>
        </w:rPr>
        <w:t>Abdruck frei. Beleg erbeten.</w:t>
      </w:r>
    </w:p>
    <w:p w:rsidR="00643529" w:rsidRPr="006811F1" w:rsidRDefault="00643529" w:rsidP="00643529">
      <w:pPr>
        <w:ind w:right="1699"/>
        <w:rPr>
          <w:rFonts w:ascii="Arial" w:hAnsi="Arial" w:cs="Arial"/>
          <w:sz w:val="18"/>
          <w:szCs w:val="18"/>
        </w:rPr>
      </w:pPr>
      <w:r w:rsidRPr="006811F1">
        <w:rPr>
          <w:rFonts w:ascii="Arial" w:hAnsi="Arial" w:cs="Arial"/>
          <w:sz w:val="18"/>
          <w:szCs w:val="18"/>
        </w:rPr>
        <w:t xml:space="preserve">Dr. Sälzer Pressedienst, </w:t>
      </w:r>
      <w:proofErr w:type="spellStart"/>
      <w:r w:rsidRPr="006811F1">
        <w:rPr>
          <w:rFonts w:ascii="Arial" w:hAnsi="Arial" w:cs="Arial"/>
          <w:sz w:val="18"/>
          <w:szCs w:val="18"/>
        </w:rPr>
        <w:t>Lensbachstraße</w:t>
      </w:r>
      <w:proofErr w:type="spellEnd"/>
      <w:r w:rsidRPr="006811F1">
        <w:rPr>
          <w:rFonts w:ascii="Arial" w:hAnsi="Arial" w:cs="Arial"/>
          <w:sz w:val="18"/>
          <w:szCs w:val="18"/>
        </w:rPr>
        <w:t xml:space="preserve"> 10, 52159 </w:t>
      </w:r>
      <w:proofErr w:type="spellStart"/>
      <w:r w:rsidRPr="006811F1">
        <w:rPr>
          <w:rFonts w:ascii="Arial" w:hAnsi="Arial" w:cs="Arial"/>
          <w:sz w:val="18"/>
          <w:szCs w:val="18"/>
        </w:rPr>
        <w:t>Roetgen</w:t>
      </w:r>
      <w:proofErr w:type="spellEnd"/>
      <w:r w:rsidRPr="006811F1">
        <w:rPr>
          <w:rFonts w:ascii="Arial" w:hAnsi="Arial" w:cs="Arial"/>
          <w:sz w:val="18"/>
          <w:szCs w:val="18"/>
        </w:rPr>
        <w:t xml:space="preserve"> </w:t>
      </w:r>
    </w:p>
    <w:p w:rsidR="00643529" w:rsidRPr="006811F1" w:rsidRDefault="00643529" w:rsidP="00643529">
      <w:pPr>
        <w:spacing w:line="240" w:lineRule="exact"/>
        <w:ind w:right="1699"/>
        <w:jc w:val="both"/>
        <w:rPr>
          <w:rFonts w:ascii="Arial" w:hAnsi="Arial"/>
          <w:sz w:val="17"/>
        </w:rPr>
      </w:pPr>
    </w:p>
    <w:p w:rsidR="00643529" w:rsidRPr="006811F1" w:rsidRDefault="00643529" w:rsidP="00643529">
      <w:pPr>
        <w:spacing w:line="240" w:lineRule="exact"/>
        <w:ind w:right="1699"/>
        <w:jc w:val="both"/>
        <w:rPr>
          <w:rFonts w:ascii="Arial" w:hAnsi="Arial"/>
          <w:sz w:val="17"/>
        </w:rPr>
      </w:pPr>
      <w:r w:rsidRPr="006811F1">
        <w:rPr>
          <w:rFonts w:ascii="Arial" w:hAnsi="Arial"/>
          <w:b/>
          <w:sz w:val="17"/>
        </w:rPr>
        <w:t xml:space="preserve">Herausgeber: </w:t>
      </w:r>
      <w:r w:rsidRPr="006811F1">
        <w:rPr>
          <w:rFonts w:ascii="Arial" w:hAnsi="Arial"/>
          <w:sz w:val="17"/>
        </w:rPr>
        <w:t>Roto Frank AG • Wilhelm-Frank-Platz 1 • 70771 Leinfelden-Echterdingen • Tel.: +49 711 7598-0 • Fax: +49 711 7598-253 • info@roto-frank.com</w:t>
      </w:r>
    </w:p>
    <w:p w:rsidR="00643529" w:rsidRPr="00D21B44" w:rsidRDefault="00643529" w:rsidP="00643529">
      <w:pPr>
        <w:spacing w:line="240" w:lineRule="exact"/>
        <w:ind w:right="1699"/>
        <w:jc w:val="both"/>
        <w:rPr>
          <w:rFonts w:ascii="Arial" w:hAnsi="Arial"/>
          <w:sz w:val="17"/>
        </w:rPr>
      </w:pPr>
      <w:r w:rsidRPr="006811F1">
        <w:rPr>
          <w:rFonts w:ascii="Arial" w:hAnsi="Arial"/>
          <w:b/>
          <w:sz w:val="17"/>
        </w:rPr>
        <w:t xml:space="preserve">Redaktion: </w:t>
      </w:r>
      <w:r w:rsidRPr="006811F1">
        <w:rPr>
          <w:rFonts w:ascii="Arial" w:hAnsi="Arial"/>
          <w:sz w:val="17"/>
        </w:rPr>
        <w:t xml:space="preserve">Dr. Sälzer Pressedienst • </w:t>
      </w:r>
      <w:proofErr w:type="spellStart"/>
      <w:r w:rsidRPr="006811F1">
        <w:rPr>
          <w:rFonts w:ascii="Arial" w:hAnsi="Arial"/>
          <w:sz w:val="17"/>
        </w:rPr>
        <w:t>Lensbachstraße</w:t>
      </w:r>
      <w:proofErr w:type="spellEnd"/>
      <w:r w:rsidRPr="006811F1">
        <w:rPr>
          <w:rFonts w:ascii="Arial" w:hAnsi="Arial"/>
          <w:sz w:val="17"/>
        </w:rPr>
        <w:t xml:space="preserve"> 10 • 52159 </w:t>
      </w:r>
      <w:proofErr w:type="spellStart"/>
      <w:r w:rsidRPr="006811F1">
        <w:rPr>
          <w:rFonts w:ascii="Arial" w:hAnsi="Arial"/>
          <w:sz w:val="17"/>
        </w:rPr>
        <w:t>Roetgen</w:t>
      </w:r>
      <w:proofErr w:type="spellEnd"/>
      <w:r w:rsidRPr="006811F1">
        <w:rPr>
          <w:rFonts w:ascii="Arial" w:hAnsi="Arial"/>
          <w:sz w:val="17"/>
        </w:rPr>
        <w:t xml:space="preserve"> • Tel.: +49 2471 92128-65 • Fax: +49 2471 92128-67 • info@drsaelzer-pressedienst.de</w:t>
      </w:r>
    </w:p>
    <w:sectPr w:rsidR="00643529" w:rsidRPr="00D21B44" w:rsidSect="00586A4D">
      <w:headerReference w:type="default" r:id="rId11"/>
      <w:footerReference w:type="even" r:id="rId12"/>
      <w:footerReference w:type="default" r:id="rId13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68" w:rsidRDefault="00DE7568">
      <w:r>
        <w:separator/>
      </w:r>
    </w:p>
  </w:endnote>
  <w:endnote w:type="continuationSeparator" w:id="0">
    <w:p w:rsidR="00DE7568" w:rsidRDefault="00DE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Univers 330 BasicLight">
    <w:altName w:val="Courier New"/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notypeUniversW02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notypeUniversW02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C9" w:rsidRDefault="005D07C9">
    <w:pPr>
      <w:pStyle w:val="Fuzeile"/>
      <w:framePr w:wrap="around" w:vAnchor="text" w:hAnchor="margin" w:xAlign="right" w:y="1"/>
      <w:rPr>
        <w:rStyle w:val="Seitenzahl"/>
        <w:rFonts w:ascii="LTUnivers 330 BasicLight" w:hAnsi="LTUnivers 330 BasicLight"/>
        <w:szCs w:val="22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D07C9" w:rsidRDefault="005D07C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C9" w:rsidRPr="009F3A79" w:rsidRDefault="005D07C9">
    <w:pPr>
      <w:pStyle w:val="Fuzeile"/>
      <w:ind w:right="360"/>
      <w:jc w:val="right"/>
      <w:rPr>
        <w:rFonts w:ascii="Arial" w:hAnsi="Arial"/>
      </w:rPr>
    </w:pPr>
    <w:r w:rsidRPr="009F3A79">
      <w:rPr>
        <w:rFonts w:ascii="Arial" w:hAnsi="Arial"/>
        <w:sz w:val="18"/>
      </w:rPr>
      <w:t xml:space="preserve">Seite </w:t>
    </w:r>
    <w:r w:rsidRPr="009F3A79">
      <w:rPr>
        <w:rStyle w:val="Seitenzahl"/>
        <w:rFonts w:ascii="Arial" w:hAnsi="Arial"/>
        <w:sz w:val="18"/>
      </w:rPr>
      <w:fldChar w:fldCharType="begin"/>
    </w:r>
    <w:r w:rsidRPr="009F3A79">
      <w:rPr>
        <w:rStyle w:val="Seitenzahl"/>
        <w:rFonts w:ascii="Arial" w:hAnsi="Arial"/>
        <w:sz w:val="18"/>
      </w:rPr>
      <w:instrText xml:space="preserve"> </w:instrText>
    </w:r>
    <w:r>
      <w:rPr>
        <w:rStyle w:val="Seitenzahl"/>
        <w:rFonts w:ascii="Arial" w:hAnsi="Arial"/>
        <w:sz w:val="18"/>
      </w:rPr>
      <w:instrText>PAGE</w:instrText>
    </w:r>
    <w:r w:rsidRPr="009F3A79">
      <w:rPr>
        <w:rStyle w:val="Seitenzahl"/>
        <w:rFonts w:ascii="Arial" w:hAnsi="Arial"/>
        <w:sz w:val="18"/>
      </w:rPr>
      <w:instrText xml:space="preserve"> </w:instrText>
    </w:r>
    <w:r w:rsidRPr="009F3A79">
      <w:rPr>
        <w:rStyle w:val="Seitenzahl"/>
        <w:rFonts w:ascii="Arial" w:hAnsi="Arial"/>
        <w:sz w:val="18"/>
      </w:rPr>
      <w:fldChar w:fldCharType="separate"/>
    </w:r>
    <w:r w:rsidR="001B68D8">
      <w:rPr>
        <w:rStyle w:val="Seitenzahl"/>
        <w:rFonts w:ascii="Arial" w:hAnsi="Arial"/>
        <w:noProof/>
        <w:sz w:val="18"/>
      </w:rPr>
      <w:t>1</w:t>
    </w:r>
    <w:r w:rsidRPr="009F3A79">
      <w:rPr>
        <w:rStyle w:val="Seitenzahl"/>
        <w:rFonts w:ascii="Arial" w:hAnsi="Arial"/>
        <w:sz w:val="18"/>
      </w:rPr>
      <w:fldChar w:fldCharType="end"/>
    </w:r>
    <w:r w:rsidRPr="009F3A79">
      <w:rPr>
        <w:rStyle w:val="Seitenzahl"/>
        <w:rFonts w:ascii="Arial" w:hAnsi="Arial"/>
        <w:sz w:val="18"/>
      </w:rPr>
      <w:t>/</w:t>
    </w:r>
    <w:r w:rsidRPr="009F3A79">
      <w:rPr>
        <w:rStyle w:val="Seitenzahl"/>
        <w:rFonts w:ascii="Arial" w:hAnsi="Arial"/>
        <w:sz w:val="18"/>
      </w:rPr>
      <w:fldChar w:fldCharType="begin"/>
    </w:r>
    <w:r w:rsidRPr="009F3A79">
      <w:rPr>
        <w:rStyle w:val="Seitenzahl"/>
        <w:rFonts w:ascii="Arial" w:hAnsi="Arial"/>
        <w:sz w:val="18"/>
      </w:rPr>
      <w:instrText xml:space="preserve"> </w:instrText>
    </w:r>
    <w:r>
      <w:rPr>
        <w:rStyle w:val="Seitenzahl"/>
        <w:rFonts w:ascii="Arial" w:hAnsi="Arial"/>
        <w:sz w:val="18"/>
      </w:rPr>
      <w:instrText>NUMPAGES</w:instrText>
    </w:r>
    <w:r w:rsidRPr="009F3A79">
      <w:rPr>
        <w:rStyle w:val="Seitenzahl"/>
        <w:rFonts w:ascii="Arial" w:hAnsi="Arial"/>
        <w:sz w:val="18"/>
      </w:rPr>
      <w:instrText xml:space="preserve"> </w:instrText>
    </w:r>
    <w:r w:rsidRPr="009F3A79">
      <w:rPr>
        <w:rStyle w:val="Seitenzahl"/>
        <w:rFonts w:ascii="Arial" w:hAnsi="Arial"/>
        <w:sz w:val="18"/>
      </w:rPr>
      <w:fldChar w:fldCharType="separate"/>
    </w:r>
    <w:r w:rsidR="001B68D8">
      <w:rPr>
        <w:rStyle w:val="Seitenzahl"/>
        <w:rFonts w:ascii="Arial" w:hAnsi="Arial"/>
        <w:noProof/>
        <w:sz w:val="18"/>
      </w:rPr>
      <w:t>3</w:t>
    </w:r>
    <w:r w:rsidRPr="009F3A79">
      <w:rPr>
        <w:rStyle w:val="Seitenzahl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68" w:rsidRDefault="00DE7568">
      <w:r>
        <w:separator/>
      </w:r>
    </w:p>
  </w:footnote>
  <w:footnote w:type="continuationSeparator" w:id="0">
    <w:p w:rsidR="00DE7568" w:rsidRDefault="00DE7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C9" w:rsidRDefault="005D07C9">
    <w:pPr>
      <w:pStyle w:val="Kopfzeile"/>
    </w:pPr>
    <w:r>
      <w:tab/>
    </w:r>
    <w:r>
      <w:tab/>
    </w:r>
    <w:r>
      <w:rPr>
        <w:noProof/>
      </w:rPr>
      <w:drawing>
        <wp:inline distT="0" distB="0" distL="0" distR="0">
          <wp:extent cx="2235200" cy="518160"/>
          <wp:effectExtent l="2540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Roto_germanmad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5C2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75C0B"/>
    <w:multiLevelType w:val="hybridMultilevel"/>
    <w:tmpl w:val="7A66177C"/>
    <w:lvl w:ilvl="0" w:tplc="BE4C1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831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D2E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A36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8DE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01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0D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4DE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423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F11BE9"/>
    <w:multiLevelType w:val="hybridMultilevel"/>
    <w:tmpl w:val="BD8880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9108A"/>
    <w:multiLevelType w:val="hybridMultilevel"/>
    <w:tmpl w:val="7A160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E0BF3"/>
    <w:multiLevelType w:val="hybridMultilevel"/>
    <w:tmpl w:val="8DD6A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2791D"/>
    <w:rsid w:val="00033822"/>
    <w:rsid w:val="00036102"/>
    <w:rsid w:val="00082985"/>
    <w:rsid w:val="0009026F"/>
    <w:rsid w:val="000C319F"/>
    <w:rsid w:val="000C4DD5"/>
    <w:rsid w:val="001333FF"/>
    <w:rsid w:val="001377AA"/>
    <w:rsid w:val="00145CEF"/>
    <w:rsid w:val="00150C11"/>
    <w:rsid w:val="00182FBD"/>
    <w:rsid w:val="001B68D8"/>
    <w:rsid w:val="001C7E6D"/>
    <w:rsid w:val="00203FF5"/>
    <w:rsid w:val="00223FDB"/>
    <w:rsid w:val="00247DF1"/>
    <w:rsid w:val="00256AFE"/>
    <w:rsid w:val="00271D25"/>
    <w:rsid w:val="00272479"/>
    <w:rsid w:val="00276772"/>
    <w:rsid w:val="00284170"/>
    <w:rsid w:val="002A613B"/>
    <w:rsid w:val="002C73B3"/>
    <w:rsid w:val="002E2721"/>
    <w:rsid w:val="00302DBC"/>
    <w:rsid w:val="003038EB"/>
    <w:rsid w:val="0032485C"/>
    <w:rsid w:val="00343B7D"/>
    <w:rsid w:val="003A351B"/>
    <w:rsid w:val="003D7FF2"/>
    <w:rsid w:val="003E0368"/>
    <w:rsid w:val="003F3784"/>
    <w:rsid w:val="004309EC"/>
    <w:rsid w:val="00483F3A"/>
    <w:rsid w:val="00485D77"/>
    <w:rsid w:val="004C4547"/>
    <w:rsid w:val="004F4EDF"/>
    <w:rsid w:val="00507DC9"/>
    <w:rsid w:val="00541DE5"/>
    <w:rsid w:val="0055053D"/>
    <w:rsid w:val="00586A4D"/>
    <w:rsid w:val="005B72B0"/>
    <w:rsid w:val="005C5954"/>
    <w:rsid w:val="005D07C9"/>
    <w:rsid w:val="005E0B1C"/>
    <w:rsid w:val="00606D82"/>
    <w:rsid w:val="00611DFA"/>
    <w:rsid w:val="00614CCA"/>
    <w:rsid w:val="00640AD0"/>
    <w:rsid w:val="00643529"/>
    <w:rsid w:val="00773BE2"/>
    <w:rsid w:val="007A3816"/>
    <w:rsid w:val="00813546"/>
    <w:rsid w:val="00832416"/>
    <w:rsid w:val="0085775E"/>
    <w:rsid w:val="00865349"/>
    <w:rsid w:val="0087604A"/>
    <w:rsid w:val="008F7F4B"/>
    <w:rsid w:val="00977640"/>
    <w:rsid w:val="009A2FEE"/>
    <w:rsid w:val="009B1298"/>
    <w:rsid w:val="009C6ACA"/>
    <w:rsid w:val="009D1DDD"/>
    <w:rsid w:val="009D7FF5"/>
    <w:rsid w:val="009E010C"/>
    <w:rsid w:val="009F7068"/>
    <w:rsid w:val="00A039C7"/>
    <w:rsid w:val="00A368FC"/>
    <w:rsid w:val="00A84702"/>
    <w:rsid w:val="00A85360"/>
    <w:rsid w:val="00AF1485"/>
    <w:rsid w:val="00AF542B"/>
    <w:rsid w:val="00B41A81"/>
    <w:rsid w:val="00B55656"/>
    <w:rsid w:val="00B714D1"/>
    <w:rsid w:val="00C36F8C"/>
    <w:rsid w:val="00C538F4"/>
    <w:rsid w:val="00C71A9B"/>
    <w:rsid w:val="00C84A41"/>
    <w:rsid w:val="00C96EC4"/>
    <w:rsid w:val="00CA279A"/>
    <w:rsid w:val="00CA6088"/>
    <w:rsid w:val="00D6085C"/>
    <w:rsid w:val="00D750C4"/>
    <w:rsid w:val="00DD06F9"/>
    <w:rsid w:val="00DE7568"/>
    <w:rsid w:val="00E11FB2"/>
    <w:rsid w:val="00E85525"/>
    <w:rsid w:val="00EA1FEA"/>
    <w:rsid w:val="00EB5D1F"/>
    <w:rsid w:val="00EC7F7E"/>
    <w:rsid w:val="00ED2F83"/>
    <w:rsid w:val="00EF4EE4"/>
    <w:rsid w:val="00F4677D"/>
    <w:rsid w:val="00FC0ED5"/>
    <w:rsid w:val="00FC54B7"/>
    <w:rsid w:val="00FF59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8EB"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1D4FA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7695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unhideWhenUsed/>
    <w:rsid w:val="00826118"/>
    <w:rPr>
      <w:rFonts w:ascii="Arial" w:hAnsi="Arial"/>
      <w:spacing w:val="5"/>
      <w:sz w:val="20"/>
      <w:szCs w:val="20"/>
      <w:lang w:eastAsia="nl-NL"/>
    </w:rPr>
  </w:style>
  <w:style w:type="character" w:customStyle="1" w:styleId="KommentartextZeichen">
    <w:name w:val="Kommentartext Zeichen"/>
    <w:uiPriority w:val="99"/>
    <w:semiHidden/>
    <w:rsid w:val="00826118"/>
    <w:rPr>
      <w:rFonts w:ascii="LTUnivers 330 BasicLight" w:hAnsi="LTUnivers 330 BasicLight"/>
      <w:sz w:val="24"/>
      <w:szCs w:val="24"/>
    </w:rPr>
  </w:style>
  <w:style w:type="character" w:customStyle="1" w:styleId="KommentartextZchn">
    <w:name w:val="Kommentartext Zchn"/>
    <w:link w:val="Kommentartext"/>
    <w:semiHidden/>
    <w:locked/>
    <w:rsid w:val="00826118"/>
    <w:rPr>
      <w:rFonts w:ascii="Arial" w:hAnsi="Arial" w:cs="Arial"/>
      <w:spacing w:val="5"/>
      <w:lang w:eastAsia="nl-NL"/>
    </w:rPr>
  </w:style>
  <w:style w:type="character" w:styleId="Kommentarzeichen">
    <w:name w:val="annotation reference"/>
    <w:uiPriority w:val="99"/>
    <w:semiHidden/>
    <w:unhideWhenUsed/>
    <w:rsid w:val="00D57551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7551"/>
    <w:rPr>
      <w:rFonts w:ascii="LTUnivers 330 BasicLight" w:hAnsi="LTUnivers 330 BasicLight"/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57551"/>
    <w:rPr>
      <w:rFonts w:ascii="LTUnivers 330 BasicLight" w:hAnsi="LTUnivers 330 BasicLight" w:cs="Arial"/>
      <w:b/>
      <w:bCs/>
      <w:spacing w:val="5"/>
      <w:lang w:eastAsia="nl-NL"/>
    </w:rPr>
  </w:style>
  <w:style w:type="paragraph" w:customStyle="1" w:styleId="FarbigesRaster-Akzent61">
    <w:name w:val="Farbiges Raster - Akzent 61"/>
    <w:hidden/>
    <w:uiPriority w:val="71"/>
    <w:rsid w:val="001F3C1B"/>
    <w:rPr>
      <w:rFonts w:ascii="LTUnivers 330 BasicLight" w:hAnsi="LTUnivers 330 BasicLight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8A3B5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8EB"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1D4FA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7695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unhideWhenUsed/>
    <w:rsid w:val="00826118"/>
    <w:rPr>
      <w:rFonts w:ascii="Arial" w:hAnsi="Arial"/>
      <w:spacing w:val="5"/>
      <w:sz w:val="20"/>
      <w:szCs w:val="20"/>
      <w:lang w:eastAsia="nl-NL"/>
    </w:rPr>
  </w:style>
  <w:style w:type="character" w:customStyle="1" w:styleId="KommentartextZeichen">
    <w:name w:val="Kommentartext Zeichen"/>
    <w:uiPriority w:val="99"/>
    <w:semiHidden/>
    <w:rsid w:val="00826118"/>
    <w:rPr>
      <w:rFonts w:ascii="LTUnivers 330 BasicLight" w:hAnsi="LTUnivers 330 BasicLight"/>
      <w:sz w:val="24"/>
      <w:szCs w:val="24"/>
    </w:rPr>
  </w:style>
  <w:style w:type="character" w:customStyle="1" w:styleId="KommentartextZchn">
    <w:name w:val="Kommentartext Zchn"/>
    <w:link w:val="Kommentartext"/>
    <w:semiHidden/>
    <w:locked/>
    <w:rsid w:val="00826118"/>
    <w:rPr>
      <w:rFonts w:ascii="Arial" w:hAnsi="Arial" w:cs="Arial"/>
      <w:spacing w:val="5"/>
      <w:lang w:eastAsia="nl-NL"/>
    </w:rPr>
  </w:style>
  <w:style w:type="character" w:styleId="Kommentarzeichen">
    <w:name w:val="annotation reference"/>
    <w:uiPriority w:val="99"/>
    <w:semiHidden/>
    <w:unhideWhenUsed/>
    <w:rsid w:val="00D57551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7551"/>
    <w:rPr>
      <w:rFonts w:ascii="LTUnivers 330 BasicLight" w:hAnsi="LTUnivers 330 BasicLight"/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57551"/>
    <w:rPr>
      <w:rFonts w:ascii="LTUnivers 330 BasicLight" w:hAnsi="LTUnivers 330 BasicLight" w:cs="Arial"/>
      <w:b/>
      <w:bCs/>
      <w:spacing w:val="5"/>
      <w:lang w:eastAsia="nl-NL"/>
    </w:rPr>
  </w:style>
  <w:style w:type="paragraph" w:customStyle="1" w:styleId="FarbigesRaster-Akzent61">
    <w:name w:val="Farbiges Raster - Akzent 61"/>
    <w:hidden/>
    <w:uiPriority w:val="71"/>
    <w:rsid w:val="001F3C1B"/>
    <w:rPr>
      <w:rFonts w:ascii="LTUnivers 330 BasicLight" w:hAnsi="LTUnivers 330 BasicLight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8A3B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71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ftt.roto-frank.com/de/produkte/produktansicht/detail/roto-ps-aintree/-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5E04-D2E8-41F6-9B7F-52637371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Roto Frank AG</Company>
  <LinksUpToDate>false</LinksUpToDate>
  <CharactersWithSpaces>4199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Pöss</dc:creator>
  <cp:lastModifiedBy>Sabine Barbie</cp:lastModifiedBy>
  <cp:revision>7</cp:revision>
  <cp:lastPrinted>2017-05-05T09:52:00Z</cp:lastPrinted>
  <dcterms:created xsi:type="dcterms:W3CDTF">2017-05-04T07:04:00Z</dcterms:created>
  <dcterms:modified xsi:type="dcterms:W3CDTF">2017-06-06T07:15:00Z</dcterms:modified>
</cp:coreProperties>
</file>