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C51C40" w14:textId="77777777" w:rsidR="00373D13" w:rsidRPr="00C923A0" w:rsidRDefault="00373D13" w:rsidP="00373D13">
      <w:pPr>
        <w:spacing w:line="360" w:lineRule="auto"/>
        <w:ind w:right="1699"/>
        <w:jc w:val="both"/>
        <w:rPr>
          <w:rFonts w:ascii="Arial" w:hAnsi="Arial"/>
          <w:b/>
          <w:sz w:val="24"/>
          <w:szCs w:val="24"/>
        </w:rPr>
      </w:pPr>
      <w:r w:rsidRPr="00C923A0">
        <w:rPr>
          <w:rFonts w:ascii="Arial" w:hAnsi="Arial"/>
          <w:b/>
          <w:sz w:val="24"/>
          <w:szCs w:val="24"/>
        </w:rPr>
        <w:t>Presse-Information</w:t>
      </w:r>
    </w:p>
    <w:p w14:paraId="5FD9B105" w14:textId="77777777" w:rsidR="00373D13" w:rsidRPr="00C82306" w:rsidRDefault="00373D13" w:rsidP="00373D13">
      <w:pPr>
        <w:spacing w:line="360" w:lineRule="auto"/>
        <w:ind w:right="1699"/>
        <w:jc w:val="both"/>
        <w:rPr>
          <w:rFonts w:ascii="Arial" w:hAnsi="Arial"/>
          <w:b/>
        </w:rPr>
      </w:pPr>
    </w:p>
    <w:p w14:paraId="3D68EAB4" w14:textId="77777777" w:rsidR="00373D13" w:rsidRPr="00C82306" w:rsidRDefault="00373D13" w:rsidP="00373D13">
      <w:pPr>
        <w:spacing w:line="360" w:lineRule="auto"/>
        <w:ind w:right="1699"/>
        <w:jc w:val="both"/>
        <w:rPr>
          <w:rFonts w:ascii="Arial" w:hAnsi="Arial"/>
          <w:b/>
        </w:rPr>
      </w:pPr>
    </w:p>
    <w:p w14:paraId="7D00C5B7" w14:textId="3021876E" w:rsidR="00373D13" w:rsidRPr="00C82306" w:rsidRDefault="00373D13" w:rsidP="00373D13">
      <w:pPr>
        <w:spacing w:line="360" w:lineRule="auto"/>
        <w:ind w:right="1982"/>
        <w:jc w:val="both"/>
        <w:rPr>
          <w:rFonts w:ascii="Arial" w:hAnsi="Arial"/>
        </w:rPr>
      </w:pPr>
      <w:r w:rsidRPr="00C82306">
        <w:rPr>
          <w:rFonts w:ascii="Arial" w:hAnsi="Arial"/>
          <w:b/>
        </w:rPr>
        <w:t>Datum:</w:t>
      </w:r>
      <w:r w:rsidR="00F826DB">
        <w:rPr>
          <w:rFonts w:ascii="Arial" w:hAnsi="Arial"/>
        </w:rPr>
        <w:t xml:space="preserve"> 14</w:t>
      </w:r>
      <w:r w:rsidR="00CD78B8" w:rsidRPr="00C82306">
        <w:rPr>
          <w:rFonts w:ascii="Arial" w:hAnsi="Arial"/>
        </w:rPr>
        <w:t xml:space="preserve">. </w:t>
      </w:r>
      <w:r w:rsidR="005D061D">
        <w:rPr>
          <w:rFonts w:ascii="Arial" w:hAnsi="Arial"/>
        </w:rPr>
        <w:t>Februar</w:t>
      </w:r>
      <w:r w:rsidR="00CD78B8" w:rsidRPr="00C82306">
        <w:rPr>
          <w:rFonts w:ascii="Arial" w:hAnsi="Arial"/>
        </w:rPr>
        <w:t xml:space="preserve"> 201</w:t>
      </w:r>
      <w:r w:rsidR="006A4320">
        <w:rPr>
          <w:rFonts w:ascii="Arial" w:hAnsi="Arial"/>
        </w:rPr>
        <w:t>7</w:t>
      </w:r>
    </w:p>
    <w:p w14:paraId="21AE04E1" w14:textId="77777777" w:rsidR="00373D13" w:rsidRPr="00C82306" w:rsidRDefault="00373D13" w:rsidP="00373D13">
      <w:pPr>
        <w:spacing w:line="360" w:lineRule="auto"/>
        <w:ind w:right="1982"/>
        <w:jc w:val="both"/>
        <w:rPr>
          <w:rFonts w:ascii="Arial" w:hAnsi="Arial"/>
        </w:rPr>
      </w:pPr>
    </w:p>
    <w:p w14:paraId="7A0C8F72" w14:textId="3CC80EAC" w:rsidR="005D061D" w:rsidRPr="00820633" w:rsidRDefault="00885819" w:rsidP="00373D13">
      <w:pPr>
        <w:spacing w:line="360" w:lineRule="auto"/>
        <w:ind w:right="1982"/>
        <w:jc w:val="both"/>
        <w:rPr>
          <w:rFonts w:ascii="Arial" w:hAnsi="Arial"/>
        </w:rPr>
      </w:pPr>
      <w:proofErr w:type="spellStart"/>
      <w:r>
        <w:rPr>
          <w:rFonts w:ascii="Arial" w:hAnsi="Arial"/>
        </w:rPr>
        <w:t>Roto</w:t>
      </w:r>
      <w:proofErr w:type="spellEnd"/>
      <w:r>
        <w:rPr>
          <w:rFonts w:ascii="Arial" w:hAnsi="Arial"/>
        </w:rPr>
        <w:t>: Einbruchschutz-Kampagne in drei Ländern / Auf Deutschland und Österreich folgt die Schweiz / Nachhaltige Branchenimpulse / Vorsprung durch Vernetzung / Betriebe nutzen Marketingpaket / „</w:t>
      </w:r>
      <w:proofErr w:type="spellStart"/>
      <w:r>
        <w:rPr>
          <w:rFonts w:ascii="Arial" w:hAnsi="Arial"/>
        </w:rPr>
        <w:t>Quadro</w:t>
      </w:r>
      <w:proofErr w:type="spellEnd"/>
      <w:r>
        <w:rPr>
          <w:rFonts w:ascii="Arial" w:hAnsi="Arial"/>
        </w:rPr>
        <w:t xml:space="preserve"> Safe“ profiliert und akquiriert / Aktuelle Praxisbeispiele / Top-Thema „Sicherheit“ mit Erfolg besetzt / Von Musterbox bis Zeitungsbeilage</w:t>
      </w:r>
    </w:p>
    <w:p w14:paraId="05C55876" w14:textId="77777777" w:rsidR="006A4320" w:rsidRPr="00C82306" w:rsidRDefault="006A4320" w:rsidP="00373D13">
      <w:pPr>
        <w:spacing w:line="360" w:lineRule="auto"/>
        <w:ind w:right="1982"/>
        <w:jc w:val="both"/>
        <w:rPr>
          <w:rFonts w:ascii="Arial" w:hAnsi="Arial"/>
        </w:rPr>
      </w:pPr>
    </w:p>
    <w:p w14:paraId="62E5655F" w14:textId="36CB7992" w:rsidR="00195BBA" w:rsidRPr="00C923A0" w:rsidRDefault="007A4419" w:rsidP="00195BBA">
      <w:pPr>
        <w:widowControl w:val="0"/>
        <w:autoSpaceDE w:val="0"/>
        <w:autoSpaceDN w:val="0"/>
        <w:adjustRightInd w:val="0"/>
        <w:spacing w:line="360" w:lineRule="auto"/>
        <w:ind w:right="1985"/>
        <w:jc w:val="both"/>
        <w:rPr>
          <w:rFonts w:ascii="Arial" w:eastAsia="ＭＳ 明朝" w:hAnsi="Arial" w:cs="Century Gothic"/>
          <w:b/>
          <w:color w:val="FFFFFF" w:themeColor="background1"/>
          <w:sz w:val="24"/>
          <w:szCs w:val="24"/>
          <w:lang w:eastAsia="ja-JP"/>
        </w:rPr>
      </w:pPr>
      <w:r>
        <w:rPr>
          <w:rFonts w:ascii="Arial" w:eastAsia="ＭＳ 明朝" w:hAnsi="Arial" w:cs="Century Gothic"/>
          <w:b/>
          <w:sz w:val="24"/>
          <w:szCs w:val="24"/>
          <w:lang w:eastAsia="ja-JP"/>
        </w:rPr>
        <w:t>Offensive Gewinner</w:t>
      </w:r>
    </w:p>
    <w:p w14:paraId="4D7EEC95" w14:textId="77777777" w:rsidR="005D061D" w:rsidRDefault="005D061D" w:rsidP="00A14FDE">
      <w:pPr>
        <w:spacing w:line="360" w:lineRule="auto"/>
        <w:ind w:right="1985"/>
        <w:jc w:val="both"/>
        <w:rPr>
          <w:rFonts w:ascii="Arial" w:hAnsi="Arial"/>
          <w:b/>
        </w:rPr>
      </w:pPr>
    </w:p>
    <w:p w14:paraId="5FF2A109" w14:textId="4D361FF1" w:rsidR="00DD1110" w:rsidRDefault="00BA462F" w:rsidP="00A14FDE">
      <w:pPr>
        <w:spacing w:line="360" w:lineRule="auto"/>
        <w:ind w:right="1985"/>
        <w:jc w:val="both"/>
        <w:rPr>
          <w:rFonts w:ascii="Arial" w:hAnsi="Arial"/>
        </w:rPr>
      </w:pPr>
      <w:r w:rsidRPr="00C923A0">
        <w:rPr>
          <w:rFonts w:ascii="Arial" w:hAnsi="Arial"/>
          <w:b/>
          <w:i/>
        </w:rPr>
        <w:t>Leinfelden-Echterdingen</w:t>
      </w:r>
      <w:r w:rsidR="00373D13" w:rsidRPr="00C923A0">
        <w:rPr>
          <w:rFonts w:ascii="Arial" w:hAnsi="Arial"/>
          <w:b/>
          <w:i/>
        </w:rPr>
        <w:t xml:space="preserve"> </w:t>
      </w:r>
      <w:r w:rsidR="00A93B12">
        <w:rPr>
          <w:rFonts w:ascii="Arial" w:hAnsi="Arial"/>
          <w:b/>
          <w:i/>
        </w:rPr>
        <w:t>–</w:t>
      </w:r>
      <w:r w:rsidR="00373D13" w:rsidRPr="00C923A0">
        <w:rPr>
          <w:rFonts w:ascii="Arial" w:hAnsi="Arial"/>
          <w:b/>
          <w:i/>
        </w:rPr>
        <w:t xml:space="preserve"> (</w:t>
      </w:r>
      <w:proofErr w:type="spellStart"/>
      <w:r w:rsidR="00373D13" w:rsidRPr="00C923A0">
        <w:rPr>
          <w:rFonts w:ascii="Arial" w:hAnsi="Arial"/>
          <w:b/>
          <w:i/>
        </w:rPr>
        <w:t>rp</w:t>
      </w:r>
      <w:proofErr w:type="spellEnd"/>
      <w:r w:rsidR="00373D13" w:rsidRPr="00C923A0">
        <w:rPr>
          <w:rFonts w:ascii="Arial" w:hAnsi="Arial"/>
          <w:b/>
          <w:i/>
        </w:rPr>
        <w:t>)</w:t>
      </w:r>
      <w:r w:rsidR="00373D13" w:rsidRPr="00C923A0">
        <w:rPr>
          <w:rFonts w:ascii="Arial" w:hAnsi="Arial"/>
        </w:rPr>
        <w:t xml:space="preserve"> </w:t>
      </w:r>
      <w:r w:rsidR="006A4320">
        <w:rPr>
          <w:rFonts w:ascii="Arial" w:hAnsi="Arial"/>
        </w:rPr>
        <w:t>Gespräche mit Fenster- und Türenhersteller</w:t>
      </w:r>
      <w:r w:rsidR="00A93B12">
        <w:rPr>
          <w:rFonts w:ascii="Arial" w:hAnsi="Arial"/>
        </w:rPr>
        <w:t>n</w:t>
      </w:r>
      <w:r w:rsidR="006A4320">
        <w:rPr>
          <w:rFonts w:ascii="Arial" w:hAnsi="Arial"/>
        </w:rPr>
        <w:t xml:space="preserve"> sowie Beschlag- und </w:t>
      </w:r>
      <w:proofErr w:type="spellStart"/>
      <w:r w:rsidR="006A4320">
        <w:rPr>
          <w:rFonts w:ascii="Arial" w:hAnsi="Arial"/>
        </w:rPr>
        <w:t>Bauelementehändler</w:t>
      </w:r>
      <w:r w:rsidR="00A93B12">
        <w:rPr>
          <w:rFonts w:ascii="Arial" w:hAnsi="Arial"/>
        </w:rPr>
        <w:t>n</w:t>
      </w:r>
      <w:proofErr w:type="spellEnd"/>
      <w:r w:rsidR="006A4320">
        <w:rPr>
          <w:rFonts w:ascii="Arial" w:hAnsi="Arial"/>
        </w:rPr>
        <w:t xml:space="preserve"> bestätigen es immer wieder: Sicherheit steht im Ranking der Kundenwünsche weit oben und führt es oft sogar an. Dabei dürfte es unter dem Eindruck hoher Einbruchszahlen</w:t>
      </w:r>
      <w:r w:rsidR="00A93B12">
        <w:rPr>
          <w:rFonts w:ascii="Arial" w:hAnsi="Arial"/>
        </w:rPr>
        <w:t xml:space="preserve"> auch in den nächsten Jahren bleiben</w:t>
      </w:r>
      <w:r w:rsidR="006A4320">
        <w:rPr>
          <w:rFonts w:ascii="Arial" w:hAnsi="Arial"/>
        </w:rPr>
        <w:t>.</w:t>
      </w:r>
      <w:r w:rsidR="00253629">
        <w:rPr>
          <w:rFonts w:ascii="Arial" w:hAnsi="Arial"/>
        </w:rPr>
        <w:t xml:space="preserve"> Kein Wunder also, dass viele Betriebe die überdurchschnittlichen Profilierungs- und Geschäftschancen des permanent wachsenden Nachfragesegmentes aktiv nutzen. Das gestiegene Engagement verbucht </w:t>
      </w:r>
      <w:proofErr w:type="spellStart"/>
      <w:r w:rsidR="00253629">
        <w:rPr>
          <w:rFonts w:ascii="Arial" w:hAnsi="Arial"/>
        </w:rPr>
        <w:t>Roto</w:t>
      </w:r>
      <w:proofErr w:type="spellEnd"/>
      <w:r w:rsidR="00253629">
        <w:rPr>
          <w:rFonts w:ascii="Arial" w:hAnsi="Arial"/>
        </w:rPr>
        <w:t xml:space="preserve"> nicht zuletzt auf dem Erfolgskonto der „</w:t>
      </w:r>
      <w:proofErr w:type="spellStart"/>
      <w:r w:rsidR="00253629">
        <w:rPr>
          <w:rFonts w:ascii="Arial" w:hAnsi="Arial"/>
        </w:rPr>
        <w:t>Quadro</w:t>
      </w:r>
      <w:proofErr w:type="spellEnd"/>
      <w:r w:rsidR="00253629">
        <w:rPr>
          <w:rFonts w:ascii="Arial" w:hAnsi="Arial"/>
        </w:rPr>
        <w:t xml:space="preserve"> Safe“-Kampagne, mit der das Unternehmen vor gut zwei Jahren Neuland betreten und damit der gesamten Branche </w:t>
      </w:r>
      <w:r w:rsidR="00805781">
        <w:rPr>
          <w:rFonts w:ascii="Arial" w:hAnsi="Arial"/>
        </w:rPr>
        <w:t>nachhaltige</w:t>
      </w:r>
      <w:r w:rsidR="00253629">
        <w:rPr>
          <w:rFonts w:ascii="Arial" w:hAnsi="Arial"/>
        </w:rPr>
        <w:t xml:space="preserve"> Impulse gegeben habe.</w:t>
      </w:r>
    </w:p>
    <w:p w14:paraId="41A30CEC" w14:textId="77777777" w:rsidR="00253629" w:rsidRDefault="00253629" w:rsidP="00A14FDE">
      <w:pPr>
        <w:spacing w:line="360" w:lineRule="auto"/>
        <w:ind w:right="1985"/>
        <w:jc w:val="both"/>
        <w:rPr>
          <w:rFonts w:ascii="Arial" w:hAnsi="Arial"/>
        </w:rPr>
      </w:pPr>
    </w:p>
    <w:p w14:paraId="0097613E" w14:textId="088CD8D0" w:rsidR="00253629" w:rsidRDefault="00253629" w:rsidP="00A14FDE">
      <w:pPr>
        <w:spacing w:line="360" w:lineRule="auto"/>
        <w:ind w:right="1985"/>
        <w:jc w:val="both"/>
        <w:rPr>
          <w:rFonts w:ascii="Arial" w:hAnsi="Arial"/>
        </w:rPr>
      </w:pPr>
      <w:r>
        <w:rPr>
          <w:rFonts w:ascii="Arial" w:hAnsi="Arial"/>
        </w:rPr>
        <w:t>Den strategischen Ansatz der vernetzten Einbruchschutz</w:t>
      </w:r>
      <w:r w:rsidR="0055253D">
        <w:rPr>
          <w:rFonts w:ascii="Arial" w:hAnsi="Arial"/>
        </w:rPr>
        <w:t>-I</w:t>
      </w:r>
      <w:r>
        <w:rPr>
          <w:rFonts w:ascii="Arial" w:hAnsi="Arial"/>
        </w:rPr>
        <w:t xml:space="preserve">nitiative bezeichnet Volker Fitschen als „nach wie </w:t>
      </w:r>
      <w:proofErr w:type="gramStart"/>
      <w:r>
        <w:rPr>
          <w:rFonts w:ascii="Arial" w:hAnsi="Arial"/>
        </w:rPr>
        <w:t>vor entscheidendes</w:t>
      </w:r>
      <w:proofErr w:type="gramEnd"/>
      <w:r>
        <w:rPr>
          <w:rFonts w:ascii="Arial" w:hAnsi="Arial"/>
        </w:rPr>
        <w:t xml:space="preserve"> Differenzierungsmerkmal“. Die Erklärung des Geschäftsleiters Zentraleuropa der Division Fenster- und Türtechnologie: „Wir mobilisieren die Endkunden und akquirieren sie zugleich für die Profis vor Ort – also unsere Marktpartner. Ihnen wiederum bieten wir mit einem kompletten Marketingpaket eine leicht anzuwendende Basis für ihre eigenen Kompetenzoffensiven.“ Wie schlüssig und wirksam das </w:t>
      </w:r>
      <w:r>
        <w:rPr>
          <w:rFonts w:ascii="Arial" w:hAnsi="Arial"/>
        </w:rPr>
        <w:lastRenderedPageBreak/>
        <w:t>Konzept sei</w:t>
      </w:r>
      <w:r w:rsidR="00805781">
        <w:rPr>
          <w:rFonts w:ascii="Arial" w:hAnsi="Arial"/>
        </w:rPr>
        <w:t>,</w:t>
      </w:r>
      <w:r>
        <w:rPr>
          <w:rFonts w:ascii="Arial" w:hAnsi="Arial"/>
        </w:rPr>
        <w:t xml:space="preserve"> zeige sich u. a. daran, dass es nach Deutschland und Österreich nun auch unter Berücksicht</w:t>
      </w:r>
      <w:r w:rsidR="003805F0">
        <w:rPr>
          <w:rFonts w:ascii="Arial" w:hAnsi="Arial"/>
        </w:rPr>
        <w:t>ig</w:t>
      </w:r>
      <w:r>
        <w:rPr>
          <w:rFonts w:ascii="Arial" w:hAnsi="Arial"/>
        </w:rPr>
        <w:t xml:space="preserve">ung landes- und kundenspezifischer Bedürfnisse in der Schweiz realisiert werde. Über </w:t>
      </w:r>
      <w:r w:rsidR="003805F0">
        <w:rPr>
          <w:rFonts w:ascii="Arial" w:hAnsi="Arial"/>
        </w:rPr>
        <w:t>die Details informiere man in Kürze separat.</w:t>
      </w:r>
    </w:p>
    <w:p w14:paraId="4335FAE3" w14:textId="77777777" w:rsidR="003805F0" w:rsidRDefault="003805F0" w:rsidP="00A14FDE">
      <w:pPr>
        <w:spacing w:line="360" w:lineRule="auto"/>
        <w:ind w:right="1985"/>
        <w:jc w:val="both"/>
        <w:rPr>
          <w:rFonts w:ascii="Arial" w:hAnsi="Arial"/>
        </w:rPr>
      </w:pPr>
    </w:p>
    <w:p w14:paraId="05290F72" w14:textId="56BB9117" w:rsidR="003235C8" w:rsidRPr="003235C8" w:rsidRDefault="00805781" w:rsidP="00A14FDE">
      <w:pPr>
        <w:spacing w:line="360" w:lineRule="auto"/>
        <w:ind w:right="1985"/>
        <w:jc w:val="both"/>
        <w:rPr>
          <w:rFonts w:ascii="Arial" w:hAnsi="Arial"/>
          <w:b/>
        </w:rPr>
      </w:pPr>
      <w:r>
        <w:rPr>
          <w:rFonts w:ascii="Arial" w:hAnsi="Arial"/>
          <w:b/>
        </w:rPr>
        <w:t>Handel immer dabei</w:t>
      </w:r>
    </w:p>
    <w:p w14:paraId="6D59DE82" w14:textId="77777777" w:rsidR="003235C8" w:rsidRDefault="003235C8" w:rsidP="00A14FDE">
      <w:pPr>
        <w:spacing w:line="360" w:lineRule="auto"/>
        <w:ind w:right="1985"/>
        <w:jc w:val="both"/>
        <w:rPr>
          <w:rFonts w:ascii="Arial" w:hAnsi="Arial"/>
        </w:rPr>
      </w:pPr>
    </w:p>
    <w:p w14:paraId="474B5CAA" w14:textId="2241B0B3" w:rsidR="003235C8" w:rsidRDefault="003235C8" w:rsidP="00A14FDE">
      <w:pPr>
        <w:spacing w:line="360" w:lineRule="auto"/>
        <w:ind w:right="1985"/>
        <w:jc w:val="both"/>
        <w:rPr>
          <w:rFonts w:ascii="Arial" w:hAnsi="Arial"/>
        </w:rPr>
      </w:pPr>
      <w:r>
        <w:rPr>
          <w:rFonts w:ascii="Arial" w:hAnsi="Arial"/>
        </w:rPr>
        <w:t xml:space="preserve">Exemplarisch für die vielfältigen Aktivitäten der inzwischen fast 1.000 Kampagnenteilnehmer porträtiert </w:t>
      </w:r>
      <w:proofErr w:type="spellStart"/>
      <w:r>
        <w:rPr>
          <w:rFonts w:ascii="Arial" w:hAnsi="Arial"/>
        </w:rPr>
        <w:t>Roto</w:t>
      </w:r>
      <w:proofErr w:type="spellEnd"/>
      <w:r>
        <w:rPr>
          <w:rFonts w:ascii="Arial" w:hAnsi="Arial"/>
        </w:rPr>
        <w:t xml:space="preserve"> drei aktuelle Praxisbeispiele. Ihre Gemeinsamkeit: die individuelle Nutzung von „</w:t>
      </w:r>
      <w:proofErr w:type="spellStart"/>
      <w:r>
        <w:rPr>
          <w:rFonts w:ascii="Arial" w:hAnsi="Arial"/>
        </w:rPr>
        <w:t>Quadro</w:t>
      </w:r>
      <w:proofErr w:type="spellEnd"/>
      <w:r>
        <w:rPr>
          <w:rFonts w:ascii="Arial" w:hAnsi="Arial"/>
        </w:rPr>
        <w:t xml:space="preserve"> Safe“-Unterstü</w:t>
      </w:r>
      <w:r w:rsidR="00F826DB">
        <w:rPr>
          <w:rFonts w:ascii="Arial" w:hAnsi="Arial"/>
        </w:rPr>
        <w:t>tzungsinstrumenten. So führe</w:t>
      </w:r>
      <w:r>
        <w:rPr>
          <w:rFonts w:ascii="Arial" w:hAnsi="Arial"/>
        </w:rPr>
        <w:t xml:space="preserve"> Schmidt-</w:t>
      </w:r>
      <w:proofErr w:type="spellStart"/>
      <w:r w:rsidR="00F826DB">
        <w:rPr>
          <w:rFonts w:ascii="Arial" w:hAnsi="Arial"/>
        </w:rPr>
        <w:t>Visbek</w:t>
      </w:r>
      <w:proofErr w:type="spellEnd"/>
      <w:r>
        <w:rPr>
          <w:rFonts w:ascii="Arial" w:hAnsi="Arial"/>
        </w:rPr>
        <w:t xml:space="preserve"> aus </w:t>
      </w:r>
      <w:r w:rsidR="00F826DB">
        <w:rPr>
          <w:rFonts w:ascii="Arial" w:hAnsi="Arial"/>
        </w:rPr>
        <w:t>N</w:t>
      </w:r>
      <w:r>
        <w:rPr>
          <w:rFonts w:ascii="Arial" w:hAnsi="Arial"/>
        </w:rPr>
        <w:t>ieders</w:t>
      </w:r>
      <w:r w:rsidR="00F826DB">
        <w:rPr>
          <w:rFonts w:ascii="Arial" w:hAnsi="Arial"/>
        </w:rPr>
        <w:t>a</w:t>
      </w:r>
      <w:r>
        <w:rPr>
          <w:rFonts w:ascii="Arial" w:hAnsi="Arial"/>
        </w:rPr>
        <w:t xml:space="preserve">chsen </w:t>
      </w:r>
      <w:r w:rsidR="00B907B8">
        <w:rPr>
          <w:rFonts w:ascii="Arial" w:hAnsi="Arial"/>
        </w:rPr>
        <w:t xml:space="preserve">gegenwärtig eine bis zum 1. März 2017 befristete bundesweite Sicherheitsaktion durch. Im Mittelpunkt stehe dabei ein mit den vier Produktkomponenten (Sicherheitsschließzapfen, Sicherheitsschließstück, abschließbarer Griff, </w:t>
      </w:r>
      <w:proofErr w:type="spellStart"/>
      <w:r w:rsidR="00B907B8">
        <w:rPr>
          <w:rFonts w:ascii="Arial" w:hAnsi="Arial"/>
        </w:rPr>
        <w:t>Anbohrschutz</w:t>
      </w:r>
      <w:proofErr w:type="spellEnd"/>
      <w:r w:rsidR="00B907B8">
        <w:rPr>
          <w:rFonts w:ascii="Arial" w:hAnsi="Arial"/>
        </w:rPr>
        <w:t>) ausge</w:t>
      </w:r>
      <w:r w:rsidR="008150C9">
        <w:rPr>
          <w:rFonts w:ascii="Arial" w:hAnsi="Arial"/>
        </w:rPr>
        <w:t>rüstetes</w:t>
      </w:r>
      <w:r w:rsidR="00B907B8">
        <w:rPr>
          <w:rFonts w:ascii="Arial" w:hAnsi="Arial"/>
        </w:rPr>
        <w:t xml:space="preserve"> </w:t>
      </w:r>
      <w:r w:rsidR="00F826DB">
        <w:rPr>
          <w:rFonts w:ascii="Arial" w:hAnsi="Arial"/>
        </w:rPr>
        <w:t>Aktionsf</w:t>
      </w:r>
      <w:r w:rsidR="00B907B8">
        <w:rPr>
          <w:rFonts w:ascii="Arial" w:hAnsi="Arial"/>
        </w:rPr>
        <w:t xml:space="preserve">enster, das bei rund 250 Händlern verfügbar sei. Die Partner statte der Fensterhersteller mit einer „Musterbox“ und einem speziellen Flyer aus, um für eine fundierte Endkundenberatung zu sorgen. Geplant sind zudem entsprechende Schulungen sowie die Integration der Bezugsquellen in das zentrale Kampagnenportal </w:t>
      </w:r>
      <w:proofErr w:type="gramStart"/>
      <w:r w:rsidR="00B907B8" w:rsidRPr="00B907B8">
        <w:rPr>
          <w:rFonts w:ascii="Arial" w:hAnsi="Arial"/>
        </w:rPr>
        <w:t>www.quadro-safe.com</w:t>
      </w:r>
      <w:r w:rsidR="00B907B8">
        <w:rPr>
          <w:rFonts w:ascii="Arial" w:hAnsi="Arial"/>
        </w:rPr>
        <w:t xml:space="preserve"> .</w:t>
      </w:r>
      <w:proofErr w:type="gramEnd"/>
      <w:r w:rsidR="00B907B8">
        <w:rPr>
          <w:rFonts w:ascii="Arial" w:hAnsi="Arial"/>
        </w:rPr>
        <w:t xml:space="preserve"> Geschäftsführer Ulrich Schmidt</w:t>
      </w:r>
      <w:r w:rsidR="000A0021">
        <w:rPr>
          <w:rFonts w:ascii="Arial" w:hAnsi="Arial"/>
        </w:rPr>
        <w:t>, der als jüngste Referenz die bestandene RC 3-Prüfung bei Holzfenstern meldet,</w:t>
      </w:r>
      <w:r w:rsidR="00B907B8">
        <w:rPr>
          <w:rFonts w:ascii="Arial" w:hAnsi="Arial"/>
        </w:rPr>
        <w:t xml:space="preserve"> </w:t>
      </w:r>
      <w:r w:rsidR="00805781">
        <w:rPr>
          <w:rFonts w:ascii="Arial" w:hAnsi="Arial"/>
        </w:rPr>
        <w:t>registriert</w:t>
      </w:r>
      <w:r w:rsidR="00B907B8">
        <w:rPr>
          <w:rFonts w:ascii="Arial" w:hAnsi="Arial"/>
        </w:rPr>
        <w:t xml:space="preserve"> ein positives Feedback der Händler. </w:t>
      </w:r>
      <w:r w:rsidR="00805781">
        <w:rPr>
          <w:rFonts w:ascii="Arial" w:hAnsi="Arial"/>
        </w:rPr>
        <w:t>Die</w:t>
      </w:r>
      <w:r w:rsidR="00B907B8">
        <w:rPr>
          <w:rFonts w:ascii="Arial" w:hAnsi="Arial"/>
        </w:rPr>
        <w:t xml:space="preserve"> Offensive</w:t>
      </w:r>
      <w:r w:rsidR="00805781">
        <w:rPr>
          <w:rFonts w:ascii="Arial" w:hAnsi="Arial"/>
        </w:rPr>
        <w:t xml:space="preserve"> komme</w:t>
      </w:r>
      <w:r w:rsidR="00B907B8">
        <w:rPr>
          <w:rFonts w:ascii="Arial" w:hAnsi="Arial"/>
        </w:rPr>
        <w:t xml:space="preserve"> zum richtigen Zeitpunkt, greife sie doch ein für die Bevölkerung „extrem wichtiges Thema“ auf.</w:t>
      </w:r>
    </w:p>
    <w:p w14:paraId="24777517" w14:textId="77777777" w:rsidR="00B907B8" w:rsidRDefault="00B907B8" w:rsidP="00A14FDE">
      <w:pPr>
        <w:spacing w:line="360" w:lineRule="auto"/>
        <w:ind w:right="1985"/>
        <w:jc w:val="both"/>
        <w:rPr>
          <w:rFonts w:ascii="Arial" w:hAnsi="Arial"/>
        </w:rPr>
      </w:pPr>
    </w:p>
    <w:p w14:paraId="7585B619" w14:textId="4D248A83" w:rsidR="00B907B8" w:rsidRDefault="00B907B8" w:rsidP="00A14FDE">
      <w:pPr>
        <w:spacing w:line="360" w:lineRule="auto"/>
        <w:ind w:right="1985"/>
        <w:jc w:val="both"/>
        <w:rPr>
          <w:rFonts w:ascii="Arial" w:hAnsi="Arial"/>
        </w:rPr>
      </w:pPr>
      <w:r>
        <w:rPr>
          <w:rFonts w:ascii="Arial" w:hAnsi="Arial"/>
        </w:rPr>
        <w:t>Um die Menschen in der Region „zu sensibil</w:t>
      </w:r>
      <w:r w:rsidR="0081694D">
        <w:rPr>
          <w:rFonts w:ascii="Arial" w:hAnsi="Arial"/>
        </w:rPr>
        <w:t>i</w:t>
      </w:r>
      <w:r>
        <w:rPr>
          <w:rFonts w:ascii="Arial" w:hAnsi="Arial"/>
        </w:rPr>
        <w:t>sieren, aufzurütteln und ihnen die fachmännische Kompetenz näherzubringen“, ging die Arndt Fenstertechnik</w:t>
      </w:r>
      <w:r w:rsidR="00805781">
        <w:rPr>
          <w:rFonts w:ascii="Arial" w:hAnsi="Arial"/>
        </w:rPr>
        <w:t xml:space="preserve"> GmbH &amp; Co. KG</w:t>
      </w:r>
      <w:r>
        <w:rPr>
          <w:rFonts w:ascii="Arial" w:hAnsi="Arial"/>
        </w:rPr>
        <w:t xml:space="preserve"> aus dem oberfränkischen G</w:t>
      </w:r>
      <w:r w:rsidR="008122A1">
        <w:rPr>
          <w:rFonts w:ascii="Arial" w:hAnsi="Arial"/>
        </w:rPr>
        <w:t>a</w:t>
      </w:r>
      <w:r>
        <w:rPr>
          <w:rFonts w:ascii="Arial" w:hAnsi="Arial"/>
        </w:rPr>
        <w:t xml:space="preserve">ttendorf einen besonderen Weg: Mit 50.000 Beilagen in der </w:t>
      </w:r>
      <w:r w:rsidR="000D6A06">
        <w:rPr>
          <w:rFonts w:ascii="Arial" w:hAnsi="Arial"/>
        </w:rPr>
        <w:t xml:space="preserve">bedeutendsten Tageszeitung rief sie „Sicherheit und Einbruchhemmung“ ins öffentliche Bewusstsein. Mit der Resonanz ist Geschäftsführer Thomas Arndt überaus zufrieden. Das Medium sei wesentlich besser als eine Anzeige angekommen. Viele Endkunden hätten die Beilage aufgehoben, um sich in Ruhe mit dem Thema zu befassen und dann </w:t>
      </w:r>
      <w:r w:rsidR="000D6A06">
        <w:rPr>
          <w:rFonts w:ascii="Arial" w:hAnsi="Arial"/>
        </w:rPr>
        <w:lastRenderedPageBreak/>
        <w:t xml:space="preserve">später mit konkreten Anfragen zu melden. Das zählbare Resultat: mehr als 50 Aufträge. Gezielte Händlerschulungen u. a. </w:t>
      </w:r>
      <w:r w:rsidR="0081694D">
        <w:rPr>
          <w:rFonts w:ascii="Arial" w:hAnsi="Arial"/>
        </w:rPr>
        <w:t>zu dem angebotenen Fenster mit RC2-Systemprüfung rundeten, wie es heißt, die Initiative auf bundesweiter Ebene ab.</w:t>
      </w:r>
    </w:p>
    <w:p w14:paraId="714B5320" w14:textId="77777777" w:rsidR="0081694D" w:rsidRDefault="0081694D" w:rsidP="00A14FDE">
      <w:pPr>
        <w:spacing w:line="360" w:lineRule="auto"/>
        <w:ind w:right="1985"/>
        <w:jc w:val="both"/>
        <w:rPr>
          <w:rFonts w:ascii="Arial" w:hAnsi="Arial"/>
        </w:rPr>
      </w:pPr>
    </w:p>
    <w:p w14:paraId="0F3C82B4" w14:textId="32326544" w:rsidR="0081694D" w:rsidRDefault="001A6F46" w:rsidP="00A14FDE">
      <w:pPr>
        <w:spacing w:line="360" w:lineRule="auto"/>
        <w:ind w:right="1985"/>
        <w:jc w:val="both"/>
        <w:rPr>
          <w:rFonts w:ascii="Arial" w:hAnsi="Arial"/>
        </w:rPr>
      </w:pPr>
      <w:r>
        <w:rPr>
          <w:rFonts w:ascii="Arial" w:hAnsi="Arial"/>
        </w:rPr>
        <w:t xml:space="preserve">Der im oberösterreichischen </w:t>
      </w:r>
      <w:proofErr w:type="spellStart"/>
      <w:r>
        <w:rPr>
          <w:rFonts w:ascii="Arial" w:hAnsi="Arial"/>
        </w:rPr>
        <w:t>G</w:t>
      </w:r>
      <w:r w:rsidR="00101D5B">
        <w:rPr>
          <w:rFonts w:ascii="Arial" w:hAnsi="Arial"/>
        </w:rPr>
        <w:t>un</w:t>
      </w:r>
      <w:r w:rsidR="004B52E9">
        <w:rPr>
          <w:rFonts w:ascii="Arial" w:hAnsi="Arial"/>
        </w:rPr>
        <w:t>s</w:t>
      </w:r>
      <w:r w:rsidR="00101D5B">
        <w:rPr>
          <w:rFonts w:ascii="Arial" w:hAnsi="Arial"/>
        </w:rPr>
        <w:t>kirchen</w:t>
      </w:r>
      <w:proofErr w:type="spellEnd"/>
      <w:r w:rsidR="00101D5B">
        <w:rPr>
          <w:rFonts w:ascii="Arial" w:hAnsi="Arial"/>
        </w:rPr>
        <w:t xml:space="preserve"> beheimatete Fenster- und Türenproduzent </w:t>
      </w:r>
      <w:proofErr w:type="spellStart"/>
      <w:r w:rsidR="00101D5B">
        <w:rPr>
          <w:rFonts w:ascii="Arial" w:hAnsi="Arial"/>
        </w:rPr>
        <w:t>Felina</w:t>
      </w:r>
      <w:proofErr w:type="spellEnd"/>
      <w:r w:rsidR="004B52E9">
        <w:rPr>
          <w:rFonts w:ascii="Arial" w:hAnsi="Arial"/>
        </w:rPr>
        <w:t xml:space="preserve"> verankerte die Kampagne bei </w:t>
      </w:r>
      <w:r w:rsidR="00696766">
        <w:rPr>
          <w:rFonts w:ascii="Arial" w:hAnsi="Arial"/>
        </w:rPr>
        <w:t xml:space="preserve">20 </w:t>
      </w:r>
      <w:r w:rsidR="004B52E9">
        <w:rPr>
          <w:rFonts w:ascii="Arial" w:hAnsi="Arial"/>
        </w:rPr>
        <w:t>mit ihm kooperierenden Bauelemente-Händlern</w:t>
      </w:r>
      <w:r w:rsidR="008150C9">
        <w:rPr>
          <w:rFonts w:ascii="Arial" w:hAnsi="Arial"/>
        </w:rPr>
        <w:t>.</w:t>
      </w:r>
      <w:r w:rsidR="004B52E9">
        <w:rPr>
          <w:rFonts w:ascii="Arial" w:hAnsi="Arial"/>
        </w:rPr>
        <w:t xml:space="preserve"> Das sei einerseits durch die Ausstattung mit „Musterbox“, Aufklebern, Exponaten und Broschüren</w:t>
      </w:r>
      <w:r w:rsidR="003145EF">
        <w:rPr>
          <w:rFonts w:ascii="Arial" w:hAnsi="Arial"/>
        </w:rPr>
        <w:t xml:space="preserve"> sowie andererseits durch die intensive Schulung der Vertriebsmitarbeiter </w:t>
      </w:r>
      <w:r w:rsidR="000A0021">
        <w:rPr>
          <w:rFonts w:ascii="Arial" w:hAnsi="Arial"/>
        </w:rPr>
        <w:t xml:space="preserve">für die Endkundenberatung </w:t>
      </w:r>
      <w:r w:rsidR="003145EF">
        <w:rPr>
          <w:rFonts w:ascii="Arial" w:hAnsi="Arial"/>
        </w:rPr>
        <w:t xml:space="preserve">geschehen. Die Aufnahme der Händler in das Adressverzeichnis von </w:t>
      </w:r>
      <w:r w:rsidR="003145EF" w:rsidRPr="00805781">
        <w:rPr>
          <w:rFonts w:ascii="Arial" w:hAnsi="Arial"/>
        </w:rPr>
        <w:t>www.quadro-safe.com</w:t>
      </w:r>
      <w:r w:rsidR="003145EF">
        <w:rPr>
          <w:rFonts w:ascii="Arial" w:hAnsi="Arial"/>
        </w:rPr>
        <w:t xml:space="preserve"> kündigt Geschäftsführer Matt</w:t>
      </w:r>
      <w:r w:rsidR="007D6301">
        <w:rPr>
          <w:rFonts w:ascii="Arial" w:hAnsi="Arial"/>
        </w:rPr>
        <w:t xml:space="preserve">hias </w:t>
      </w:r>
      <w:r w:rsidR="008122A1">
        <w:rPr>
          <w:rFonts w:ascii="Arial" w:hAnsi="Arial"/>
        </w:rPr>
        <w:t xml:space="preserve">Schürz </w:t>
      </w:r>
      <w:r w:rsidR="007D6301">
        <w:rPr>
          <w:rFonts w:ascii="Arial" w:hAnsi="Arial"/>
        </w:rPr>
        <w:t>ebenfalls an. Seine Partner begrüßten das zur „</w:t>
      </w:r>
      <w:r w:rsidR="000A0021">
        <w:rPr>
          <w:rFonts w:ascii="Arial" w:hAnsi="Arial"/>
        </w:rPr>
        <w:t>erklärenden</w:t>
      </w:r>
      <w:r w:rsidR="007D6301">
        <w:rPr>
          <w:rFonts w:ascii="Arial" w:hAnsi="Arial"/>
        </w:rPr>
        <w:t xml:space="preserve"> Präsentation“ gut geeignete Unterstützungsportfolio ausdrücklich. Speziell die „Musterbox“ erleichtere die Beratung wesentlich. Zentraleuropa-Chef Fitschen ist optimistisch, dass </w:t>
      </w:r>
      <w:proofErr w:type="spellStart"/>
      <w:r w:rsidR="007D6301">
        <w:rPr>
          <w:rFonts w:ascii="Arial" w:hAnsi="Arial"/>
        </w:rPr>
        <w:t>Roto</w:t>
      </w:r>
      <w:proofErr w:type="spellEnd"/>
      <w:r w:rsidR="007D6301">
        <w:rPr>
          <w:rFonts w:ascii="Arial" w:hAnsi="Arial"/>
        </w:rPr>
        <w:t xml:space="preserve"> Ende 2017 auch über eine Reihe ähnlicher Praxisreferenzen aus der Schweiz berichten kann.</w:t>
      </w:r>
    </w:p>
    <w:p w14:paraId="6A287A5D" w14:textId="77777777" w:rsidR="003235C8" w:rsidRDefault="003235C8" w:rsidP="00A14FDE">
      <w:pPr>
        <w:spacing w:line="360" w:lineRule="auto"/>
        <w:ind w:right="1985"/>
        <w:jc w:val="both"/>
        <w:rPr>
          <w:rFonts w:ascii="Arial" w:hAnsi="Arial"/>
        </w:rPr>
      </w:pPr>
    </w:p>
    <w:p w14:paraId="5F946802" w14:textId="77777777" w:rsidR="00C923A0" w:rsidRDefault="00C923A0">
      <w:pPr>
        <w:rPr>
          <w:rFonts w:ascii="Arial" w:hAnsi="Arial"/>
        </w:rPr>
      </w:pPr>
    </w:p>
    <w:p w14:paraId="3B94771F" w14:textId="77777777" w:rsidR="003C5C48" w:rsidRDefault="003C5C48">
      <w:pPr>
        <w:rPr>
          <w:rFonts w:ascii="Arial" w:hAnsi="Arial"/>
        </w:rPr>
      </w:pPr>
    </w:p>
    <w:p w14:paraId="5B67014C" w14:textId="31B43CDB" w:rsidR="00C923A0" w:rsidRPr="00C82306" w:rsidRDefault="00C923A0">
      <w:pPr>
        <w:rPr>
          <w:rFonts w:ascii="Arial" w:hAnsi="Arial"/>
          <w:b/>
        </w:rPr>
      </w:pPr>
      <w:r w:rsidRPr="00C82306">
        <w:rPr>
          <w:rFonts w:ascii="Arial" w:hAnsi="Arial"/>
          <w:b/>
        </w:rPr>
        <w:t>Bild</w:t>
      </w:r>
      <w:r w:rsidR="007D6301">
        <w:rPr>
          <w:rFonts w:ascii="Arial" w:hAnsi="Arial"/>
          <w:b/>
        </w:rPr>
        <w:t>texte</w:t>
      </w:r>
    </w:p>
    <w:p w14:paraId="19A9A205" w14:textId="77777777" w:rsidR="00C923A0" w:rsidRDefault="00C923A0">
      <w:pPr>
        <w:rPr>
          <w:rFonts w:ascii="Arial" w:hAnsi="Arial"/>
        </w:rPr>
      </w:pPr>
    </w:p>
    <w:p w14:paraId="41F89118" w14:textId="77777777" w:rsidR="00464296" w:rsidRDefault="00464296">
      <w:pPr>
        <w:rPr>
          <w:rFonts w:ascii="Arial" w:hAnsi="Arial"/>
        </w:rPr>
      </w:pPr>
    </w:p>
    <w:p w14:paraId="5CEB7D64" w14:textId="32B085CA" w:rsidR="00464296" w:rsidRPr="00C82306" w:rsidRDefault="007D6301" w:rsidP="00464296">
      <w:pPr>
        <w:spacing w:line="360" w:lineRule="auto"/>
        <w:ind w:right="1982"/>
        <w:jc w:val="both"/>
        <w:rPr>
          <w:rFonts w:ascii="Arial" w:hAnsi="Arial" w:cs="Arial"/>
        </w:rPr>
      </w:pPr>
      <w:r>
        <w:rPr>
          <w:rFonts w:ascii="Arial" w:hAnsi="Arial" w:cs="Arial"/>
        </w:rPr>
        <w:t>Die Landkarte der „</w:t>
      </w:r>
      <w:proofErr w:type="spellStart"/>
      <w:r>
        <w:rPr>
          <w:rFonts w:ascii="Arial" w:hAnsi="Arial" w:cs="Arial"/>
        </w:rPr>
        <w:t>Roto</w:t>
      </w:r>
      <w:proofErr w:type="spellEnd"/>
      <w:r>
        <w:rPr>
          <w:rFonts w:ascii="Arial" w:hAnsi="Arial" w:cs="Arial"/>
        </w:rPr>
        <w:t xml:space="preserve"> </w:t>
      </w:r>
      <w:proofErr w:type="spellStart"/>
      <w:r>
        <w:rPr>
          <w:rFonts w:ascii="Arial" w:hAnsi="Arial" w:cs="Arial"/>
        </w:rPr>
        <w:t>Quadro</w:t>
      </w:r>
      <w:proofErr w:type="spellEnd"/>
      <w:r>
        <w:rPr>
          <w:rFonts w:ascii="Arial" w:hAnsi="Arial" w:cs="Arial"/>
        </w:rPr>
        <w:t xml:space="preserve"> Safe“-Partner umfasst bald drei </w:t>
      </w:r>
      <w:r w:rsidR="008150C9">
        <w:rPr>
          <w:rFonts w:ascii="Arial" w:hAnsi="Arial" w:cs="Arial"/>
        </w:rPr>
        <w:t>Staaten</w:t>
      </w:r>
      <w:r>
        <w:rPr>
          <w:rFonts w:ascii="Arial" w:hAnsi="Arial" w:cs="Arial"/>
        </w:rPr>
        <w:t>. Nach Deutschland und Österreich steht nun die Ausdehnung der vernetzten Einbruchschutz</w:t>
      </w:r>
      <w:r w:rsidR="00805781">
        <w:rPr>
          <w:rFonts w:ascii="Arial" w:hAnsi="Arial" w:cs="Arial"/>
        </w:rPr>
        <w:t>-K</w:t>
      </w:r>
      <w:r>
        <w:rPr>
          <w:rFonts w:ascii="Arial" w:hAnsi="Arial" w:cs="Arial"/>
        </w:rPr>
        <w:t>ampagne auf die Schweiz bevor.</w:t>
      </w:r>
    </w:p>
    <w:p w14:paraId="513647DC" w14:textId="37E46D5D" w:rsidR="00464296" w:rsidRPr="00C82306" w:rsidRDefault="006A4320" w:rsidP="00464296">
      <w:pPr>
        <w:tabs>
          <w:tab w:val="right" w:pos="6804"/>
        </w:tabs>
        <w:spacing w:line="360" w:lineRule="auto"/>
        <w:ind w:right="1982"/>
        <w:jc w:val="both"/>
        <w:rPr>
          <w:rFonts w:ascii="Arial" w:hAnsi="Arial" w:cs="Arial"/>
        </w:rPr>
      </w:pPr>
      <w:r>
        <w:rPr>
          <w:rFonts w:ascii="Arial" w:hAnsi="Arial" w:cs="Arial"/>
          <w:b/>
        </w:rPr>
        <w:t>Foto</w:t>
      </w:r>
      <w:r w:rsidR="00464296" w:rsidRPr="00C82306">
        <w:rPr>
          <w:rFonts w:ascii="Arial" w:hAnsi="Arial" w:cs="Arial"/>
          <w:b/>
        </w:rPr>
        <w:t>:</w:t>
      </w:r>
      <w:r w:rsidR="00464296" w:rsidRPr="00C82306">
        <w:rPr>
          <w:rFonts w:ascii="Arial" w:hAnsi="Arial" w:cs="Arial"/>
        </w:rPr>
        <w:t xml:space="preserve"> </w:t>
      </w:r>
      <w:proofErr w:type="spellStart"/>
      <w:r w:rsidR="00464296" w:rsidRPr="00C82306">
        <w:rPr>
          <w:rFonts w:ascii="Arial" w:hAnsi="Arial" w:cs="Arial"/>
        </w:rPr>
        <w:t>Roto</w:t>
      </w:r>
      <w:proofErr w:type="spellEnd"/>
      <w:r w:rsidR="00464296" w:rsidRPr="00C82306">
        <w:rPr>
          <w:rFonts w:ascii="Arial" w:hAnsi="Arial" w:cs="Arial"/>
        </w:rPr>
        <w:tab/>
      </w:r>
      <w:r w:rsidR="007D6301" w:rsidRPr="000B67DD">
        <w:rPr>
          <w:rFonts w:ascii="Arial" w:hAnsi="Arial" w:cs="Arial"/>
          <w:b/>
        </w:rPr>
        <w:t>RQS</w:t>
      </w:r>
      <w:r w:rsidR="00557267">
        <w:rPr>
          <w:rFonts w:ascii="Arial" w:hAnsi="Arial" w:cs="Arial"/>
          <w:b/>
        </w:rPr>
        <w:t>_</w:t>
      </w:r>
      <w:r w:rsidR="007D6301" w:rsidRPr="000B67DD">
        <w:rPr>
          <w:rFonts w:ascii="Arial" w:hAnsi="Arial" w:cs="Arial"/>
          <w:b/>
        </w:rPr>
        <w:t>Landkarte</w:t>
      </w:r>
      <w:r w:rsidR="00464296" w:rsidRPr="00C82306">
        <w:rPr>
          <w:rFonts w:ascii="Arial" w:hAnsi="Arial" w:cs="Arial"/>
          <w:b/>
        </w:rPr>
        <w:t>.jpg</w:t>
      </w:r>
    </w:p>
    <w:p w14:paraId="77E3100B" w14:textId="77777777" w:rsidR="00464296" w:rsidRPr="00C82306" w:rsidRDefault="00464296">
      <w:pPr>
        <w:rPr>
          <w:rFonts w:ascii="Arial" w:hAnsi="Arial"/>
        </w:rPr>
      </w:pPr>
    </w:p>
    <w:p w14:paraId="2796A50F" w14:textId="77777777" w:rsidR="003D01D1" w:rsidRPr="00C82306" w:rsidRDefault="003D01D1">
      <w:pPr>
        <w:rPr>
          <w:rFonts w:ascii="Arial" w:hAnsi="Arial"/>
        </w:rPr>
      </w:pPr>
    </w:p>
    <w:p w14:paraId="6EFD6C38" w14:textId="3CEF15D2" w:rsidR="003D01D1" w:rsidRPr="00C82306" w:rsidRDefault="006C7231" w:rsidP="003D01D1">
      <w:pPr>
        <w:spacing w:line="360" w:lineRule="auto"/>
        <w:ind w:right="1982"/>
        <w:jc w:val="both"/>
        <w:rPr>
          <w:rFonts w:ascii="Arial" w:hAnsi="Arial"/>
        </w:rPr>
      </w:pPr>
      <w:r>
        <w:rPr>
          <w:rFonts w:ascii="Arial" w:hAnsi="Arial"/>
        </w:rPr>
        <w:t xml:space="preserve">Mit einer bundesweiten </w:t>
      </w:r>
      <w:r w:rsidR="00981DA6">
        <w:rPr>
          <w:rFonts w:ascii="Arial" w:hAnsi="Arial"/>
        </w:rPr>
        <w:t xml:space="preserve">Sicherheitsaktion geht </w:t>
      </w:r>
      <w:r w:rsidR="00557267">
        <w:rPr>
          <w:rFonts w:ascii="Arial" w:hAnsi="Arial"/>
        </w:rPr>
        <w:t>Schmidt-</w:t>
      </w:r>
      <w:proofErr w:type="spellStart"/>
      <w:r w:rsidR="00981DA6">
        <w:rPr>
          <w:rFonts w:ascii="Arial" w:hAnsi="Arial"/>
        </w:rPr>
        <w:t>Visbek</w:t>
      </w:r>
      <w:proofErr w:type="spellEnd"/>
      <w:r w:rsidR="00557267">
        <w:rPr>
          <w:rFonts w:ascii="Arial" w:hAnsi="Arial"/>
        </w:rPr>
        <w:t xml:space="preserve"> in die Offensive. Dabei steht die Vermarktung eines mit den vier „</w:t>
      </w:r>
      <w:proofErr w:type="spellStart"/>
      <w:r w:rsidR="00557267">
        <w:rPr>
          <w:rFonts w:ascii="Arial" w:hAnsi="Arial"/>
        </w:rPr>
        <w:t>Quadro</w:t>
      </w:r>
      <w:proofErr w:type="spellEnd"/>
      <w:r w:rsidR="00557267">
        <w:rPr>
          <w:rFonts w:ascii="Arial" w:hAnsi="Arial"/>
        </w:rPr>
        <w:t xml:space="preserve"> Safe“-Komponenten ausge</w:t>
      </w:r>
      <w:r w:rsidR="00981DA6">
        <w:rPr>
          <w:rFonts w:ascii="Arial" w:hAnsi="Arial"/>
        </w:rPr>
        <w:t>rüstet</w:t>
      </w:r>
      <w:r w:rsidR="00557267">
        <w:rPr>
          <w:rFonts w:ascii="Arial" w:hAnsi="Arial"/>
        </w:rPr>
        <w:t xml:space="preserve">en </w:t>
      </w:r>
      <w:r w:rsidR="00981DA6">
        <w:rPr>
          <w:rFonts w:ascii="Arial" w:hAnsi="Arial"/>
        </w:rPr>
        <w:t>Aktionsf</w:t>
      </w:r>
      <w:r w:rsidR="00557267">
        <w:rPr>
          <w:rFonts w:ascii="Arial" w:hAnsi="Arial"/>
        </w:rPr>
        <w:t xml:space="preserve">ensters </w:t>
      </w:r>
      <w:bookmarkStart w:id="0" w:name="_GoBack"/>
      <w:bookmarkEnd w:id="0"/>
      <w:r w:rsidR="00557267">
        <w:rPr>
          <w:rFonts w:ascii="Arial" w:hAnsi="Arial"/>
        </w:rPr>
        <w:t>im Mittelpunkt. Bei 250 Händlern gewährleisten „Musterbox“ und Flyer eine fundierte Endkundenberatung. Geschäftsführer Ulrich Schmidt meldet ein „positives Feedback“.</w:t>
      </w:r>
    </w:p>
    <w:p w14:paraId="0B2D8DB9" w14:textId="341109BC" w:rsidR="003D01D1" w:rsidRPr="00C82306" w:rsidRDefault="003D01D1" w:rsidP="003D01D1">
      <w:pPr>
        <w:tabs>
          <w:tab w:val="right" w:pos="6804"/>
        </w:tabs>
        <w:spacing w:line="360" w:lineRule="auto"/>
        <w:ind w:right="1982"/>
        <w:jc w:val="both"/>
        <w:rPr>
          <w:rFonts w:ascii="Arial" w:eastAsia="Times" w:hAnsi="Arial"/>
          <w:b/>
          <w:lang w:val="it-IT"/>
        </w:rPr>
      </w:pPr>
      <w:r w:rsidRPr="00C82306">
        <w:rPr>
          <w:rFonts w:ascii="Arial" w:eastAsia="Times" w:hAnsi="Arial"/>
          <w:b/>
          <w:lang w:val="it-IT"/>
        </w:rPr>
        <w:t xml:space="preserve">Foto: </w:t>
      </w:r>
      <w:r w:rsidRPr="00C82306">
        <w:rPr>
          <w:rFonts w:ascii="Arial" w:eastAsia="Times" w:hAnsi="Arial"/>
          <w:lang w:val="it-IT"/>
        </w:rPr>
        <w:t>Roto</w:t>
      </w:r>
      <w:r w:rsidR="00557267">
        <w:rPr>
          <w:rFonts w:ascii="Arial" w:eastAsia="Times" w:hAnsi="Arial"/>
          <w:lang w:val="it-IT"/>
        </w:rPr>
        <w:t>/Schmidt</w:t>
      </w:r>
      <w:r w:rsidRPr="00C82306">
        <w:rPr>
          <w:rFonts w:ascii="Arial" w:eastAsia="Times" w:hAnsi="Arial"/>
          <w:b/>
          <w:lang w:val="it-IT"/>
        </w:rPr>
        <w:tab/>
      </w:r>
      <w:r w:rsidR="00557267">
        <w:rPr>
          <w:rFonts w:ascii="Arial" w:eastAsia="Times" w:hAnsi="Arial"/>
          <w:b/>
          <w:lang w:val="it-IT"/>
        </w:rPr>
        <w:t>RQS_Schmidt</w:t>
      </w:r>
      <w:r w:rsidRPr="00C82306">
        <w:rPr>
          <w:rFonts w:ascii="Arial" w:eastAsia="Times" w:hAnsi="Arial"/>
          <w:b/>
          <w:lang w:val="it-IT"/>
        </w:rPr>
        <w:t>.jpg</w:t>
      </w:r>
    </w:p>
    <w:p w14:paraId="6DA2B51E" w14:textId="77777777" w:rsidR="003D01D1" w:rsidRPr="00C82306" w:rsidRDefault="003D01D1" w:rsidP="003D01D1">
      <w:pPr>
        <w:spacing w:line="360" w:lineRule="auto"/>
        <w:ind w:right="1982"/>
        <w:jc w:val="both"/>
        <w:rPr>
          <w:rFonts w:ascii="Arial" w:hAnsi="Arial"/>
        </w:rPr>
      </w:pPr>
    </w:p>
    <w:p w14:paraId="5674166F" w14:textId="7F6D99EC" w:rsidR="006E6416" w:rsidRDefault="008122A1" w:rsidP="006E6416">
      <w:pPr>
        <w:spacing w:line="360" w:lineRule="auto"/>
        <w:ind w:right="1982"/>
        <w:jc w:val="both"/>
        <w:rPr>
          <w:rFonts w:ascii="Arial" w:hAnsi="Arial" w:cs="Arial"/>
        </w:rPr>
      </w:pPr>
      <w:r>
        <w:rPr>
          <w:rFonts w:ascii="Arial" w:hAnsi="Arial" w:cs="Arial"/>
        </w:rPr>
        <w:t xml:space="preserve">Machte Sicherheit, Einbruchhemmung und Profikompetenz auf besondere Weise öffentlich: Thomas Arndt. Das von ihm geführte Familienunternehmen im oberfränkischen Gattendorf </w:t>
      </w:r>
      <w:r w:rsidR="006E6416">
        <w:rPr>
          <w:rFonts w:ascii="Arial" w:hAnsi="Arial" w:cs="Arial"/>
        </w:rPr>
        <w:t>setzte dafür 50.000 Zeitungsbeilagen ein. Mit Erfolg: Über 50 Aufträge konnte der „</w:t>
      </w:r>
      <w:proofErr w:type="spellStart"/>
      <w:r w:rsidR="006E6416">
        <w:rPr>
          <w:rFonts w:ascii="Arial" w:hAnsi="Arial" w:cs="Arial"/>
        </w:rPr>
        <w:t>Roto</w:t>
      </w:r>
      <w:proofErr w:type="spellEnd"/>
      <w:r w:rsidR="006E6416">
        <w:rPr>
          <w:rFonts w:ascii="Arial" w:hAnsi="Arial" w:cs="Arial"/>
        </w:rPr>
        <w:t xml:space="preserve"> </w:t>
      </w:r>
      <w:proofErr w:type="spellStart"/>
      <w:r w:rsidR="006E6416">
        <w:rPr>
          <w:rFonts w:ascii="Arial" w:hAnsi="Arial" w:cs="Arial"/>
        </w:rPr>
        <w:t>Quadro</w:t>
      </w:r>
      <w:proofErr w:type="spellEnd"/>
      <w:r w:rsidR="006E6416">
        <w:rPr>
          <w:rFonts w:ascii="Arial" w:hAnsi="Arial" w:cs="Arial"/>
        </w:rPr>
        <w:t xml:space="preserve"> Safe“-Partner am Ende verbuchen.</w:t>
      </w:r>
    </w:p>
    <w:p w14:paraId="599B51FE" w14:textId="4CEB926E" w:rsidR="00425F8A" w:rsidRDefault="00425F8A" w:rsidP="00EC0796">
      <w:pPr>
        <w:tabs>
          <w:tab w:val="right" w:pos="6804"/>
        </w:tabs>
        <w:spacing w:line="360" w:lineRule="auto"/>
        <w:ind w:right="1982"/>
        <w:jc w:val="both"/>
        <w:rPr>
          <w:rFonts w:ascii="Arial" w:hAnsi="Arial" w:cs="Arial"/>
          <w:b/>
        </w:rPr>
      </w:pPr>
      <w:r w:rsidRPr="00C82306">
        <w:rPr>
          <w:rFonts w:ascii="Arial" w:hAnsi="Arial" w:cs="Arial"/>
          <w:b/>
        </w:rPr>
        <w:t>Foto:</w:t>
      </w:r>
      <w:r w:rsidRPr="00C82306">
        <w:rPr>
          <w:rFonts w:ascii="Arial" w:hAnsi="Arial" w:cs="Arial"/>
        </w:rPr>
        <w:t xml:space="preserve"> </w:t>
      </w:r>
      <w:proofErr w:type="spellStart"/>
      <w:r w:rsidRPr="00C82306">
        <w:rPr>
          <w:rFonts w:ascii="Arial" w:hAnsi="Arial" w:cs="Arial"/>
        </w:rPr>
        <w:t>Roto</w:t>
      </w:r>
      <w:proofErr w:type="spellEnd"/>
      <w:r w:rsidR="006E6416">
        <w:rPr>
          <w:rFonts w:ascii="Arial" w:hAnsi="Arial" w:cs="Arial"/>
        </w:rPr>
        <w:t>/Arndt</w:t>
      </w:r>
      <w:r w:rsidR="006E6416">
        <w:rPr>
          <w:rFonts w:ascii="Arial" w:hAnsi="Arial" w:cs="Arial"/>
        </w:rPr>
        <w:tab/>
      </w:r>
      <w:r w:rsidR="00EC0796">
        <w:rPr>
          <w:rFonts w:ascii="Arial" w:hAnsi="Arial" w:cs="Arial"/>
          <w:b/>
        </w:rPr>
        <w:t>RQS_Arndt</w:t>
      </w:r>
      <w:r w:rsidRPr="00C82306">
        <w:rPr>
          <w:rFonts w:ascii="Arial" w:hAnsi="Arial" w:cs="Arial"/>
          <w:b/>
        </w:rPr>
        <w:t>.jpg</w:t>
      </w:r>
    </w:p>
    <w:p w14:paraId="4E5599C1" w14:textId="77777777" w:rsidR="006A4320" w:rsidRDefault="006A4320" w:rsidP="00425F8A">
      <w:pPr>
        <w:tabs>
          <w:tab w:val="right" w:pos="6804"/>
        </w:tabs>
        <w:spacing w:line="360" w:lineRule="auto"/>
        <w:ind w:right="1982"/>
        <w:jc w:val="both"/>
        <w:rPr>
          <w:rFonts w:ascii="Arial" w:hAnsi="Arial" w:cs="Arial"/>
          <w:b/>
        </w:rPr>
      </w:pPr>
    </w:p>
    <w:p w14:paraId="44F86FA2" w14:textId="6B71DC12" w:rsidR="006A4320" w:rsidRPr="006A4320" w:rsidRDefault="00A94066" w:rsidP="00425F8A">
      <w:pPr>
        <w:tabs>
          <w:tab w:val="right" w:pos="6804"/>
        </w:tabs>
        <w:spacing w:line="360" w:lineRule="auto"/>
        <w:ind w:right="1982"/>
        <w:jc w:val="both"/>
        <w:rPr>
          <w:rFonts w:ascii="Arial" w:hAnsi="Arial" w:cs="Arial"/>
        </w:rPr>
      </w:pPr>
      <w:r>
        <w:rPr>
          <w:rFonts w:ascii="Arial" w:hAnsi="Arial" w:cs="Arial"/>
        </w:rPr>
        <w:t>Der oberöster</w:t>
      </w:r>
      <w:r w:rsidR="00696766">
        <w:rPr>
          <w:rFonts w:ascii="Arial" w:hAnsi="Arial" w:cs="Arial"/>
        </w:rPr>
        <w:t>r</w:t>
      </w:r>
      <w:r>
        <w:rPr>
          <w:rFonts w:ascii="Arial" w:hAnsi="Arial" w:cs="Arial"/>
        </w:rPr>
        <w:t xml:space="preserve">eichische </w:t>
      </w:r>
      <w:r w:rsidR="00696766">
        <w:rPr>
          <w:rFonts w:ascii="Arial" w:hAnsi="Arial" w:cs="Arial"/>
        </w:rPr>
        <w:t xml:space="preserve">Fenster- und Türenhersteller </w:t>
      </w:r>
      <w:proofErr w:type="spellStart"/>
      <w:r w:rsidR="00696766">
        <w:rPr>
          <w:rFonts w:ascii="Arial" w:hAnsi="Arial" w:cs="Arial"/>
        </w:rPr>
        <w:t>Felina</w:t>
      </w:r>
      <w:proofErr w:type="spellEnd"/>
      <w:r w:rsidR="00696766">
        <w:rPr>
          <w:rFonts w:ascii="Arial" w:hAnsi="Arial" w:cs="Arial"/>
        </w:rPr>
        <w:t xml:space="preserve"> verankerte die „</w:t>
      </w:r>
      <w:proofErr w:type="spellStart"/>
      <w:r w:rsidR="00696766">
        <w:rPr>
          <w:rFonts w:ascii="Arial" w:hAnsi="Arial" w:cs="Arial"/>
        </w:rPr>
        <w:t>Quadro</w:t>
      </w:r>
      <w:proofErr w:type="spellEnd"/>
      <w:r w:rsidR="00696766">
        <w:rPr>
          <w:rFonts w:ascii="Arial" w:hAnsi="Arial" w:cs="Arial"/>
        </w:rPr>
        <w:t xml:space="preserve"> Safe“-Kampagne bei 20 kooperierenden Bauelemente-Händlern</w:t>
      </w:r>
      <w:r w:rsidR="00C445EA">
        <w:rPr>
          <w:rFonts w:ascii="Arial" w:hAnsi="Arial" w:cs="Arial"/>
        </w:rPr>
        <w:t xml:space="preserve">. Über deren gute Bewertung freuen sich: die Geschäftsführer Patrick, Hannes und Matthias Schürz sowie </w:t>
      </w:r>
      <w:proofErr w:type="spellStart"/>
      <w:r w:rsidR="00C445EA">
        <w:rPr>
          <w:rFonts w:ascii="Arial" w:hAnsi="Arial" w:cs="Arial"/>
        </w:rPr>
        <w:t>Roto</w:t>
      </w:r>
      <w:proofErr w:type="spellEnd"/>
      <w:r w:rsidR="00C445EA">
        <w:rPr>
          <w:rFonts w:ascii="Arial" w:hAnsi="Arial" w:cs="Arial"/>
        </w:rPr>
        <w:t xml:space="preserve">-Außendienstler Georg </w:t>
      </w:r>
      <w:proofErr w:type="spellStart"/>
      <w:r w:rsidR="00C445EA">
        <w:rPr>
          <w:rFonts w:ascii="Arial" w:hAnsi="Arial" w:cs="Arial"/>
        </w:rPr>
        <w:t>Windischhofer</w:t>
      </w:r>
      <w:proofErr w:type="spellEnd"/>
      <w:r w:rsidR="00C445EA">
        <w:rPr>
          <w:rFonts w:ascii="Arial" w:hAnsi="Arial" w:cs="Arial"/>
        </w:rPr>
        <w:t xml:space="preserve"> (von links).</w:t>
      </w:r>
    </w:p>
    <w:p w14:paraId="09DF709F" w14:textId="39095CAB" w:rsidR="006A4320" w:rsidRPr="00EC0796" w:rsidRDefault="006A4320" w:rsidP="00425F8A">
      <w:pPr>
        <w:tabs>
          <w:tab w:val="right" w:pos="6804"/>
        </w:tabs>
        <w:spacing w:line="360" w:lineRule="auto"/>
        <w:ind w:right="1982"/>
        <w:jc w:val="both"/>
        <w:rPr>
          <w:rFonts w:ascii="Arial" w:hAnsi="Arial" w:cs="Arial"/>
          <w:lang w:val="en-US"/>
        </w:rPr>
      </w:pPr>
      <w:proofErr w:type="spellStart"/>
      <w:r w:rsidRPr="00EC0796">
        <w:rPr>
          <w:rFonts w:ascii="Arial" w:hAnsi="Arial" w:cs="Arial"/>
          <w:b/>
          <w:lang w:val="en-US"/>
        </w:rPr>
        <w:t>Foto</w:t>
      </w:r>
      <w:proofErr w:type="spellEnd"/>
      <w:r w:rsidRPr="00EC0796">
        <w:rPr>
          <w:rFonts w:ascii="Arial" w:hAnsi="Arial" w:cs="Arial"/>
          <w:b/>
          <w:lang w:val="en-US"/>
        </w:rPr>
        <w:t xml:space="preserve">: </w:t>
      </w:r>
      <w:proofErr w:type="spellStart"/>
      <w:r w:rsidRPr="00EC0796">
        <w:rPr>
          <w:rFonts w:ascii="Arial" w:hAnsi="Arial" w:cs="Arial"/>
          <w:lang w:val="en-US"/>
        </w:rPr>
        <w:t>Roto</w:t>
      </w:r>
      <w:proofErr w:type="spellEnd"/>
      <w:r w:rsidR="00EC0796" w:rsidRPr="00EC0796">
        <w:rPr>
          <w:rFonts w:ascii="Arial" w:hAnsi="Arial" w:cs="Arial"/>
          <w:lang w:val="en-US"/>
        </w:rPr>
        <w:t>/</w:t>
      </w:r>
      <w:proofErr w:type="spellStart"/>
      <w:r w:rsidR="00EC0796" w:rsidRPr="00EC0796">
        <w:rPr>
          <w:rFonts w:ascii="Arial" w:hAnsi="Arial" w:cs="Arial"/>
          <w:lang w:val="en-US"/>
        </w:rPr>
        <w:t>Felina</w:t>
      </w:r>
      <w:proofErr w:type="spellEnd"/>
      <w:r w:rsidRPr="00EC0796">
        <w:rPr>
          <w:rFonts w:ascii="Arial" w:hAnsi="Arial" w:cs="Arial"/>
          <w:b/>
          <w:lang w:val="en-US"/>
        </w:rPr>
        <w:tab/>
      </w:r>
      <w:r w:rsidR="00EC0796" w:rsidRPr="00EC0796">
        <w:rPr>
          <w:rFonts w:ascii="Arial" w:hAnsi="Arial" w:cs="Arial"/>
          <w:b/>
          <w:lang w:val="en-US"/>
        </w:rPr>
        <w:t>RQS_Felina</w:t>
      </w:r>
      <w:r w:rsidRPr="00EC0796">
        <w:rPr>
          <w:rFonts w:ascii="Arial" w:hAnsi="Arial" w:cs="Arial"/>
          <w:b/>
          <w:lang w:val="en-US"/>
        </w:rPr>
        <w:t>.jpg</w:t>
      </w:r>
    </w:p>
    <w:p w14:paraId="5D944995" w14:textId="77777777" w:rsidR="003D01D1" w:rsidRDefault="003D01D1" w:rsidP="003D01D1">
      <w:pPr>
        <w:spacing w:line="360" w:lineRule="auto"/>
        <w:ind w:right="1982"/>
        <w:jc w:val="both"/>
        <w:rPr>
          <w:rFonts w:ascii="Arial" w:hAnsi="Arial"/>
          <w:lang w:val="en-US"/>
        </w:rPr>
      </w:pPr>
    </w:p>
    <w:p w14:paraId="49AAC0EB" w14:textId="77777777" w:rsidR="003C5C48" w:rsidRPr="00EC0796" w:rsidRDefault="003C5C48" w:rsidP="003D01D1">
      <w:pPr>
        <w:spacing w:line="360" w:lineRule="auto"/>
        <w:ind w:right="1982"/>
        <w:jc w:val="both"/>
        <w:rPr>
          <w:rFonts w:ascii="Arial" w:hAnsi="Arial"/>
          <w:lang w:val="en-US"/>
        </w:rPr>
      </w:pPr>
    </w:p>
    <w:p w14:paraId="1CD7B2D2" w14:textId="50A5589A" w:rsidR="003D01D1" w:rsidRPr="00C445EA" w:rsidRDefault="00C445EA" w:rsidP="003D01D1">
      <w:pPr>
        <w:spacing w:line="360" w:lineRule="auto"/>
        <w:ind w:right="1982"/>
        <w:jc w:val="both"/>
        <w:rPr>
          <w:rFonts w:ascii="Arial" w:hAnsi="Arial"/>
        </w:rPr>
      </w:pPr>
      <w:r w:rsidRPr="00C445EA">
        <w:rPr>
          <w:rFonts w:ascii="Arial" w:hAnsi="Arial"/>
        </w:rPr>
        <w:t>Die Texte stehen auch zum Download unter</w:t>
      </w:r>
    </w:p>
    <w:p w14:paraId="0A1487AB" w14:textId="36B7DD59" w:rsidR="00C445EA" w:rsidRPr="00C445EA" w:rsidRDefault="00C445EA" w:rsidP="003D01D1">
      <w:pPr>
        <w:spacing w:line="360" w:lineRule="auto"/>
        <w:ind w:right="1982"/>
        <w:jc w:val="both"/>
        <w:rPr>
          <w:rFonts w:ascii="Arial" w:hAnsi="Arial"/>
        </w:rPr>
      </w:pPr>
      <w:r>
        <w:rPr>
          <w:rFonts w:ascii="Arial" w:hAnsi="Arial"/>
        </w:rPr>
        <w:t>http:</w:t>
      </w:r>
      <w:r w:rsidR="003C5C48">
        <w:rPr>
          <w:rFonts w:ascii="Arial" w:hAnsi="Arial"/>
        </w:rPr>
        <w:t>//ftt.roto-frank.com/de/presse/pressemitteilungen/</w:t>
      </w:r>
    </w:p>
    <w:p w14:paraId="0883190C" w14:textId="77777777" w:rsidR="00AC6556" w:rsidRDefault="00AC6556">
      <w:pPr>
        <w:rPr>
          <w:rFonts w:ascii="Arial" w:hAnsi="Arial"/>
        </w:rPr>
      </w:pPr>
    </w:p>
    <w:p w14:paraId="36B7BB65" w14:textId="77777777" w:rsidR="003C5C48" w:rsidRDefault="003C5C48">
      <w:pPr>
        <w:rPr>
          <w:rFonts w:ascii="Arial" w:hAnsi="Arial"/>
        </w:rPr>
      </w:pPr>
    </w:p>
    <w:p w14:paraId="419CE89C" w14:textId="77777777" w:rsidR="003C5C48" w:rsidRPr="00C445EA" w:rsidRDefault="003C5C48">
      <w:pPr>
        <w:rPr>
          <w:rFonts w:ascii="Arial" w:hAnsi="Arial"/>
        </w:rPr>
      </w:pPr>
    </w:p>
    <w:p w14:paraId="5DFDB6B2" w14:textId="628A165C" w:rsidR="00373D13" w:rsidRPr="00C923A0" w:rsidRDefault="00373D13" w:rsidP="00373D13">
      <w:pPr>
        <w:spacing w:line="360" w:lineRule="auto"/>
        <w:ind w:right="1982"/>
        <w:jc w:val="both"/>
        <w:rPr>
          <w:rFonts w:ascii="Arial" w:hAnsi="Arial"/>
          <w:sz w:val="17"/>
        </w:rPr>
      </w:pPr>
      <w:r w:rsidRPr="00C923A0">
        <w:rPr>
          <w:rFonts w:ascii="Arial" w:hAnsi="Arial"/>
          <w:sz w:val="17"/>
        </w:rPr>
        <w:t>Abdruck frei - Beleg erbeten</w:t>
      </w:r>
    </w:p>
    <w:p w14:paraId="5E1A78D7" w14:textId="77777777" w:rsidR="005B337E" w:rsidRPr="00C923A0" w:rsidRDefault="005B337E" w:rsidP="005B337E">
      <w:pPr>
        <w:spacing w:line="240" w:lineRule="exact"/>
        <w:ind w:right="1985"/>
        <w:jc w:val="both"/>
        <w:rPr>
          <w:rFonts w:ascii="Arial" w:hAnsi="Arial"/>
          <w:b/>
          <w:sz w:val="17"/>
        </w:rPr>
      </w:pPr>
    </w:p>
    <w:p w14:paraId="389AAB98" w14:textId="251DCE7A" w:rsidR="005B337E" w:rsidRPr="00C923A0" w:rsidRDefault="005B337E" w:rsidP="005B337E">
      <w:pPr>
        <w:spacing w:line="240" w:lineRule="exact"/>
        <w:ind w:right="1985"/>
        <w:jc w:val="both"/>
        <w:rPr>
          <w:rFonts w:ascii="Arial" w:hAnsi="Arial"/>
          <w:sz w:val="17"/>
        </w:rPr>
      </w:pPr>
      <w:r w:rsidRPr="00C923A0">
        <w:rPr>
          <w:rFonts w:ascii="Arial" w:hAnsi="Arial"/>
          <w:b/>
          <w:sz w:val="17"/>
        </w:rPr>
        <w:t xml:space="preserve">Herausgeber: </w:t>
      </w:r>
      <w:proofErr w:type="spellStart"/>
      <w:r w:rsidR="00883C1C" w:rsidRPr="002C0B4D">
        <w:rPr>
          <w:rFonts w:ascii="Arial" w:hAnsi="Arial" w:cs="Arial"/>
          <w:sz w:val="17"/>
        </w:rPr>
        <w:t>Roto</w:t>
      </w:r>
      <w:proofErr w:type="spellEnd"/>
      <w:r w:rsidR="00883C1C" w:rsidRPr="002C0B4D">
        <w:rPr>
          <w:rFonts w:ascii="Arial" w:hAnsi="Arial" w:cs="Arial"/>
          <w:sz w:val="17"/>
        </w:rPr>
        <w:t xml:space="preserve"> Frank Fenster- und Türtechnologie Vertriebs-GmbH • Wilhelm-Frank-Platz 1 • 70771 Leinfelden-Echterdingen • Tel. +49 711 7598 844 • Fax +49 711 7598 74844 • astrid.wolf@roto-frank.com</w:t>
      </w:r>
      <w:r w:rsidR="00883C1C" w:rsidRPr="00C923A0">
        <w:rPr>
          <w:rFonts w:ascii="Arial" w:hAnsi="Arial"/>
          <w:sz w:val="17"/>
        </w:rPr>
        <w:t xml:space="preserve"> </w:t>
      </w:r>
    </w:p>
    <w:p w14:paraId="7DC4A7E6" w14:textId="36234550" w:rsidR="00373D13" w:rsidRPr="00C923A0" w:rsidRDefault="005B337E" w:rsidP="00373D13">
      <w:pPr>
        <w:spacing w:line="240" w:lineRule="exact"/>
        <w:ind w:right="1985"/>
        <w:jc w:val="both"/>
        <w:rPr>
          <w:rFonts w:ascii="Arial" w:hAnsi="Arial"/>
          <w:sz w:val="17"/>
        </w:rPr>
      </w:pPr>
      <w:r w:rsidRPr="00C923A0">
        <w:rPr>
          <w:rFonts w:ascii="Arial" w:hAnsi="Arial"/>
          <w:b/>
          <w:sz w:val="17"/>
        </w:rPr>
        <w:t xml:space="preserve">Redaktion: </w:t>
      </w:r>
      <w:r w:rsidRPr="00C923A0">
        <w:rPr>
          <w:rFonts w:ascii="Arial" w:hAnsi="Arial"/>
          <w:sz w:val="17"/>
        </w:rPr>
        <w:t xml:space="preserve">Linnigpublic Agentur für Öffentlichkeitsarbeit GmbH • Büro Koblenz • Fritz-von-Unruh-Straße 1 • 56077 Koblenz • Tel. +49 261 303839 0 • Fax +49 261 303839 1 • koblenz@linnigpublic.de; Büro Hamburg • </w:t>
      </w:r>
      <w:proofErr w:type="spellStart"/>
      <w:r w:rsidRPr="00C923A0">
        <w:rPr>
          <w:rFonts w:ascii="Arial" w:hAnsi="Arial"/>
          <w:sz w:val="17"/>
        </w:rPr>
        <w:t>Flottbeker</w:t>
      </w:r>
      <w:proofErr w:type="spellEnd"/>
      <w:r w:rsidRPr="00C923A0">
        <w:rPr>
          <w:rFonts w:ascii="Arial" w:hAnsi="Arial"/>
          <w:sz w:val="17"/>
        </w:rPr>
        <w:t xml:space="preserve"> Drift 4 • 22607 Hamburg • Tel. +49 40 82278216 • Fax +49 40 82278217 • hamburg@linnigpublic.de</w:t>
      </w:r>
    </w:p>
    <w:sectPr w:rsidR="00373D13" w:rsidRPr="00C923A0" w:rsidSect="00373D13">
      <w:headerReference w:type="default" r:id="rId6"/>
      <w:footerReference w:type="even" r:id="rId7"/>
      <w:footerReference w:type="default" r:id="rId8"/>
      <w:pgSz w:w="11906" w:h="16838"/>
      <w:pgMar w:top="2041" w:right="1644" w:bottom="1418" w:left="1423" w:header="709" w:footer="709"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BDF18E" w14:textId="77777777" w:rsidR="00A94E2F" w:rsidRDefault="00A94E2F">
      <w:r>
        <w:separator/>
      </w:r>
    </w:p>
  </w:endnote>
  <w:endnote w:type="continuationSeparator" w:id="0">
    <w:p w14:paraId="1FA11DFE" w14:textId="77777777" w:rsidR="00A94E2F" w:rsidRDefault="00A94E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LTUnivers 330 BasicLight">
    <w:panose1 w:val="02000300000000000000"/>
    <w:charset w:val="00"/>
    <w:family w:val="auto"/>
    <w:pitch w:val="variable"/>
    <w:sig w:usb0="80000027" w:usb1="00000040" w:usb2="0000004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entury Gothic">
    <w:panose1 w:val="020B0502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1C7C4" w14:textId="77777777" w:rsidR="003C7331" w:rsidRDefault="003C733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396087" w14:textId="77777777" w:rsidR="003C7331" w:rsidRDefault="003C7331">
    <w:pPr>
      <w:pStyle w:val="Fuzeil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E4857" w14:textId="77777777" w:rsidR="003C7331" w:rsidRPr="00C923A0" w:rsidRDefault="003C7331" w:rsidP="00373D13">
    <w:pPr>
      <w:pStyle w:val="Fuzeile"/>
      <w:ind w:right="360"/>
      <w:jc w:val="right"/>
      <w:rPr>
        <w:rFonts w:ascii="Arial" w:hAnsi="Arial"/>
      </w:rPr>
    </w:pPr>
    <w:r w:rsidRPr="00C923A0">
      <w:rPr>
        <w:rFonts w:ascii="Arial" w:hAnsi="Arial"/>
        <w:sz w:val="18"/>
      </w:rPr>
      <w:t xml:space="preserve">Seite </w:t>
    </w:r>
    <w:r w:rsidRPr="00C923A0">
      <w:rPr>
        <w:rStyle w:val="Seitenzahl"/>
        <w:rFonts w:ascii="Arial" w:hAnsi="Arial"/>
        <w:sz w:val="18"/>
      </w:rPr>
      <w:fldChar w:fldCharType="begin"/>
    </w:r>
    <w:r w:rsidRPr="00C923A0">
      <w:rPr>
        <w:rStyle w:val="Seitenzahl"/>
        <w:rFonts w:ascii="Arial" w:hAnsi="Arial"/>
        <w:sz w:val="18"/>
      </w:rPr>
      <w:instrText xml:space="preserve"> PAGE </w:instrText>
    </w:r>
    <w:r w:rsidRPr="00C923A0">
      <w:rPr>
        <w:rStyle w:val="Seitenzahl"/>
        <w:rFonts w:ascii="Arial" w:hAnsi="Arial"/>
        <w:sz w:val="18"/>
      </w:rPr>
      <w:fldChar w:fldCharType="separate"/>
    </w:r>
    <w:r w:rsidR="00783CCF">
      <w:rPr>
        <w:rStyle w:val="Seitenzahl"/>
        <w:rFonts w:ascii="Arial" w:hAnsi="Arial"/>
        <w:noProof/>
        <w:sz w:val="18"/>
      </w:rPr>
      <w:t>4</w:t>
    </w:r>
    <w:r w:rsidRPr="00C923A0">
      <w:rPr>
        <w:rStyle w:val="Seitenzahl"/>
        <w:rFonts w:ascii="Arial" w:hAnsi="Arial"/>
        <w:sz w:val="18"/>
      </w:rPr>
      <w:fldChar w:fldCharType="end"/>
    </w:r>
    <w:r w:rsidRPr="00C923A0">
      <w:rPr>
        <w:rStyle w:val="Seitenzahl"/>
        <w:rFonts w:ascii="Arial" w:hAnsi="Arial"/>
        <w:sz w:val="18"/>
      </w:rPr>
      <w:t>/</w:t>
    </w:r>
    <w:r w:rsidRPr="00C923A0">
      <w:rPr>
        <w:rStyle w:val="Seitenzahl"/>
        <w:rFonts w:ascii="Arial" w:hAnsi="Arial"/>
        <w:sz w:val="18"/>
      </w:rPr>
      <w:fldChar w:fldCharType="begin"/>
    </w:r>
    <w:r w:rsidRPr="00C923A0">
      <w:rPr>
        <w:rStyle w:val="Seitenzahl"/>
        <w:rFonts w:ascii="Arial" w:hAnsi="Arial"/>
        <w:sz w:val="18"/>
      </w:rPr>
      <w:instrText xml:space="preserve"> NUMPAGES </w:instrText>
    </w:r>
    <w:r w:rsidRPr="00C923A0">
      <w:rPr>
        <w:rStyle w:val="Seitenzahl"/>
        <w:rFonts w:ascii="Arial" w:hAnsi="Arial"/>
        <w:sz w:val="18"/>
      </w:rPr>
      <w:fldChar w:fldCharType="separate"/>
    </w:r>
    <w:r w:rsidR="00783CCF">
      <w:rPr>
        <w:rStyle w:val="Seitenzahl"/>
        <w:rFonts w:ascii="Arial" w:hAnsi="Arial"/>
        <w:noProof/>
        <w:sz w:val="18"/>
      </w:rPr>
      <w:t>4</w:t>
    </w:r>
    <w:r w:rsidRPr="00C923A0">
      <w:rPr>
        <w:rStyle w:val="Seitenzahl"/>
        <w:rFonts w:ascii="Arial" w:hAnsi="Arial"/>
        <w:sz w:val="18"/>
      </w:rPr>
      <w:fldChar w:fldCharType="end"/>
    </w:r>
  </w:p>
  <w:p w14:paraId="1A39E7B5" w14:textId="77777777" w:rsidR="003C7331" w:rsidRPr="00C923A0" w:rsidRDefault="003C7331">
    <w:pPr>
      <w:pStyle w:val="Fuzeile"/>
      <w:ind w:right="360"/>
      <w:jc w:val="right"/>
      <w:rPr>
        <w:rFonts w:ascii="Arial" w:hAnsi="Arial"/>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2E0623" w14:textId="77777777" w:rsidR="00A94E2F" w:rsidRDefault="00A94E2F">
      <w:r>
        <w:separator/>
      </w:r>
    </w:p>
  </w:footnote>
  <w:footnote w:type="continuationSeparator" w:id="0">
    <w:p w14:paraId="52B0D6FA" w14:textId="77777777" w:rsidR="00A94E2F" w:rsidRDefault="00A94E2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F76DD" w14:textId="31383B0C" w:rsidR="003C7331" w:rsidRDefault="003C7331">
    <w:pPr>
      <w:pStyle w:val="Kopfzeile"/>
    </w:pPr>
    <w:r>
      <w:tab/>
    </w:r>
    <w:r>
      <w:tab/>
    </w:r>
    <w:r>
      <w:rPr>
        <w:noProof/>
      </w:rPr>
      <w:drawing>
        <wp:inline distT="0" distB="0" distL="0" distR="0" wp14:anchorId="3FDD34E6" wp14:editId="120DA9D0">
          <wp:extent cx="2235200" cy="516255"/>
          <wp:effectExtent l="0" t="0" r="0" b="0"/>
          <wp:docPr id="1" name="Bild 1" descr="Roto_germanmad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to_germanmad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0" cy="5162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ctiveWritingStyle w:appName="MSWord" w:lang="de-DE" w:vendorID="64" w:dllVersion="6" w:nlCheck="1" w:checkStyle="1"/>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BE2"/>
    <w:rsid w:val="00000FD7"/>
    <w:rsid w:val="00016FF2"/>
    <w:rsid w:val="00025FD2"/>
    <w:rsid w:val="0005795A"/>
    <w:rsid w:val="000649BD"/>
    <w:rsid w:val="00071B22"/>
    <w:rsid w:val="0007744A"/>
    <w:rsid w:val="00092DF0"/>
    <w:rsid w:val="000A0021"/>
    <w:rsid w:val="000B06A4"/>
    <w:rsid w:val="000B67DD"/>
    <w:rsid w:val="000C158B"/>
    <w:rsid w:val="000C1E7A"/>
    <w:rsid w:val="000C4F11"/>
    <w:rsid w:val="000C621F"/>
    <w:rsid w:val="000D486A"/>
    <w:rsid w:val="000D6A06"/>
    <w:rsid w:val="000F15E2"/>
    <w:rsid w:val="0010070E"/>
    <w:rsid w:val="0010197B"/>
    <w:rsid w:val="00101D5B"/>
    <w:rsid w:val="0011060F"/>
    <w:rsid w:val="00111667"/>
    <w:rsid w:val="00113E1D"/>
    <w:rsid w:val="00114C47"/>
    <w:rsid w:val="00123ACD"/>
    <w:rsid w:val="00126EC4"/>
    <w:rsid w:val="001700DF"/>
    <w:rsid w:val="00180777"/>
    <w:rsid w:val="00186D9F"/>
    <w:rsid w:val="00195BBA"/>
    <w:rsid w:val="001A6F46"/>
    <w:rsid w:val="001A74CA"/>
    <w:rsid w:val="001C696D"/>
    <w:rsid w:val="001C726F"/>
    <w:rsid w:val="001E0469"/>
    <w:rsid w:val="001E3244"/>
    <w:rsid w:val="001F34C1"/>
    <w:rsid w:val="0020248F"/>
    <w:rsid w:val="00206081"/>
    <w:rsid w:val="00253629"/>
    <w:rsid w:val="00281B2D"/>
    <w:rsid w:val="0028517A"/>
    <w:rsid w:val="00292D0C"/>
    <w:rsid w:val="00297934"/>
    <w:rsid w:val="002A51CF"/>
    <w:rsid w:val="002B5D84"/>
    <w:rsid w:val="002F5A75"/>
    <w:rsid w:val="002F6342"/>
    <w:rsid w:val="003145EF"/>
    <w:rsid w:val="003235C8"/>
    <w:rsid w:val="0034152C"/>
    <w:rsid w:val="00351BE5"/>
    <w:rsid w:val="00352D57"/>
    <w:rsid w:val="00356000"/>
    <w:rsid w:val="003632BF"/>
    <w:rsid w:val="00364D6C"/>
    <w:rsid w:val="00373D13"/>
    <w:rsid w:val="00374B2D"/>
    <w:rsid w:val="003754AF"/>
    <w:rsid w:val="003805F0"/>
    <w:rsid w:val="0038773D"/>
    <w:rsid w:val="0039182A"/>
    <w:rsid w:val="00392493"/>
    <w:rsid w:val="003C2B1E"/>
    <w:rsid w:val="003C5C48"/>
    <w:rsid w:val="003C7331"/>
    <w:rsid w:val="003D01D1"/>
    <w:rsid w:val="003E38DB"/>
    <w:rsid w:val="003F0662"/>
    <w:rsid w:val="003F5F55"/>
    <w:rsid w:val="00402C32"/>
    <w:rsid w:val="00404A14"/>
    <w:rsid w:val="00412E71"/>
    <w:rsid w:val="00425420"/>
    <w:rsid w:val="00425F8A"/>
    <w:rsid w:val="004353B0"/>
    <w:rsid w:val="0043716B"/>
    <w:rsid w:val="00464296"/>
    <w:rsid w:val="00482348"/>
    <w:rsid w:val="00484454"/>
    <w:rsid w:val="0048560B"/>
    <w:rsid w:val="00497D85"/>
    <w:rsid w:val="004B057E"/>
    <w:rsid w:val="004B1D67"/>
    <w:rsid w:val="004B52E9"/>
    <w:rsid w:val="004F0451"/>
    <w:rsid w:val="004F1426"/>
    <w:rsid w:val="004F243E"/>
    <w:rsid w:val="004F4E61"/>
    <w:rsid w:val="00513649"/>
    <w:rsid w:val="00517C13"/>
    <w:rsid w:val="00527FCA"/>
    <w:rsid w:val="00535639"/>
    <w:rsid w:val="005410CC"/>
    <w:rsid w:val="0055253D"/>
    <w:rsid w:val="0055325C"/>
    <w:rsid w:val="0055559F"/>
    <w:rsid w:val="00557267"/>
    <w:rsid w:val="0056737B"/>
    <w:rsid w:val="00570C5F"/>
    <w:rsid w:val="00592468"/>
    <w:rsid w:val="00597C6E"/>
    <w:rsid w:val="005A5DE3"/>
    <w:rsid w:val="005B337E"/>
    <w:rsid w:val="005D0220"/>
    <w:rsid w:val="005D061D"/>
    <w:rsid w:val="005D19B9"/>
    <w:rsid w:val="005E18FB"/>
    <w:rsid w:val="00616DCC"/>
    <w:rsid w:val="006225A5"/>
    <w:rsid w:val="00641654"/>
    <w:rsid w:val="006437F8"/>
    <w:rsid w:val="00643899"/>
    <w:rsid w:val="0065552A"/>
    <w:rsid w:val="0069475F"/>
    <w:rsid w:val="00696766"/>
    <w:rsid w:val="006A10A2"/>
    <w:rsid w:val="006A4320"/>
    <w:rsid w:val="006B2B3A"/>
    <w:rsid w:val="006C157E"/>
    <w:rsid w:val="006C6A22"/>
    <w:rsid w:val="006C7231"/>
    <w:rsid w:val="006E2C1D"/>
    <w:rsid w:val="006E6416"/>
    <w:rsid w:val="006F0095"/>
    <w:rsid w:val="006F3F4C"/>
    <w:rsid w:val="007354D3"/>
    <w:rsid w:val="00746ABC"/>
    <w:rsid w:val="00753ED7"/>
    <w:rsid w:val="00770B3D"/>
    <w:rsid w:val="00773BE2"/>
    <w:rsid w:val="00774D47"/>
    <w:rsid w:val="00783CCF"/>
    <w:rsid w:val="00785DA1"/>
    <w:rsid w:val="00787022"/>
    <w:rsid w:val="007A4419"/>
    <w:rsid w:val="007A5380"/>
    <w:rsid w:val="007A7E46"/>
    <w:rsid w:val="007B0759"/>
    <w:rsid w:val="007B352E"/>
    <w:rsid w:val="007B616A"/>
    <w:rsid w:val="007B7F17"/>
    <w:rsid w:val="007C13EA"/>
    <w:rsid w:val="007D6301"/>
    <w:rsid w:val="00805781"/>
    <w:rsid w:val="00810942"/>
    <w:rsid w:val="008122A1"/>
    <w:rsid w:val="00813143"/>
    <w:rsid w:val="008150C9"/>
    <w:rsid w:val="0081694D"/>
    <w:rsid w:val="00820633"/>
    <w:rsid w:val="00821479"/>
    <w:rsid w:val="00827124"/>
    <w:rsid w:val="00834F6F"/>
    <w:rsid w:val="00873A21"/>
    <w:rsid w:val="00883C1C"/>
    <w:rsid w:val="00885819"/>
    <w:rsid w:val="008A6669"/>
    <w:rsid w:val="008B4E37"/>
    <w:rsid w:val="008B63C9"/>
    <w:rsid w:val="008E5459"/>
    <w:rsid w:val="009056D1"/>
    <w:rsid w:val="00911527"/>
    <w:rsid w:val="00912EB6"/>
    <w:rsid w:val="00913580"/>
    <w:rsid w:val="009230D5"/>
    <w:rsid w:val="00926DD9"/>
    <w:rsid w:val="00932132"/>
    <w:rsid w:val="0093378C"/>
    <w:rsid w:val="00950438"/>
    <w:rsid w:val="0095554D"/>
    <w:rsid w:val="00963EEE"/>
    <w:rsid w:val="00970872"/>
    <w:rsid w:val="00974BEC"/>
    <w:rsid w:val="009811E5"/>
    <w:rsid w:val="00981DA6"/>
    <w:rsid w:val="009A43E8"/>
    <w:rsid w:val="009C2746"/>
    <w:rsid w:val="009C5337"/>
    <w:rsid w:val="009D7878"/>
    <w:rsid w:val="009E356E"/>
    <w:rsid w:val="009E7F44"/>
    <w:rsid w:val="009F02D2"/>
    <w:rsid w:val="00A01848"/>
    <w:rsid w:val="00A029D9"/>
    <w:rsid w:val="00A14FDE"/>
    <w:rsid w:val="00A24E62"/>
    <w:rsid w:val="00A3250B"/>
    <w:rsid w:val="00A32C09"/>
    <w:rsid w:val="00A33CA9"/>
    <w:rsid w:val="00A41CE6"/>
    <w:rsid w:val="00A4253B"/>
    <w:rsid w:val="00A45D6D"/>
    <w:rsid w:val="00A472A7"/>
    <w:rsid w:val="00A621CC"/>
    <w:rsid w:val="00A819C3"/>
    <w:rsid w:val="00A93B12"/>
    <w:rsid w:val="00A94066"/>
    <w:rsid w:val="00A94E2F"/>
    <w:rsid w:val="00A97D43"/>
    <w:rsid w:val="00AA15CC"/>
    <w:rsid w:val="00AA1858"/>
    <w:rsid w:val="00AC52D3"/>
    <w:rsid w:val="00AC6556"/>
    <w:rsid w:val="00AD1F51"/>
    <w:rsid w:val="00AD5D2B"/>
    <w:rsid w:val="00AE5860"/>
    <w:rsid w:val="00AE6116"/>
    <w:rsid w:val="00AF0CE5"/>
    <w:rsid w:val="00AF46D0"/>
    <w:rsid w:val="00B10004"/>
    <w:rsid w:val="00B346B5"/>
    <w:rsid w:val="00B35FF9"/>
    <w:rsid w:val="00B53227"/>
    <w:rsid w:val="00B70F3C"/>
    <w:rsid w:val="00B907B8"/>
    <w:rsid w:val="00BA462F"/>
    <w:rsid w:val="00BD2688"/>
    <w:rsid w:val="00BE158A"/>
    <w:rsid w:val="00BE6A91"/>
    <w:rsid w:val="00BE6BFB"/>
    <w:rsid w:val="00BF41C3"/>
    <w:rsid w:val="00BF500B"/>
    <w:rsid w:val="00C0386C"/>
    <w:rsid w:val="00C2291A"/>
    <w:rsid w:val="00C2460B"/>
    <w:rsid w:val="00C31ED1"/>
    <w:rsid w:val="00C43A17"/>
    <w:rsid w:val="00C445EA"/>
    <w:rsid w:val="00C53924"/>
    <w:rsid w:val="00C57D64"/>
    <w:rsid w:val="00C60494"/>
    <w:rsid w:val="00C61B09"/>
    <w:rsid w:val="00C639D8"/>
    <w:rsid w:val="00C67A14"/>
    <w:rsid w:val="00C815F6"/>
    <w:rsid w:val="00C82306"/>
    <w:rsid w:val="00C83D96"/>
    <w:rsid w:val="00C923A0"/>
    <w:rsid w:val="00C97B3B"/>
    <w:rsid w:val="00CA00F0"/>
    <w:rsid w:val="00CB7691"/>
    <w:rsid w:val="00CD0419"/>
    <w:rsid w:val="00CD78B8"/>
    <w:rsid w:val="00CE62E2"/>
    <w:rsid w:val="00CF1576"/>
    <w:rsid w:val="00D12942"/>
    <w:rsid w:val="00D25054"/>
    <w:rsid w:val="00D26BBE"/>
    <w:rsid w:val="00D349EE"/>
    <w:rsid w:val="00D43D7C"/>
    <w:rsid w:val="00D67134"/>
    <w:rsid w:val="00D7087A"/>
    <w:rsid w:val="00D73583"/>
    <w:rsid w:val="00D84127"/>
    <w:rsid w:val="00DA5E6F"/>
    <w:rsid w:val="00DC6552"/>
    <w:rsid w:val="00DD1110"/>
    <w:rsid w:val="00DD4992"/>
    <w:rsid w:val="00DD5EB7"/>
    <w:rsid w:val="00E32A43"/>
    <w:rsid w:val="00E33847"/>
    <w:rsid w:val="00E445F1"/>
    <w:rsid w:val="00E46390"/>
    <w:rsid w:val="00E528E6"/>
    <w:rsid w:val="00E80F8E"/>
    <w:rsid w:val="00E86B46"/>
    <w:rsid w:val="00E91351"/>
    <w:rsid w:val="00E979D9"/>
    <w:rsid w:val="00EC0796"/>
    <w:rsid w:val="00EC12C6"/>
    <w:rsid w:val="00EC319D"/>
    <w:rsid w:val="00ED48C8"/>
    <w:rsid w:val="00ED754D"/>
    <w:rsid w:val="00EF3BB3"/>
    <w:rsid w:val="00F13B82"/>
    <w:rsid w:val="00F36649"/>
    <w:rsid w:val="00F718B4"/>
    <w:rsid w:val="00F73B47"/>
    <w:rsid w:val="00F8135A"/>
    <w:rsid w:val="00F826DB"/>
    <w:rsid w:val="00FA43D5"/>
    <w:rsid w:val="00FB73A8"/>
    <w:rsid w:val="00FB7FBF"/>
    <w:rsid w:val="00FC4082"/>
    <w:rsid w:val="00FC462D"/>
    <w:rsid w:val="00FC5AB9"/>
    <w:rsid w:val="00FE2859"/>
    <w:rsid w:val="00FF2C04"/>
    <w:rsid w:val="00FF72EA"/>
  </w:rsids>
  <m:mathPr>
    <m:mathFont m:val="Cambria Math"/>
    <m:brkBin m:val="before"/>
    <m:brkBinSub m:val="--"/>
    <m:smallFrac m:val="0"/>
    <m:dispDef m:val="0"/>
    <m:lMargin m:val="0"/>
    <m:rMargin m:val="0"/>
    <m:defJc m:val="centerGroup"/>
    <m:wrapRight/>
    <m:intLim m:val="subSup"/>
    <m:naryLim m:val="subSup"/>
  </m:mathPr>
  <w:themeFontLang w:val="de-DE"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139C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rFonts w:ascii="LTUnivers 330 BasicLight" w:hAnsi="LTUnivers 330 BasicLight"/>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773BE2"/>
    <w:pPr>
      <w:tabs>
        <w:tab w:val="center" w:pos="4536"/>
        <w:tab w:val="right" w:pos="9072"/>
      </w:tabs>
    </w:pPr>
    <w:rPr>
      <w:rFonts w:ascii="Helvetica" w:eastAsia="Times" w:hAnsi="Helvetica"/>
      <w:szCs w:val="20"/>
      <w:lang w:val="x-none" w:eastAsia="x-none"/>
    </w:rPr>
  </w:style>
  <w:style w:type="character" w:styleId="Seitenzahl">
    <w:name w:val="page number"/>
    <w:basedOn w:val="Absatz-Standardschriftart"/>
    <w:rsid w:val="00773BE2"/>
  </w:style>
  <w:style w:type="paragraph" w:styleId="Kopfzeile">
    <w:name w:val="header"/>
    <w:basedOn w:val="Standard"/>
    <w:rsid w:val="00905762"/>
    <w:pPr>
      <w:tabs>
        <w:tab w:val="center" w:pos="4536"/>
        <w:tab w:val="right" w:pos="9072"/>
      </w:tabs>
    </w:pPr>
  </w:style>
  <w:style w:type="character" w:styleId="Link">
    <w:name w:val="Hyperlink"/>
    <w:uiPriority w:val="99"/>
    <w:unhideWhenUsed/>
    <w:rsid w:val="00A1231A"/>
    <w:rPr>
      <w:color w:val="0000FF"/>
      <w:u w:val="single"/>
    </w:rPr>
  </w:style>
  <w:style w:type="character" w:customStyle="1" w:styleId="FuzeileZchn">
    <w:name w:val="Fußzeile Zchn"/>
    <w:link w:val="Fuzeile"/>
    <w:semiHidden/>
    <w:rsid w:val="00853F92"/>
    <w:rPr>
      <w:rFonts w:ascii="Helvetica" w:eastAsia="Times" w:hAnsi="Helvetica"/>
      <w:sz w:val="22"/>
    </w:rPr>
  </w:style>
  <w:style w:type="paragraph" w:styleId="Sprechblasentext">
    <w:name w:val="Balloon Text"/>
    <w:basedOn w:val="Standard"/>
    <w:link w:val="SprechblasentextZchn"/>
    <w:uiPriority w:val="99"/>
    <w:semiHidden/>
    <w:unhideWhenUsed/>
    <w:rsid w:val="00003986"/>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00398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901</Words>
  <Characters>5681</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ROTO FRANK AG</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sailer</dc:creator>
  <cp:keywords/>
  <dc:description/>
  <cp:lastModifiedBy>Lorena Linsel</cp:lastModifiedBy>
  <cp:revision>170</cp:revision>
  <cp:lastPrinted>2017-02-13T12:08:00Z</cp:lastPrinted>
  <dcterms:created xsi:type="dcterms:W3CDTF">2015-11-01T16:37:00Z</dcterms:created>
  <dcterms:modified xsi:type="dcterms:W3CDTF">2017-02-13T12:08:00Z</dcterms:modified>
</cp:coreProperties>
</file>