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355C7F26"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1</w:t>
      </w:r>
      <w:r w:rsidR="00827FC6">
        <w:rPr>
          <w:rFonts w:ascii="Arial" w:hAnsi="Arial"/>
        </w:rPr>
        <w:t>1</w:t>
      </w:r>
      <w:r>
        <w:rPr>
          <w:rFonts w:ascii="Arial" w:hAnsi="Arial"/>
        </w:rPr>
        <w:t>th March 2020</w:t>
      </w:r>
    </w:p>
    <w:p w14:paraId="181DA191" w14:textId="43CBFD22" w:rsidR="008617AE" w:rsidRDefault="008617AE" w:rsidP="00373D13">
      <w:pPr>
        <w:spacing w:line="360" w:lineRule="auto"/>
        <w:ind w:right="1982"/>
        <w:jc w:val="both"/>
        <w:rPr>
          <w:rFonts w:ascii="Arial" w:hAnsi="Arial"/>
        </w:rPr>
      </w:pPr>
    </w:p>
    <w:p w14:paraId="03BAE9CE" w14:textId="4D931064" w:rsidR="008617AE" w:rsidRPr="008617AE" w:rsidRDefault="008617AE" w:rsidP="00373D13">
      <w:pPr>
        <w:spacing w:line="360" w:lineRule="auto"/>
        <w:ind w:right="1982"/>
        <w:jc w:val="both"/>
        <w:rPr>
          <w:rFonts w:ascii="Arial" w:hAnsi="Arial"/>
        </w:rPr>
      </w:pPr>
      <w:r w:rsidRPr="00827FC6">
        <w:rPr>
          <w:rFonts w:ascii="Arial" w:hAnsi="Arial"/>
        </w:rPr>
        <w:t>Roto will not be attending “</w:t>
      </w:r>
      <w:proofErr w:type="spellStart"/>
      <w:r w:rsidRPr="00827FC6">
        <w:rPr>
          <w:rFonts w:ascii="Arial" w:hAnsi="Arial"/>
        </w:rPr>
        <w:t>Fensterbau</w:t>
      </w:r>
      <w:proofErr w:type="spellEnd"/>
      <w:r w:rsidRPr="00827FC6">
        <w:rPr>
          <w:rFonts w:ascii="Arial" w:hAnsi="Arial"/>
        </w:rPr>
        <w:t xml:space="preserve"> </w:t>
      </w:r>
      <w:proofErr w:type="spellStart"/>
      <w:r w:rsidRPr="00827FC6">
        <w:rPr>
          <w:rFonts w:ascii="Arial" w:hAnsi="Arial"/>
        </w:rPr>
        <w:t>Frontale</w:t>
      </w:r>
      <w:proofErr w:type="spellEnd"/>
      <w:r w:rsidRPr="00827FC6">
        <w:rPr>
          <w:rFonts w:ascii="Arial" w:hAnsi="Arial"/>
        </w:rPr>
        <w:t>” 2020 / Interview with Marcus Sander: factual arguments influence decision / Head of Window and Door Technology on trade fair postponement</w:t>
      </w:r>
      <w:r w:rsidR="00827FC6" w:rsidRPr="00827FC6">
        <w:rPr>
          <w:rFonts w:ascii="Arial" w:hAnsi="Arial"/>
        </w:rPr>
        <w:t xml:space="preserve"> </w:t>
      </w:r>
      <w:r w:rsidRPr="00827FC6">
        <w:rPr>
          <w:rFonts w:ascii="Arial" w:hAnsi="Arial"/>
        </w:rPr>
        <w:t>and the consequences of the coronavirus outbreak / Back again in 2022 / Health before business / Losses to date in China more than offset /  Active information sharing with customers and partners</w:t>
      </w:r>
    </w:p>
    <w:p w14:paraId="4908222F" w14:textId="77777777" w:rsidR="004A2F77" w:rsidRPr="008617AE" w:rsidRDefault="004A2F77" w:rsidP="00373D13">
      <w:pPr>
        <w:spacing w:line="360" w:lineRule="auto"/>
        <w:ind w:right="1982"/>
        <w:jc w:val="both"/>
        <w:rPr>
          <w:rFonts w:ascii="Arial" w:hAnsi="Arial"/>
        </w:rPr>
      </w:pPr>
    </w:p>
    <w:p w14:paraId="62E5655F" w14:textId="5193C241" w:rsidR="00195BBA" w:rsidRPr="00C923A0" w:rsidRDefault="008617AE"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w:t>
      </w:r>
      <w:r w:rsidR="00F32B72" w:rsidRPr="00F32B72">
        <w:rPr>
          <w:rFonts w:ascii="Arial" w:eastAsia="MS Mincho" w:hAnsi="Arial" w:cs="Century Gothic"/>
          <w:b/>
          <w:sz w:val="24"/>
        </w:rPr>
        <w:t xml:space="preserve">Our waiver </w:t>
      </w:r>
      <w:r w:rsidR="00604B22" w:rsidRPr="00604B22">
        <w:rPr>
          <w:rFonts w:ascii="Arial" w:eastAsia="MS Mincho" w:hAnsi="Arial" w:cs="Century Gothic"/>
          <w:b/>
          <w:sz w:val="24"/>
        </w:rPr>
        <w:t>is result of exceptional circumstances</w:t>
      </w:r>
      <w:bookmarkStart w:id="0" w:name="_GoBack"/>
      <w:bookmarkEnd w:id="0"/>
      <w:r w:rsidR="00F32B72">
        <w:rPr>
          <w:rFonts w:ascii="Arial" w:eastAsia="MS Mincho" w:hAnsi="Arial" w:cs="Century Gothic"/>
          <w:b/>
          <w:sz w:val="24"/>
        </w:rPr>
        <w:t>.</w:t>
      </w:r>
      <w:r>
        <w:rPr>
          <w:rFonts w:ascii="Arial" w:eastAsia="MS Mincho" w:hAnsi="Arial" w:cs="Century Gothic"/>
          <w:b/>
          <w:sz w:val="24"/>
        </w:rPr>
        <w:t>”</w:t>
      </w:r>
    </w:p>
    <w:p w14:paraId="4D7EEC95" w14:textId="77777777" w:rsidR="005D061D" w:rsidRDefault="005D061D" w:rsidP="00A14FDE">
      <w:pPr>
        <w:spacing w:line="360" w:lineRule="auto"/>
        <w:ind w:right="1985"/>
        <w:jc w:val="both"/>
        <w:rPr>
          <w:rFonts w:ascii="Arial" w:hAnsi="Arial"/>
          <w:b/>
        </w:rPr>
      </w:pPr>
    </w:p>
    <w:p w14:paraId="5791FE40" w14:textId="77777777" w:rsidR="00B947C8" w:rsidRDefault="00BA462F" w:rsidP="00B92B87">
      <w:pPr>
        <w:spacing w:line="360" w:lineRule="auto"/>
        <w:ind w:right="1985"/>
        <w:jc w:val="both"/>
        <w:rPr>
          <w:rFonts w:ascii="Arial" w:hAnsi="Arial"/>
        </w:rPr>
      </w:pPr>
      <w:r>
        <w:rPr>
          <w:rFonts w:ascii="Arial" w:hAnsi="Arial"/>
          <w:b/>
          <w:i/>
        </w:rPr>
        <w:t>Leinfelden-</w:t>
      </w:r>
      <w:proofErr w:type="spellStart"/>
      <w:r>
        <w:rPr>
          <w:rFonts w:ascii="Arial" w:hAnsi="Arial"/>
          <w:b/>
          <w:i/>
        </w:rPr>
        <w:t>Echterdingen</w:t>
      </w:r>
      <w:proofErr w:type="spellEnd"/>
      <w:r>
        <w:rPr>
          <w:rFonts w:ascii="Arial" w:hAnsi="Arial"/>
          <w:b/>
          <w:i/>
        </w:rPr>
        <w:t xml:space="preserve"> – (</w:t>
      </w:r>
      <w:proofErr w:type="spellStart"/>
      <w:r>
        <w:rPr>
          <w:rFonts w:ascii="Arial" w:hAnsi="Arial"/>
          <w:b/>
          <w:i/>
        </w:rPr>
        <w:t>rp</w:t>
      </w:r>
      <w:proofErr w:type="spellEnd"/>
      <w:r>
        <w:rPr>
          <w:rFonts w:ascii="Arial" w:hAnsi="Arial"/>
          <w:b/>
          <w:i/>
        </w:rPr>
        <w:t>)</w:t>
      </w:r>
      <w:r>
        <w:rPr>
          <w:rFonts w:ascii="Arial" w:hAnsi="Arial"/>
        </w:rPr>
        <w:t xml:space="preserve"> </w:t>
      </w:r>
      <w:proofErr w:type="spellStart"/>
      <w:r>
        <w:rPr>
          <w:rFonts w:ascii="Arial" w:hAnsi="Arial"/>
        </w:rPr>
        <w:t>NürnbergMesse’s</w:t>
      </w:r>
      <w:proofErr w:type="spellEnd"/>
      <w:r>
        <w:rPr>
          <w:rFonts w:ascii="Arial" w:hAnsi="Arial"/>
        </w:rPr>
        <w:t xml:space="preserve"> last-minute decision to postpone the “</w:t>
      </w:r>
      <w:proofErr w:type="spellStart"/>
      <w:r>
        <w:rPr>
          <w:rFonts w:ascii="Arial" w:hAnsi="Arial"/>
        </w:rPr>
        <w:t>Fensterbau</w:t>
      </w:r>
      <w:proofErr w:type="spellEnd"/>
      <w:r>
        <w:rPr>
          <w:rFonts w:ascii="Arial" w:hAnsi="Arial"/>
        </w:rPr>
        <w:t xml:space="preserve"> </w:t>
      </w:r>
      <w:proofErr w:type="spellStart"/>
      <w:r>
        <w:rPr>
          <w:rFonts w:ascii="Arial" w:hAnsi="Arial"/>
        </w:rPr>
        <w:t>Frontale</w:t>
      </w:r>
      <w:proofErr w:type="spellEnd"/>
      <w:r>
        <w:rPr>
          <w:rFonts w:ascii="Arial" w:hAnsi="Arial"/>
        </w:rPr>
        <w:t xml:space="preserve">” trade fair </w:t>
      </w:r>
      <w:r w:rsidRPr="00B947C8">
        <w:rPr>
          <w:rFonts w:ascii="Arial" w:hAnsi="Arial"/>
        </w:rPr>
        <w:t>to 16th to 19th June 2020 amid the growing global outbreak of coronav</w:t>
      </w:r>
      <w:r>
        <w:rPr>
          <w:rFonts w:ascii="Arial" w:hAnsi="Arial"/>
        </w:rPr>
        <w:t xml:space="preserve">irus is an unprecedented scenario for all stakeholders, including – or particularly – exhibitors. In the following interview, Marcus Sander explains how Roto Frank Window and Door Technology (FTT) </w:t>
      </w:r>
      <w:proofErr w:type="gramStart"/>
      <w:r>
        <w:rPr>
          <w:rFonts w:ascii="Arial" w:hAnsi="Arial"/>
        </w:rPr>
        <w:t>is</w:t>
      </w:r>
      <w:proofErr w:type="gramEnd"/>
      <w:r>
        <w:rPr>
          <w:rFonts w:ascii="Arial" w:hAnsi="Arial"/>
        </w:rPr>
        <w:t xml:space="preserve"> handling the situation. The Chairman of the Board of Directors outlines the </w:t>
      </w:r>
      <w:r w:rsidRPr="00B947C8">
        <w:rPr>
          <w:rFonts w:ascii="Arial" w:hAnsi="Arial"/>
        </w:rPr>
        <w:t>internationally focussed hardware specialist’s view of the latest development</w:t>
      </w:r>
      <w:r w:rsidR="00B947C8" w:rsidRPr="00B947C8">
        <w:rPr>
          <w:rFonts w:ascii="Arial" w:hAnsi="Arial"/>
        </w:rPr>
        <w:t xml:space="preserve"> and</w:t>
      </w:r>
      <w:r w:rsidRPr="00B947C8">
        <w:rPr>
          <w:rFonts w:ascii="Arial" w:hAnsi="Arial"/>
        </w:rPr>
        <w:t xml:space="preserve"> why he is choosing not to attend this year</w:t>
      </w:r>
      <w:r w:rsidR="00B947C8" w:rsidRPr="00B947C8">
        <w:rPr>
          <w:rFonts w:ascii="Arial" w:hAnsi="Arial"/>
        </w:rPr>
        <w:t>.</w:t>
      </w:r>
    </w:p>
    <w:p w14:paraId="2592A855" w14:textId="065078A9" w:rsidR="00480DC6" w:rsidRDefault="00480DC6" w:rsidP="00B92B87">
      <w:pPr>
        <w:spacing w:line="360" w:lineRule="auto"/>
        <w:ind w:right="1985"/>
        <w:jc w:val="both"/>
        <w:rPr>
          <w:rFonts w:ascii="Arial" w:hAnsi="Arial"/>
        </w:rPr>
      </w:pPr>
    </w:p>
    <w:p w14:paraId="58318C36" w14:textId="76C50622" w:rsidR="00480DC6" w:rsidRDefault="00480DC6" w:rsidP="00B92B87">
      <w:pPr>
        <w:spacing w:line="360" w:lineRule="auto"/>
        <w:ind w:right="1985"/>
        <w:jc w:val="both"/>
        <w:rPr>
          <w:rFonts w:ascii="Arial" w:hAnsi="Arial"/>
        </w:rPr>
      </w:pPr>
      <w:r>
        <w:rPr>
          <w:rFonts w:ascii="Wingdings" w:hAnsi="Wingdings"/>
        </w:rPr>
        <w:t></w:t>
      </w:r>
      <w:r>
        <w:rPr>
          <w:rFonts w:ascii="Arial" w:hAnsi="Arial"/>
        </w:rPr>
        <w:t xml:space="preserve"> </w:t>
      </w:r>
      <w:proofErr w:type="gramStart"/>
      <w:r>
        <w:rPr>
          <w:rFonts w:ascii="Arial" w:hAnsi="Arial"/>
        </w:rPr>
        <w:t>What</w:t>
      </w:r>
      <w:proofErr w:type="gramEnd"/>
      <w:r>
        <w:rPr>
          <w:rFonts w:ascii="Arial" w:hAnsi="Arial"/>
        </w:rPr>
        <w:t xml:space="preserve"> is your fundamental view of the decision to postpone the trade fair because of the coronavirus outbreak?</w:t>
      </w:r>
    </w:p>
    <w:p w14:paraId="6E21A465" w14:textId="1BACA18B" w:rsidR="00480DC6" w:rsidRDefault="00480DC6" w:rsidP="00B92B87">
      <w:pPr>
        <w:spacing w:line="360" w:lineRule="auto"/>
        <w:ind w:right="1985"/>
        <w:jc w:val="both"/>
        <w:rPr>
          <w:rFonts w:ascii="Arial" w:hAnsi="Arial"/>
        </w:rPr>
      </w:pPr>
    </w:p>
    <w:p w14:paraId="48BE05DF" w14:textId="2A8B8D36" w:rsidR="00480DC6" w:rsidRDefault="00480DC6" w:rsidP="00B92B87">
      <w:pPr>
        <w:spacing w:line="360" w:lineRule="auto"/>
        <w:ind w:right="1985"/>
        <w:jc w:val="both"/>
        <w:rPr>
          <w:rFonts w:ascii="Arial" w:hAnsi="Arial"/>
        </w:rPr>
      </w:pPr>
      <w:r>
        <w:rPr>
          <w:rFonts w:ascii="Arial" w:hAnsi="Arial"/>
          <w:b/>
        </w:rPr>
        <w:t>Sander:</w:t>
      </w:r>
      <w:r>
        <w:rPr>
          <w:rFonts w:ascii="Arial" w:hAnsi="Arial"/>
        </w:rPr>
        <w:t xml:space="preserve"> It was absolutely the right decision, it was completely understandable and there really was no alternative. Needless to say, we were greatly looking forward to meeting customers and prospects from all over the world face-to-face </w:t>
      </w:r>
      <w:r w:rsidRPr="00AC0AA9">
        <w:rPr>
          <w:rFonts w:ascii="Arial" w:hAnsi="Arial"/>
        </w:rPr>
        <w:t>in mid-March in Nuremberg</w:t>
      </w:r>
      <w:r>
        <w:rPr>
          <w:rFonts w:ascii="Arial" w:hAnsi="Arial"/>
        </w:rPr>
        <w:t xml:space="preserve"> and showing them practical examples of our comprehensive systems expertise. However, the health and safety of our employees and guests comes first</w:t>
      </w:r>
      <w:r w:rsidR="00AC0AA9">
        <w:rPr>
          <w:rFonts w:ascii="Arial" w:hAnsi="Arial"/>
        </w:rPr>
        <w:t>.</w:t>
      </w:r>
      <w:r>
        <w:rPr>
          <w:rFonts w:ascii="Arial" w:hAnsi="Arial"/>
        </w:rPr>
        <w:t xml:space="preserve"> </w:t>
      </w:r>
    </w:p>
    <w:p w14:paraId="4C6044AD" w14:textId="24377212" w:rsidR="00865A35" w:rsidRDefault="00865A35" w:rsidP="00B92B87">
      <w:pPr>
        <w:spacing w:line="360" w:lineRule="auto"/>
        <w:ind w:right="1985"/>
        <w:jc w:val="both"/>
        <w:rPr>
          <w:rFonts w:ascii="Arial" w:hAnsi="Arial"/>
        </w:rPr>
      </w:pPr>
    </w:p>
    <w:p w14:paraId="7E1FF27A" w14:textId="48F037BB" w:rsidR="00865A35" w:rsidRDefault="00865A35" w:rsidP="00B92B87">
      <w:pPr>
        <w:spacing w:line="360" w:lineRule="auto"/>
        <w:ind w:right="1985"/>
        <w:jc w:val="both"/>
        <w:rPr>
          <w:rFonts w:ascii="Arial" w:hAnsi="Arial"/>
        </w:rPr>
      </w:pPr>
      <w:r>
        <w:rPr>
          <w:rFonts w:ascii="Wingdings" w:hAnsi="Wingdings"/>
        </w:rPr>
        <w:lastRenderedPageBreak/>
        <w:t></w:t>
      </w:r>
      <w:r>
        <w:rPr>
          <w:rFonts w:ascii="Arial" w:hAnsi="Arial"/>
        </w:rPr>
        <w:t xml:space="preserve"> </w:t>
      </w:r>
      <w:r w:rsidRPr="00AC0AA9">
        <w:rPr>
          <w:rFonts w:ascii="Arial" w:hAnsi="Arial"/>
        </w:rPr>
        <w:t>The trade fair company has recently announced a new date for “</w:t>
      </w:r>
      <w:proofErr w:type="spellStart"/>
      <w:r w:rsidRPr="00AC0AA9">
        <w:rPr>
          <w:rFonts w:ascii="Arial" w:hAnsi="Arial"/>
        </w:rPr>
        <w:t>Fensterbau</w:t>
      </w:r>
      <w:proofErr w:type="spellEnd"/>
      <w:r w:rsidRPr="00AC0AA9">
        <w:rPr>
          <w:rFonts w:ascii="Arial" w:hAnsi="Arial"/>
        </w:rPr>
        <w:t xml:space="preserve"> </w:t>
      </w:r>
      <w:proofErr w:type="spellStart"/>
      <w:r w:rsidRPr="00AC0AA9">
        <w:rPr>
          <w:rFonts w:ascii="Arial" w:hAnsi="Arial"/>
        </w:rPr>
        <w:t>Frontale</w:t>
      </w:r>
      <w:proofErr w:type="spellEnd"/>
      <w:r w:rsidRPr="00AC0AA9">
        <w:rPr>
          <w:rFonts w:ascii="Arial" w:hAnsi="Arial"/>
        </w:rPr>
        <w:t>”: 16th to 19th June 2020. What does that mean for Roto as an exhibitor?</w:t>
      </w:r>
    </w:p>
    <w:p w14:paraId="43C6C4A8" w14:textId="20A89F8C" w:rsidR="00DA641C" w:rsidRDefault="00DA641C" w:rsidP="00B92B87">
      <w:pPr>
        <w:spacing w:line="360" w:lineRule="auto"/>
        <w:ind w:right="1985"/>
        <w:jc w:val="both"/>
        <w:rPr>
          <w:rFonts w:ascii="Arial" w:hAnsi="Arial"/>
        </w:rPr>
      </w:pPr>
    </w:p>
    <w:p w14:paraId="14C9BC8A" w14:textId="0CC95E82" w:rsidR="003E5544" w:rsidRPr="00AC0AA9" w:rsidRDefault="00865A35" w:rsidP="00B92B87">
      <w:pPr>
        <w:spacing w:line="360" w:lineRule="auto"/>
        <w:ind w:right="1985"/>
        <w:jc w:val="both"/>
        <w:rPr>
          <w:rFonts w:ascii="Arial" w:hAnsi="Arial"/>
        </w:rPr>
      </w:pPr>
      <w:r>
        <w:rPr>
          <w:rFonts w:ascii="Arial" w:hAnsi="Arial"/>
          <w:b/>
        </w:rPr>
        <w:t xml:space="preserve">Sander: </w:t>
      </w:r>
      <w:r w:rsidRPr="00AC0AA9">
        <w:rPr>
          <w:rFonts w:ascii="Arial" w:hAnsi="Arial"/>
        </w:rPr>
        <w:t xml:space="preserve">From the contact we had with the trade fair company, there were already indications that these dates would be the likely alternative. In this regard, we were able to deal with this at an early stage, weigh up the arguments against each other and carry out an “urgent survey” </w:t>
      </w:r>
      <w:r w:rsidRPr="00604B22">
        <w:rPr>
          <w:rFonts w:ascii="Arial" w:hAnsi="Arial"/>
        </w:rPr>
        <w:t>worldwide</w:t>
      </w:r>
      <w:r w:rsidR="00AC0AA9" w:rsidRPr="00604B22">
        <w:rPr>
          <w:rFonts w:ascii="Arial" w:hAnsi="Arial"/>
        </w:rPr>
        <w:t xml:space="preserve"> in our sales offices</w:t>
      </w:r>
      <w:r w:rsidRPr="00604B22">
        <w:rPr>
          <w:rFonts w:ascii="Arial" w:hAnsi="Arial"/>
        </w:rPr>
        <w:t>. For a global player like Roto, the international nature of the trade fair is the key success factor for “</w:t>
      </w:r>
      <w:proofErr w:type="spellStart"/>
      <w:r w:rsidRPr="00604B22">
        <w:rPr>
          <w:rFonts w:ascii="Arial" w:hAnsi="Arial"/>
        </w:rPr>
        <w:t>Frontale</w:t>
      </w:r>
      <w:proofErr w:type="spellEnd"/>
      <w:r w:rsidRPr="00604B22">
        <w:rPr>
          <w:rFonts w:ascii="Arial" w:hAnsi="Arial"/>
        </w:rPr>
        <w:t xml:space="preserve">”. In this regard, we consider the results of our </w:t>
      </w:r>
      <w:r w:rsidR="00AC0AA9" w:rsidRPr="00604B22">
        <w:rPr>
          <w:rFonts w:ascii="Arial" w:hAnsi="Arial"/>
        </w:rPr>
        <w:t xml:space="preserve">internal </w:t>
      </w:r>
      <w:r w:rsidRPr="00AC0AA9">
        <w:rPr>
          <w:rFonts w:ascii="Arial" w:hAnsi="Arial"/>
        </w:rPr>
        <w:t xml:space="preserve">research to be sobering. They gave </w:t>
      </w:r>
      <w:proofErr w:type="gramStart"/>
      <w:r w:rsidRPr="00AC0AA9">
        <w:rPr>
          <w:rFonts w:ascii="Arial" w:hAnsi="Arial"/>
        </w:rPr>
        <w:t>cause</w:t>
      </w:r>
      <w:proofErr w:type="gramEnd"/>
      <w:r w:rsidRPr="00AC0AA9">
        <w:rPr>
          <w:rFonts w:ascii="Arial" w:hAnsi="Arial"/>
        </w:rPr>
        <w:t xml:space="preserve"> for concern that the number of our international visitors in June would drastically drop compared to the previous event in 2018. The main reason for this was that there are major doubts as to whether it would be possible to travel without any risk of infection due to the development of the coronavirus. For Roto, putting people’s health at risk is absolutely out of the question. This is why, after carefully weighing up all the factors, we have decided not to attend “</w:t>
      </w:r>
      <w:proofErr w:type="spellStart"/>
      <w:r w:rsidRPr="00AC0AA9">
        <w:rPr>
          <w:rFonts w:ascii="Arial" w:hAnsi="Arial"/>
        </w:rPr>
        <w:t>Fensterbau</w:t>
      </w:r>
      <w:proofErr w:type="spellEnd"/>
      <w:r w:rsidRPr="00AC0AA9">
        <w:rPr>
          <w:rFonts w:ascii="Arial" w:hAnsi="Arial"/>
        </w:rPr>
        <w:t xml:space="preserve"> </w:t>
      </w:r>
      <w:proofErr w:type="spellStart"/>
      <w:r w:rsidRPr="00AC0AA9">
        <w:rPr>
          <w:rFonts w:ascii="Arial" w:hAnsi="Arial"/>
        </w:rPr>
        <w:t>Frontale</w:t>
      </w:r>
      <w:proofErr w:type="spellEnd"/>
      <w:r w:rsidRPr="00AC0AA9">
        <w:rPr>
          <w:rFonts w:ascii="Arial" w:hAnsi="Arial"/>
        </w:rPr>
        <w:t>” this year.</w:t>
      </w:r>
    </w:p>
    <w:p w14:paraId="3C1FD5B2" w14:textId="2FFEBCAE" w:rsidR="00865A35" w:rsidRPr="00185BCB" w:rsidRDefault="00865A35" w:rsidP="00B92B87">
      <w:pPr>
        <w:spacing w:line="360" w:lineRule="auto"/>
        <w:ind w:right="1985"/>
        <w:jc w:val="both"/>
        <w:rPr>
          <w:rFonts w:ascii="Arial" w:hAnsi="Arial"/>
          <w:highlight w:val="yellow"/>
        </w:rPr>
      </w:pPr>
    </w:p>
    <w:p w14:paraId="7FE6317A" w14:textId="55A53A24" w:rsidR="00E01CAB" w:rsidRDefault="00F804EF" w:rsidP="00B92B87">
      <w:pPr>
        <w:spacing w:line="360" w:lineRule="auto"/>
        <w:ind w:right="1985"/>
        <w:jc w:val="both"/>
        <w:rPr>
          <w:rFonts w:ascii="Arial" w:hAnsi="Arial"/>
          <w:b/>
        </w:rPr>
      </w:pPr>
      <w:r w:rsidRPr="00F804EF">
        <w:rPr>
          <w:rFonts w:ascii="Arial" w:hAnsi="Arial"/>
          <w:b/>
        </w:rPr>
        <w:t>Economic responsibility</w:t>
      </w:r>
    </w:p>
    <w:p w14:paraId="3EB449BA" w14:textId="77777777" w:rsidR="00F804EF" w:rsidRPr="00185BCB" w:rsidRDefault="00F804EF" w:rsidP="00B92B87">
      <w:pPr>
        <w:spacing w:line="360" w:lineRule="auto"/>
        <w:ind w:right="1985"/>
        <w:jc w:val="both"/>
        <w:rPr>
          <w:rFonts w:ascii="Arial" w:hAnsi="Arial"/>
          <w:highlight w:val="yellow"/>
        </w:rPr>
      </w:pPr>
    </w:p>
    <w:p w14:paraId="7454ABEA" w14:textId="3CA38622" w:rsidR="00865A35" w:rsidRDefault="00865A35" w:rsidP="00B92B87">
      <w:pPr>
        <w:spacing w:line="360" w:lineRule="auto"/>
        <w:ind w:right="1985"/>
        <w:jc w:val="both"/>
        <w:rPr>
          <w:rFonts w:ascii="Arial" w:hAnsi="Arial"/>
        </w:rPr>
      </w:pPr>
      <w:r w:rsidRPr="00F804EF">
        <w:rPr>
          <w:rFonts w:ascii="Wingdings" w:hAnsi="Wingdings"/>
        </w:rPr>
        <w:t></w:t>
      </w:r>
      <w:r w:rsidRPr="00F804EF">
        <w:rPr>
          <w:rFonts w:ascii="Arial" w:hAnsi="Arial"/>
        </w:rPr>
        <w:t xml:space="preserve"> Are there other reasons why you will not be attending the trade fair?</w:t>
      </w:r>
    </w:p>
    <w:p w14:paraId="22655A82" w14:textId="040E2583" w:rsidR="00FA2804" w:rsidRDefault="00FA2804" w:rsidP="004A2F77">
      <w:pPr>
        <w:spacing w:line="360" w:lineRule="auto"/>
        <w:ind w:right="1985"/>
        <w:jc w:val="both"/>
        <w:rPr>
          <w:rFonts w:ascii="Arial" w:hAnsi="Arial"/>
        </w:rPr>
      </w:pPr>
    </w:p>
    <w:p w14:paraId="2DC1C88A" w14:textId="22418702" w:rsidR="001832B5" w:rsidRPr="006E712B" w:rsidRDefault="001832B5" w:rsidP="004A2F77">
      <w:pPr>
        <w:spacing w:line="360" w:lineRule="auto"/>
        <w:ind w:right="1985"/>
        <w:jc w:val="both"/>
        <w:rPr>
          <w:rFonts w:ascii="Arial" w:hAnsi="Arial"/>
        </w:rPr>
      </w:pPr>
      <w:r>
        <w:rPr>
          <w:rFonts w:ascii="Arial" w:hAnsi="Arial"/>
          <w:b/>
        </w:rPr>
        <w:t>Sander:</w:t>
      </w:r>
      <w:r>
        <w:rPr>
          <w:rFonts w:ascii="Arial" w:hAnsi="Arial"/>
        </w:rPr>
        <w:t xml:space="preserve"> </w:t>
      </w:r>
      <w:r w:rsidRPr="006E712B">
        <w:rPr>
          <w:rFonts w:ascii="Arial" w:hAnsi="Arial"/>
        </w:rPr>
        <w:t>Of course, we also have to consider the business side of things. The fact is</w:t>
      </w:r>
      <w:proofErr w:type="gramStart"/>
      <w:r w:rsidRPr="006E712B">
        <w:rPr>
          <w:rFonts w:ascii="Arial" w:hAnsi="Arial"/>
        </w:rPr>
        <w:t>,</w:t>
      </w:r>
      <w:proofErr w:type="gramEnd"/>
      <w:r w:rsidRPr="006E712B">
        <w:rPr>
          <w:rFonts w:ascii="Arial" w:hAnsi="Arial"/>
        </w:rPr>
        <w:t xml:space="preserve"> we have already spent a seven-figure sum. This is primarily the result of many contractual obligations we had to fulfil. Attending the trade fair in June would have led to further significant expenses. We don’t think this would be acceptable for Roto, particularly at a time of major uncertainty worldwide regarding future business development. For this reason, our decision is based on economic responsibility for the company, its owners and its staff.</w:t>
      </w:r>
    </w:p>
    <w:p w14:paraId="28E3BFE2" w14:textId="4444F9BF" w:rsidR="001F6E3F" w:rsidRPr="00185BCB" w:rsidRDefault="001F6E3F" w:rsidP="004A2F77">
      <w:pPr>
        <w:spacing w:line="360" w:lineRule="auto"/>
        <w:ind w:right="1985"/>
        <w:jc w:val="both"/>
        <w:rPr>
          <w:rFonts w:ascii="Arial" w:hAnsi="Arial"/>
          <w:highlight w:val="yellow"/>
        </w:rPr>
      </w:pPr>
    </w:p>
    <w:p w14:paraId="252DFA84" w14:textId="0A1F4B6B" w:rsidR="001F6E3F" w:rsidRDefault="001F6E3F" w:rsidP="004A2F77">
      <w:pPr>
        <w:spacing w:line="360" w:lineRule="auto"/>
        <w:ind w:right="1985"/>
        <w:jc w:val="both"/>
        <w:rPr>
          <w:rFonts w:ascii="Arial" w:hAnsi="Arial"/>
        </w:rPr>
      </w:pPr>
      <w:r w:rsidRPr="003767A6">
        <w:rPr>
          <w:rFonts w:ascii="Wingdings" w:hAnsi="Wingdings"/>
        </w:rPr>
        <w:t></w:t>
      </w:r>
      <w:r w:rsidRPr="003767A6">
        <w:rPr>
          <w:rFonts w:ascii="Arial" w:hAnsi="Arial"/>
        </w:rPr>
        <w:t xml:space="preserve"> </w:t>
      </w:r>
      <w:proofErr w:type="gramStart"/>
      <w:r w:rsidRPr="003767A6">
        <w:rPr>
          <w:rFonts w:ascii="Arial" w:hAnsi="Arial"/>
        </w:rPr>
        <w:t>Is</w:t>
      </w:r>
      <w:proofErr w:type="gramEnd"/>
      <w:r w:rsidRPr="003767A6">
        <w:rPr>
          <w:rFonts w:ascii="Arial" w:hAnsi="Arial"/>
        </w:rPr>
        <w:t xml:space="preserve"> your recent decision your way of saying a general “no” to the industry trade fair at the same time?</w:t>
      </w:r>
    </w:p>
    <w:p w14:paraId="6D9D08AE" w14:textId="3C62FFFC" w:rsidR="00751730" w:rsidRDefault="00751730" w:rsidP="004A2F77">
      <w:pPr>
        <w:spacing w:line="360" w:lineRule="auto"/>
        <w:ind w:right="1985"/>
        <w:jc w:val="both"/>
        <w:rPr>
          <w:rFonts w:ascii="Arial" w:hAnsi="Arial"/>
        </w:rPr>
      </w:pPr>
    </w:p>
    <w:p w14:paraId="3D033B4B" w14:textId="46E527D3" w:rsidR="00751730" w:rsidRPr="00751730" w:rsidRDefault="00751730" w:rsidP="004A2F77">
      <w:pPr>
        <w:spacing w:line="360" w:lineRule="auto"/>
        <w:ind w:right="1985"/>
        <w:jc w:val="both"/>
        <w:rPr>
          <w:rFonts w:ascii="Arial" w:hAnsi="Arial"/>
        </w:rPr>
      </w:pPr>
      <w:r>
        <w:rPr>
          <w:rFonts w:ascii="Arial" w:hAnsi="Arial"/>
          <w:b/>
        </w:rPr>
        <w:t>Sander</w:t>
      </w:r>
      <w:r w:rsidRPr="00C629E5">
        <w:rPr>
          <w:rFonts w:ascii="Arial" w:hAnsi="Arial"/>
          <w:b/>
        </w:rPr>
        <w:t xml:space="preserve">: </w:t>
      </w:r>
      <w:r w:rsidRPr="00C629E5">
        <w:rPr>
          <w:rFonts w:ascii="Arial" w:hAnsi="Arial"/>
        </w:rPr>
        <w:t xml:space="preserve">Not at all. The Roto team is already looking forward to March 2022, when it hopes to once again put all its effort into welcoming many national and international visitors to the same place in Hall 1 of the Nuremberg exhibition grounds, where it will be providing information and advice. In 2020, we are experiencing a unique situation which we have to respond to. </w:t>
      </w:r>
      <w:proofErr w:type="gramStart"/>
      <w:r w:rsidRPr="00C629E5">
        <w:rPr>
          <w:rFonts w:ascii="Arial" w:hAnsi="Arial"/>
        </w:rPr>
        <w:t>Nothing more and nothing less.</w:t>
      </w:r>
      <w:proofErr w:type="gramEnd"/>
    </w:p>
    <w:p w14:paraId="3A21EF00" w14:textId="77522C0B" w:rsidR="00FA2804" w:rsidRDefault="00FA2804" w:rsidP="004A2F77">
      <w:pPr>
        <w:spacing w:line="360" w:lineRule="auto"/>
        <w:ind w:right="1985"/>
        <w:jc w:val="both"/>
        <w:rPr>
          <w:rFonts w:ascii="Arial" w:hAnsi="Arial"/>
        </w:rPr>
      </w:pPr>
    </w:p>
    <w:p w14:paraId="26709FBA" w14:textId="69D0B61B" w:rsidR="003B73A9" w:rsidRPr="003B73A9" w:rsidRDefault="003B73A9" w:rsidP="004A2F77">
      <w:pPr>
        <w:spacing w:line="360" w:lineRule="auto"/>
        <w:ind w:right="1985"/>
        <w:jc w:val="both"/>
        <w:rPr>
          <w:rFonts w:ascii="Arial" w:hAnsi="Arial"/>
          <w:b/>
          <w:bCs/>
        </w:rPr>
      </w:pPr>
      <w:r>
        <w:rPr>
          <w:rFonts w:ascii="Arial" w:hAnsi="Arial"/>
          <w:b/>
        </w:rPr>
        <w:t>Financial consequences manageable at present</w:t>
      </w:r>
    </w:p>
    <w:p w14:paraId="0657F4AC" w14:textId="77777777" w:rsidR="003B73A9" w:rsidRDefault="003B73A9" w:rsidP="004A2F77">
      <w:pPr>
        <w:spacing w:line="360" w:lineRule="auto"/>
        <w:ind w:right="1985"/>
        <w:jc w:val="both"/>
        <w:rPr>
          <w:rFonts w:ascii="Arial" w:hAnsi="Arial"/>
        </w:rPr>
      </w:pPr>
    </w:p>
    <w:p w14:paraId="631276AF" w14:textId="15B516B8" w:rsidR="00865A35" w:rsidRDefault="00865A35" w:rsidP="004A2F77">
      <w:pPr>
        <w:spacing w:line="360" w:lineRule="auto"/>
        <w:ind w:right="1985"/>
        <w:jc w:val="both"/>
        <w:rPr>
          <w:rFonts w:ascii="Arial" w:hAnsi="Arial"/>
        </w:rPr>
      </w:pPr>
      <w:r w:rsidRPr="00C629E5">
        <w:rPr>
          <w:rFonts w:ascii="Wingdings" w:hAnsi="Wingdings"/>
        </w:rPr>
        <w:t></w:t>
      </w:r>
      <w:r w:rsidRPr="00C629E5">
        <w:rPr>
          <w:rFonts w:ascii="Arial" w:hAnsi="Arial"/>
        </w:rPr>
        <w:t xml:space="preserve"> </w:t>
      </w:r>
      <w:proofErr w:type="gramStart"/>
      <w:r w:rsidRPr="00C629E5">
        <w:rPr>
          <w:rFonts w:ascii="Arial" w:hAnsi="Arial"/>
        </w:rPr>
        <w:t>Let’s</w:t>
      </w:r>
      <w:proofErr w:type="gramEnd"/>
      <w:r w:rsidRPr="00C629E5">
        <w:rPr>
          <w:rFonts w:ascii="Arial" w:hAnsi="Arial"/>
        </w:rPr>
        <w:t xml:space="preserve"> stick with the “unique situation”:</w:t>
      </w:r>
      <w:r>
        <w:rPr>
          <w:rFonts w:ascii="Arial" w:hAnsi="Arial"/>
        </w:rPr>
        <w:t xml:space="preserve"> fears that the coronavirus is putting more considerable strain on the already weak global economy are constantly growing. Companies are announcing profit warnings on these grounds almost daily. Is Roto also feeling negative effects on its business? And what do you expect will happen?</w:t>
      </w:r>
    </w:p>
    <w:p w14:paraId="206398D6" w14:textId="27EAFE0B" w:rsidR="00DE101E" w:rsidRDefault="00DE101E" w:rsidP="004A2F77">
      <w:pPr>
        <w:spacing w:line="360" w:lineRule="auto"/>
        <w:ind w:right="1985"/>
        <w:jc w:val="both"/>
        <w:rPr>
          <w:rFonts w:ascii="Arial" w:hAnsi="Arial"/>
        </w:rPr>
      </w:pPr>
    </w:p>
    <w:p w14:paraId="7D20BD97" w14:textId="0165790C" w:rsidR="00DE101E" w:rsidRPr="00DE101E" w:rsidRDefault="00DE101E" w:rsidP="004A2F77">
      <w:pPr>
        <w:spacing w:line="360" w:lineRule="auto"/>
        <w:ind w:right="1985"/>
        <w:jc w:val="both"/>
        <w:rPr>
          <w:rFonts w:ascii="Arial" w:hAnsi="Arial"/>
        </w:rPr>
      </w:pPr>
      <w:r>
        <w:rPr>
          <w:rFonts w:ascii="Arial" w:hAnsi="Arial"/>
          <w:b/>
        </w:rPr>
        <w:t xml:space="preserve">Sander: </w:t>
      </w:r>
      <w:r>
        <w:rPr>
          <w:rFonts w:ascii="Arial" w:hAnsi="Arial"/>
        </w:rPr>
        <w:t>Because of the problems associated with coronavirus, particularly in production, we are currently losing revenue in China. It remains to be seen whether we manage to offset the decrease again in the course of the year. At the moment, production seems to be slowly getting back to normal. Fortunately, FTT business did well overall in the first two months of the year. In fact, we more than compensated for the revenue losses in China due to strong figures in other areas of the business. So although there definitely are consequences from the coronavirus crisis, they are manageable for Roto at present. However, I don’t think the outbreak has reached its peak globally yet.</w:t>
      </w:r>
    </w:p>
    <w:p w14:paraId="3B5E0E6E" w14:textId="225C5540" w:rsidR="00865A35" w:rsidRDefault="00865A35" w:rsidP="004A2F77">
      <w:pPr>
        <w:spacing w:line="360" w:lineRule="auto"/>
        <w:ind w:right="1985"/>
        <w:jc w:val="both"/>
        <w:rPr>
          <w:rFonts w:ascii="Arial" w:hAnsi="Arial"/>
        </w:rPr>
      </w:pPr>
    </w:p>
    <w:p w14:paraId="4B3F3012" w14:textId="0C600296" w:rsidR="00865A35" w:rsidRDefault="00865A35" w:rsidP="004A2F77">
      <w:pPr>
        <w:spacing w:line="360" w:lineRule="auto"/>
        <w:ind w:right="1985"/>
        <w:jc w:val="both"/>
        <w:rPr>
          <w:rFonts w:ascii="Arial" w:hAnsi="Arial"/>
        </w:rPr>
      </w:pPr>
      <w:r>
        <w:rPr>
          <w:rFonts w:ascii="Wingdings" w:hAnsi="Wingdings"/>
        </w:rPr>
        <w:t></w:t>
      </w:r>
      <w:r>
        <w:rPr>
          <w:rFonts w:ascii="Arial" w:hAnsi="Arial"/>
        </w:rPr>
        <w:t xml:space="preserve"> </w:t>
      </w:r>
      <w:proofErr w:type="gramStart"/>
      <w:r>
        <w:rPr>
          <w:rFonts w:ascii="Arial" w:hAnsi="Arial"/>
        </w:rPr>
        <w:t>You</w:t>
      </w:r>
      <w:proofErr w:type="gramEnd"/>
      <w:r>
        <w:rPr>
          <w:rFonts w:ascii="Arial" w:hAnsi="Arial"/>
        </w:rPr>
        <w:t xml:space="preserve"> mentioned that Roto takes its responsibility for health and safety very seriously, particularly in this situation. How are you translating this into actual precautionary measures to protect against the virus?</w:t>
      </w:r>
    </w:p>
    <w:p w14:paraId="5A4FE532" w14:textId="46188B8D" w:rsidR="00405C6E" w:rsidRDefault="00405C6E" w:rsidP="004A2F77">
      <w:pPr>
        <w:spacing w:line="360" w:lineRule="auto"/>
        <w:ind w:right="1985"/>
        <w:jc w:val="both"/>
        <w:rPr>
          <w:rFonts w:ascii="Arial" w:hAnsi="Arial"/>
        </w:rPr>
      </w:pPr>
    </w:p>
    <w:p w14:paraId="36AE78A4" w14:textId="05CDBEF0" w:rsidR="00405C6E" w:rsidRDefault="00405C6E" w:rsidP="004A2F77">
      <w:pPr>
        <w:spacing w:line="360" w:lineRule="auto"/>
        <w:ind w:right="1985"/>
        <w:jc w:val="both"/>
        <w:rPr>
          <w:rFonts w:ascii="Arial" w:hAnsi="Arial"/>
        </w:rPr>
      </w:pPr>
      <w:r>
        <w:rPr>
          <w:rFonts w:ascii="Arial" w:hAnsi="Arial"/>
          <w:b/>
        </w:rPr>
        <w:t xml:space="preserve">Sander: </w:t>
      </w:r>
      <w:r>
        <w:rPr>
          <w:rFonts w:ascii="Arial" w:hAnsi="Arial"/>
        </w:rPr>
        <w:t xml:space="preserve">I think we have taken a highly professional approach in this respect. It ranges from continually updated status reports from the worst-affected countries, right through to a variety of travel restrictions </w:t>
      </w:r>
      <w:r>
        <w:rPr>
          <w:rFonts w:ascii="Arial" w:hAnsi="Arial"/>
        </w:rPr>
        <w:lastRenderedPageBreak/>
        <w:t xml:space="preserve">and a ban on meetings with more than ten people. Employees with laptops and work phones are taking their devices </w:t>
      </w:r>
      <w:r w:rsidRPr="00042C47">
        <w:rPr>
          <w:rFonts w:ascii="Arial" w:hAnsi="Arial"/>
        </w:rPr>
        <w:t>home with them in the evening so they can work from home if necessary. Attendance at events where there are more than 200 people should also be avoided wherever possible until further notice and is defined in an approval process.</w:t>
      </w:r>
    </w:p>
    <w:p w14:paraId="64540A65" w14:textId="22F1EB20" w:rsidR="001917C8" w:rsidRDefault="001917C8" w:rsidP="001917C8">
      <w:pPr>
        <w:spacing w:line="360" w:lineRule="auto"/>
        <w:ind w:right="1985"/>
        <w:jc w:val="both"/>
        <w:rPr>
          <w:rFonts w:ascii="Arial" w:hAnsi="Arial"/>
        </w:rPr>
      </w:pPr>
    </w:p>
    <w:p w14:paraId="17C1630D" w14:textId="037546BF" w:rsidR="00B64BC9" w:rsidRPr="00B64BC9" w:rsidRDefault="00B64BC9" w:rsidP="001917C8">
      <w:pPr>
        <w:spacing w:line="360" w:lineRule="auto"/>
        <w:ind w:right="1985"/>
        <w:jc w:val="both"/>
        <w:rPr>
          <w:rFonts w:ascii="Arial" w:hAnsi="Arial"/>
          <w:b/>
        </w:rPr>
      </w:pPr>
      <w:r w:rsidRPr="00B64BC9">
        <w:rPr>
          <w:rFonts w:ascii="Arial" w:hAnsi="Arial"/>
          <w:b/>
        </w:rPr>
        <w:t>Dialogue using different channels</w:t>
      </w:r>
    </w:p>
    <w:p w14:paraId="47F5274F" w14:textId="77777777" w:rsidR="003B73A9" w:rsidRDefault="003B73A9" w:rsidP="001917C8">
      <w:pPr>
        <w:spacing w:line="360" w:lineRule="auto"/>
        <w:ind w:right="1985"/>
        <w:jc w:val="both"/>
        <w:rPr>
          <w:rFonts w:ascii="Arial" w:hAnsi="Arial"/>
        </w:rPr>
      </w:pPr>
    </w:p>
    <w:p w14:paraId="35B6F37C" w14:textId="468CF151" w:rsidR="001917C8" w:rsidRDefault="001917C8" w:rsidP="001917C8">
      <w:pPr>
        <w:spacing w:line="360" w:lineRule="auto"/>
        <w:ind w:right="1985"/>
        <w:jc w:val="both"/>
        <w:rPr>
          <w:rFonts w:ascii="Arial" w:hAnsi="Arial"/>
        </w:rPr>
      </w:pPr>
      <w:r>
        <w:rPr>
          <w:rFonts w:ascii="Wingdings" w:hAnsi="Wingdings"/>
        </w:rPr>
        <w:t></w:t>
      </w:r>
      <w:r>
        <w:rPr>
          <w:rFonts w:ascii="Arial" w:hAnsi="Arial"/>
        </w:rPr>
        <w:t xml:space="preserve"> </w:t>
      </w:r>
      <w:proofErr w:type="gramStart"/>
      <w:r>
        <w:rPr>
          <w:rFonts w:ascii="Arial" w:hAnsi="Arial"/>
        </w:rPr>
        <w:t>Let’s</w:t>
      </w:r>
      <w:proofErr w:type="gramEnd"/>
      <w:r>
        <w:rPr>
          <w:rFonts w:ascii="Arial" w:hAnsi="Arial"/>
        </w:rPr>
        <w:t xml:space="preserve"> go back to the trade fair. What did </w:t>
      </w:r>
      <w:proofErr w:type="spellStart"/>
      <w:r>
        <w:rPr>
          <w:rFonts w:ascii="Arial" w:hAnsi="Arial"/>
        </w:rPr>
        <w:t>Roto’s</w:t>
      </w:r>
      <w:proofErr w:type="spellEnd"/>
      <w:r>
        <w:rPr>
          <w:rFonts w:ascii="Arial" w:hAnsi="Arial"/>
        </w:rPr>
        <w:t xml:space="preserve"> Window and Door Technology division have in store for German and international trade visitors in March?</w:t>
      </w:r>
    </w:p>
    <w:p w14:paraId="279B3DF0" w14:textId="09A3DBE9" w:rsidR="001917C8" w:rsidRDefault="001917C8" w:rsidP="004A2F77">
      <w:pPr>
        <w:spacing w:line="360" w:lineRule="auto"/>
        <w:ind w:right="1985"/>
        <w:jc w:val="both"/>
        <w:rPr>
          <w:rFonts w:ascii="Arial" w:hAnsi="Arial"/>
        </w:rPr>
      </w:pPr>
    </w:p>
    <w:p w14:paraId="6E382434" w14:textId="58EDDA57" w:rsidR="001917C8" w:rsidRPr="00B82140" w:rsidRDefault="001917C8" w:rsidP="004A2F77">
      <w:pPr>
        <w:spacing w:line="360" w:lineRule="auto"/>
        <w:ind w:right="1985"/>
        <w:jc w:val="both"/>
        <w:rPr>
          <w:rFonts w:ascii="Arial" w:hAnsi="Arial"/>
        </w:rPr>
      </w:pPr>
      <w:r>
        <w:rPr>
          <w:rFonts w:ascii="Arial" w:hAnsi="Arial"/>
          <w:b/>
        </w:rPr>
        <w:t xml:space="preserve">Sander: </w:t>
      </w:r>
      <w:r>
        <w:rPr>
          <w:rFonts w:ascii="Arial" w:hAnsi="Arial"/>
        </w:rPr>
        <w:t>We wanted to show them how our advanced hardware systems provide practical benefits for customers in concrete terms with a stand design that was completely new architecturally. In place of a purely product-focused demonstration, our stand was to offer a full room-based experience to show the performance characteristics and effects in a truly “realistic” way. Since Roto caters to all opening types and frame materials around the world, we would have made the extensive range of application and installation options offered by our integrated portfolio tangible and visible to visitors.</w:t>
      </w:r>
    </w:p>
    <w:p w14:paraId="74AE2320" w14:textId="77777777" w:rsidR="001917C8" w:rsidRDefault="001917C8" w:rsidP="001917C8">
      <w:pPr>
        <w:spacing w:line="360" w:lineRule="auto"/>
        <w:ind w:right="1985"/>
        <w:jc w:val="both"/>
        <w:rPr>
          <w:rFonts w:ascii="Arial" w:hAnsi="Arial"/>
        </w:rPr>
      </w:pPr>
    </w:p>
    <w:p w14:paraId="2F6F8F84" w14:textId="2DBA437E" w:rsidR="002A0349" w:rsidRDefault="002A0349" w:rsidP="00D33C16">
      <w:pPr>
        <w:spacing w:line="360" w:lineRule="auto"/>
        <w:ind w:right="1985"/>
        <w:jc w:val="both"/>
        <w:rPr>
          <w:rFonts w:ascii="Arial" w:hAnsi="Arial"/>
        </w:rPr>
      </w:pPr>
      <w:r w:rsidRPr="00AB7ED7">
        <w:rPr>
          <w:rFonts w:ascii="Wingdings" w:hAnsi="Wingdings"/>
        </w:rPr>
        <w:t></w:t>
      </w:r>
      <w:r w:rsidRPr="00AB7ED7">
        <w:rPr>
          <w:rFonts w:ascii="Arial" w:hAnsi="Arial"/>
        </w:rPr>
        <w:t xml:space="preserve"> </w:t>
      </w:r>
      <w:proofErr w:type="gramStart"/>
      <w:r w:rsidRPr="00AB7ED7">
        <w:rPr>
          <w:rFonts w:ascii="Arial" w:hAnsi="Arial"/>
        </w:rPr>
        <w:t>How</w:t>
      </w:r>
      <w:proofErr w:type="gramEnd"/>
      <w:r w:rsidRPr="00AB7ED7">
        <w:rPr>
          <w:rFonts w:ascii="Arial" w:hAnsi="Arial"/>
        </w:rPr>
        <w:t xml:space="preserve"> do you now plan to communicate your comprehensive trade fair content to your target groups?</w:t>
      </w:r>
      <w:r w:rsidR="00513A24">
        <w:rPr>
          <w:rFonts w:ascii="Arial" w:hAnsi="Arial"/>
        </w:rPr>
        <w:t xml:space="preserve">  </w:t>
      </w:r>
    </w:p>
    <w:p w14:paraId="3DCB5E19" w14:textId="3DE5C1C5" w:rsidR="002A0349" w:rsidRDefault="002A0349" w:rsidP="00D33C16">
      <w:pPr>
        <w:spacing w:line="360" w:lineRule="auto"/>
        <w:ind w:right="1985"/>
        <w:jc w:val="both"/>
        <w:rPr>
          <w:rFonts w:ascii="Arial" w:hAnsi="Arial"/>
        </w:rPr>
      </w:pPr>
    </w:p>
    <w:p w14:paraId="3247707E" w14:textId="6DF1757C" w:rsidR="002A0349" w:rsidRDefault="002A0349" w:rsidP="00D33C16">
      <w:pPr>
        <w:spacing w:line="360" w:lineRule="auto"/>
        <w:ind w:right="1985"/>
        <w:jc w:val="both"/>
        <w:rPr>
          <w:rFonts w:ascii="Arial" w:hAnsi="Arial"/>
        </w:rPr>
      </w:pPr>
      <w:r>
        <w:rPr>
          <w:rFonts w:ascii="Arial" w:hAnsi="Arial"/>
          <w:b/>
        </w:rPr>
        <w:t>Sander:</w:t>
      </w:r>
      <w:r>
        <w:rPr>
          <w:rFonts w:ascii="Arial" w:hAnsi="Arial"/>
        </w:rPr>
        <w:t xml:space="preserve"> </w:t>
      </w:r>
      <w:r w:rsidRPr="00294E3B">
        <w:rPr>
          <w:rFonts w:ascii="Arial" w:hAnsi="Arial"/>
        </w:rPr>
        <w:t>Our international sales teams will of course stay in contact “locally” with current and potential customers to keep them informed.</w:t>
      </w:r>
      <w:r>
        <w:rPr>
          <w:rFonts w:ascii="Arial" w:hAnsi="Arial"/>
        </w:rPr>
        <w:t xml:space="preserve"> That will take the form of face-to-face discussions, but increasingly we will also use the channels open to us through modern digital communication. In fact, coronavirus has nothing to do with this essentially: phone and video conferences are tried-and-tested forms of communication – and they aren’t necessarily impersonal.</w:t>
      </w:r>
    </w:p>
    <w:p w14:paraId="6BF322B0" w14:textId="557CDB9F" w:rsidR="00D33C16" w:rsidRDefault="00D33C16" w:rsidP="00C07B9C">
      <w:pPr>
        <w:spacing w:line="360" w:lineRule="auto"/>
        <w:ind w:right="1985"/>
        <w:jc w:val="both"/>
        <w:rPr>
          <w:rFonts w:ascii="Arial" w:hAnsi="Arial"/>
        </w:rPr>
      </w:pPr>
    </w:p>
    <w:p w14:paraId="32024F7C" w14:textId="1DB01108" w:rsidR="00D01DA7" w:rsidRDefault="00D01DA7" w:rsidP="00C07B9C">
      <w:pPr>
        <w:spacing w:line="360" w:lineRule="auto"/>
        <w:ind w:right="1985"/>
        <w:jc w:val="both"/>
        <w:rPr>
          <w:rFonts w:ascii="Arial" w:hAnsi="Arial"/>
        </w:rPr>
      </w:pPr>
    </w:p>
    <w:p w14:paraId="068A103D" w14:textId="77777777" w:rsidR="00D01DA7" w:rsidRDefault="00D01DA7" w:rsidP="00C07B9C">
      <w:pPr>
        <w:spacing w:line="360" w:lineRule="auto"/>
        <w:ind w:right="1985"/>
        <w:jc w:val="both"/>
        <w:rPr>
          <w:rFonts w:ascii="Arial" w:hAnsi="Arial"/>
        </w:rPr>
      </w:pPr>
    </w:p>
    <w:p w14:paraId="5B67014C" w14:textId="59CA68A5" w:rsidR="00C923A0" w:rsidRPr="00C82306" w:rsidRDefault="00C923A0">
      <w:pPr>
        <w:rPr>
          <w:rFonts w:ascii="Arial" w:hAnsi="Arial"/>
          <w:b/>
        </w:rPr>
      </w:pPr>
      <w:r>
        <w:rPr>
          <w:rFonts w:ascii="Arial" w:hAnsi="Arial"/>
          <w:b/>
        </w:rPr>
        <w:t>Caption</w:t>
      </w:r>
    </w:p>
    <w:p w14:paraId="5281B633" w14:textId="044BD007" w:rsidR="001828C6" w:rsidRDefault="001828C6">
      <w:pPr>
        <w:rPr>
          <w:rFonts w:ascii="Arial" w:hAnsi="Arial"/>
        </w:rPr>
      </w:pPr>
    </w:p>
    <w:p w14:paraId="6B7851E4" w14:textId="77777777" w:rsidR="001828C6" w:rsidRPr="00C82306" w:rsidRDefault="001828C6">
      <w:pPr>
        <w:rPr>
          <w:rFonts w:ascii="Arial" w:hAnsi="Arial"/>
        </w:rPr>
      </w:pPr>
    </w:p>
    <w:p w14:paraId="40D3D62D" w14:textId="12837BA7" w:rsidR="00453A0A" w:rsidRPr="00C82306" w:rsidRDefault="00A63684" w:rsidP="003D01D1">
      <w:pPr>
        <w:spacing w:line="360" w:lineRule="auto"/>
        <w:ind w:right="1982"/>
        <w:jc w:val="both"/>
        <w:rPr>
          <w:rFonts w:ascii="Arial" w:hAnsi="Arial"/>
        </w:rPr>
      </w:pPr>
      <w:r>
        <w:rPr>
          <w:rFonts w:ascii="Arial" w:hAnsi="Arial"/>
        </w:rPr>
        <w:t xml:space="preserve">Marcus Sander explains in an interview how Roto Frank Window and Door Technology (FTT) </w:t>
      </w:r>
      <w:proofErr w:type="gramStart"/>
      <w:r>
        <w:rPr>
          <w:rFonts w:ascii="Arial" w:hAnsi="Arial"/>
        </w:rPr>
        <w:t>is</w:t>
      </w:r>
      <w:proofErr w:type="gramEnd"/>
      <w:r>
        <w:rPr>
          <w:rFonts w:ascii="Arial" w:hAnsi="Arial"/>
        </w:rPr>
        <w:t xml:space="preserve"> handling the new situation after the postponement of “</w:t>
      </w:r>
      <w:proofErr w:type="spellStart"/>
      <w:r>
        <w:rPr>
          <w:rFonts w:ascii="Arial" w:hAnsi="Arial"/>
        </w:rPr>
        <w:t>Fensterbau</w:t>
      </w:r>
      <w:proofErr w:type="spellEnd"/>
      <w:r>
        <w:rPr>
          <w:rFonts w:ascii="Arial" w:hAnsi="Arial"/>
        </w:rPr>
        <w:t xml:space="preserve"> </w:t>
      </w:r>
      <w:proofErr w:type="spellStart"/>
      <w:r>
        <w:rPr>
          <w:rFonts w:ascii="Arial" w:hAnsi="Arial"/>
        </w:rPr>
        <w:t>Frontale</w:t>
      </w:r>
      <w:proofErr w:type="spellEnd"/>
      <w:r>
        <w:rPr>
          <w:rFonts w:ascii="Arial" w:hAnsi="Arial"/>
        </w:rPr>
        <w:t>”. The Chairman of the Board of Directors outlines the internationally focussed hardware specialist’s view of the latest development, why he is choosing not to attend this year, which topics it was originally planning to showcase at the trade fair, and how they will now be communicated to market partners. A key message: “Health before business”.</w:t>
      </w:r>
    </w:p>
    <w:p w14:paraId="0B2D8DB9" w14:textId="00AF478B" w:rsidR="003D01D1" w:rsidRPr="00C82306" w:rsidRDefault="003D01D1" w:rsidP="003D01D1">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Marcus_Sander.jpg</w:t>
      </w:r>
    </w:p>
    <w:p w14:paraId="0883190C" w14:textId="2C57321E" w:rsidR="00AC6556" w:rsidRDefault="00AC6556">
      <w:pPr>
        <w:rPr>
          <w:rFonts w:ascii="Arial" w:hAnsi="Arial"/>
        </w:rPr>
      </w:pPr>
    </w:p>
    <w:p w14:paraId="53FA76DA" w14:textId="77777777" w:rsidR="001828C6" w:rsidRPr="00C82306" w:rsidRDefault="001828C6" w:rsidP="00453A0A">
      <w:pPr>
        <w:rPr>
          <w:rFonts w:ascii="Arial" w:hAnsi="Arial"/>
        </w:rPr>
      </w:pPr>
    </w:p>
    <w:p w14:paraId="7C8EDD0A" w14:textId="77777777" w:rsidR="007B42D6" w:rsidRPr="007B42D6" w:rsidRDefault="007B42D6" w:rsidP="007B42D6">
      <w:pPr>
        <w:tabs>
          <w:tab w:val="right" w:pos="6804"/>
        </w:tabs>
        <w:spacing w:line="360" w:lineRule="auto"/>
        <w:ind w:right="1982"/>
        <w:jc w:val="both"/>
        <w:rPr>
          <w:rFonts w:ascii="Arial" w:eastAsia="Times" w:hAnsi="Arial"/>
          <w:b/>
        </w:rPr>
      </w:pPr>
    </w:p>
    <w:p w14:paraId="10BD810C" w14:textId="77777777" w:rsidR="00F46E39" w:rsidRDefault="00F46E39">
      <w:pPr>
        <w:rPr>
          <w:rFonts w:ascii="Arial" w:hAnsi="Arial"/>
        </w:rPr>
      </w:pPr>
    </w:p>
    <w:p w14:paraId="451D605A" w14:textId="77777777" w:rsidR="00A55698" w:rsidRDefault="00A55698">
      <w:pPr>
        <w:rPr>
          <w:rFonts w:ascii="Arial" w:hAnsi="Arial"/>
        </w:rPr>
      </w:pPr>
    </w:p>
    <w:p w14:paraId="13063171" w14:textId="77777777" w:rsidR="00A55698" w:rsidRDefault="00A55698">
      <w:pPr>
        <w:rPr>
          <w:rFonts w:ascii="Arial" w:hAnsi="Arial"/>
        </w:rPr>
      </w:pPr>
    </w:p>
    <w:p w14:paraId="6FA3803C" w14:textId="77777777" w:rsidR="00A55698" w:rsidRDefault="00A55698">
      <w:pPr>
        <w:rPr>
          <w:rFonts w:ascii="Arial" w:hAnsi="Arial"/>
        </w:rPr>
      </w:pPr>
    </w:p>
    <w:p w14:paraId="54FA5B37" w14:textId="77777777" w:rsidR="00A55698" w:rsidRDefault="00A55698">
      <w:pPr>
        <w:rPr>
          <w:rFonts w:ascii="Arial" w:hAnsi="Arial"/>
        </w:rPr>
      </w:pPr>
    </w:p>
    <w:p w14:paraId="238A2672" w14:textId="77777777" w:rsidR="00A55698" w:rsidRDefault="00A55698">
      <w:pPr>
        <w:rPr>
          <w:rFonts w:ascii="Arial" w:hAnsi="Arial"/>
        </w:rPr>
      </w:pPr>
    </w:p>
    <w:p w14:paraId="05F1B89D" w14:textId="77777777" w:rsidR="00A55698" w:rsidRDefault="00A55698">
      <w:pPr>
        <w:rPr>
          <w:rFonts w:ascii="Arial" w:hAnsi="Arial"/>
        </w:rPr>
      </w:pPr>
    </w:p>
    <w:p w14:paraId="2544004E" w14:textId="77777777" w:rsidR="00A55698" w:rsidRDefault="00A55698">
      <w:pPr>
        <w:rPr>
          <w:rFonts w:ascii="Arial" w:hAnsi="Arial"/>
        </w:rPr>
      </w:pPr>
    </w:p>
    <w:p w14:paraId="3CCC7CB0" w14:textId="77777777" w:rsidR="00A55698" w:rsidRDefault="00A55698">
      <w:pPr>
        <w:rPr>
          <w:rFonts w:ascii="Arial" w:hAnsi="Arial"/>
        </w:rPr>
      </w:pPr>
    </w:p>
    <w:p w14:paraId="0BD8494D" w14:textId="77777777" w:rsidR="00A55698" w:rsidRDefault="00A55698">
      <w:pPr>
        <w:rPr>
          <w:rFonts w:ascii="Arial" w:hAnsi="Arial"/>
        </w:rPr>
      </w:pPr>
    </w:p>
    <w:p w14:paraId="0380CEE4" w14:textId="77777777" w:rsidR="00A55698" w:rsidRDefault="00A55698">
      <w:pPr>
        <w:rPr>
          <w:rFonts w:ascii="Arial" w:hAnsi="Arial"/>
        </w:rPr>
      </w:pPr>
    </w:p>
    <w:p w14:paraId="7F8DB1FA" w14:textId="77777777" w:rsidR="00A55698" w:rsidRDefault="00A55698">
      <w:pPr>
        <w:rPr>
          <w:rFonts w:ascii="Arial" w:hAnsi="Arial"/>
        </w:rPr>
      </w:pPr>
    </w:p>
    <w:p w14:paraId="66DDDAC8" w14:textId="77777777" w:rsidR="00A55698" w:rsidRDefault="00A55698">
      <w:pPr>
        <w:rPr>
          <w:rFonts w:ascii="Arial" w:hAnsi="Arial"/>
        </w:rPr>
      </w:pPr>
    </w:p>
    <w:p w14:paraId="3245F842" w14:textId="77777777" w:rsidR="007F6C98" w:rsidRDefault="007F6C98">
      <w:pPr>
        <w:rPr>
          <w:rFonts w:ascii="Arial" w:hAnsi="Arial"/>
        </w:rPr>
      </w:pPr>
      <w:r w:rsidRPr="007F6C98">
        <w:rPr>
          <w:rFonts w:ascii="Arial" w:hAnsi="Arial"/>
        </w:rPr>
        <w:t>Note to the editors: A separate interview with Marcus Sander at the</w:t>
      </w:r>
    </w:p>
    <w:p w14:paraId="77417095" w14:textId="77777777" w:rsidR="007F6C98" w:rsidRDefault="007F6C98">
      <w:pPr>
        <w:rPr>
          <w:rFonts w:ascii="Arial" w:hAnsi="Arial"/>
        </w:rPr>
      </w:pPr>
      <w:proofErr w:type="gramStart"/>
      <w:r w:rsidRPr="007F6C98">
        <w:rPr>
          <w:rFonts w:ascii="Arial" w:hAnsi="Arial"/>
        </w:rPr>
        <w:t>beginning</w:t>
      </w:r>
      <w:proofErr w:type="gramEnd"/>
      <w:r w:rsidRPr="007F6C98">
        <w:rPr>
          <w:rFonts w:ascii="Arial" w:hAnsi="Arial"/>
        </w:rPr>
        <w:t xml:space="preserve"> of calendar week 12 will provide details of the originally</w:t>
      </w:r>
    </w:p>
    <w:p w14:paraId="6E7B62DF" w14:textId="33AC6E57" w:rsidR="00A55698" w:rsidRDefault="007F6C98">
      <w:pPr>
        <w:rPr>
          <w:rFonts w:ascii="Arial" w:hAnsi="Arial"/>
        </w:rPr>
      </w:pPr>
      <w:r w:rsidRPr="007F6C98">
        <w:rPr>
          <w:rFonts w:ascii="Arial" w:hAnsi="Arial"/>
        </w:rPr>
        <w:t>planned trade fair focal points.</w:t>
      </w:r>
    </w:p>
    <w:p w14:paraId="0E8D0691" w14:textId="77777777" w:rsidR="00A55698" w:rsidRDefault="00A55698">
      <w:pPr>
        <w:rPr>
          <w:rFonts w:ascii="Arial" w:hAnsi="Arial"/>
        </w:rPr>
      </w:pPr>
    </w:p>
    <w:p w14:paraId="53419E66" w14:textId="77777777" w:rsidR="00A55698" w:rsidRDefault="00A55698">
      <w:pPr>
        <w:rPr>
          <w:rFonts w:ascii="Arial" w:hAnsi="Arial"/>
        </w:rPr>
      </w:pPr>
    </w:p>
    <w:p w14:paraId="176691F6" w14:textId="77777777" w:rsidR="00A55698" w:rsidRDefault="00A55698">
      <w:pPr>
        <w:rPr>
          <w:rFonts w:ascii="Arial" w:hAnsi="Arial"/>
        </w:rPr>
      </w:pPr>
    </w:p>
    <w:p w14:paraId="584B3B1D" w14:textId="77777777" w:rsidR="00FA2804" w:rsidRPr="00C923A0" w:rsidRDefault="00FA2804">
      <w:pPr>
        <w:rPr>
          <w:rFonts w:ascii="Arial" w:hAnsi="Arial"/>
        </w:rPr>
      </w:pPr>
    </w:p>
    <w:p w14:paraId="5DFDB6B2" w14:textId="628A165C" w:rsidR="00373D13" w:rsidRPr="007F6C98" w:rsidRDefault="00373D13" w:rsidP="00373D13">
      <w:pPr>
        <w:spacing w:line="360" w:lineRule="auto"/>
        <w:ind w:right="1982"/>
        <w:jc w:val="both"/>
        <w:rPr>
          <w:rFonts w:ascii="Arial" w:hAnsi="Arial"/>
          <w:sz w:val="17"/>
          <w:lang w:val="de-DE"/>
        </w:rPr>
      </w:pPr>
      <w:r w:rsidRPr="007F6C98">
        <w:rPr>
          <w:rFonts w:ascii="Arial" w:hAnsi="Arial"/>
          <w:sz w:val="17"/>
          <w:lang w:val="de-DE"/>
        </w:rPr>
        <w:t xml:space="preserve">Print </w:t>
      </w:r>
      <w:proofErr w:type="spellStart"/>
      <w:r w:rsidRPr="007F6C98">
        <w:rPr>
          <w:rFonts w:ascii="Arial" w:hAnsi="Arial"/>
          <w:sz w:val="17"/>
          <w:lang w:val="de-DE"/>
        </w:rPr>
        <w:t>free</w:t>
      </w:r>
      <w:proofErr w:type="spellEnd"/>
      <w:r w:rsidRPr="007F6C98">
        <w:rPr>
          <w:rFonts w:ascii="Arial" w:hAnsi="Arial"/>
          <w:sz w:val="17"/>
          <w:lang w:val="de-DE"/>
        </w:rPr>
        <w:t xml:space="preserve"> – </w:t>
      </w:r>
      <w:proofErr w:type="spellStart"/>
      <w:r w:rsidRPr="007F6C98">
        <w:rPr>
          <w:rFonts w:ascii="Arial" w:hAnsi="Arial"/>
          <w:sz w:val="17"/>
          <w:lang w:val="de-DE"/>
        </w:rPr>
        <w:t>copy</w:t>
      </w:r>
      <w:proofErr w:type="spellEnd"/>
      <w:r w:rsidRPr="007F6C98">
        <w:rPr>
          <w:rFonts w:ascii="Arial" w:hAnsi="Arial"/>
          <w:sz w:val="17"/>
          <w:lang w:val="de-DE"/>
        </w:rPr>
        <w:t xml:space="preserve"> </w:t>
      </w:r>
      <w:proofErr w:type="spellStart"/>
      <w:r w:rsidRPr="007F6C98">
        <w:rPr>
          <w:rFonts w:ascii="Arial" w:hAnsi="Arial"/>
          <w:sz w:val="17"/>
          <w:lang w:val="de-DE"/>
        </w:rPr>
        <w:t>requested</w:t>
      </w:r>
      <w:proofErr w:type="spellEnd"/>
    </w:p>
    <w:p w14:paraId="092AA135" w14:textId="6B4E64F9" w:rsidR="00325495" w:rsidRPr="007F6C98" w:rsidRDefault="00325495" w:rsidP="00325495">
      <w:pPr>
        <w:spacing w:line="240" w:lineRule="exact"/>
        <w:ind w:right="1985"/>
        <w:jc w:val="both"/>
        <w:rPr>
          <w:rFonts w:ascii="Arial" w:hAnsi="Arial"/>
          <w:b/>
          <w:sz w:val="17"/>
          <w:lang w:val="de-DE"/>
        </w:rPr>
      </w:pPr>
    </w:p>
    <w:p w14:paraId="39848497" w14:textId="77777777" w:rsidR="00C4415C" w:rsidRPr="007F6C98" w:rsidRDefault="00C4415C" w:rsidP="00325495">
      <w:pPr>
        <w:spacing w:line="240" w:lineRule="exact"/>
        <w:ind w:right="1985"/>
        <w:jc w:val="both"/>
        <w:rPr>
          <w:rFonts w:ascii="Arial" w:hAnsi="Arial"/>
          <w:b/>
          <w:sz w:val="17"/>
          <w:lang w:val="de-DE"/>
        </w:rPr>
      </w:pPr>
    </w:p>
    <w:p w14:paraId="437711FF" w14:textId="77777777" w:rsidR="00325495" w:rsidRPr="007F6C98" w:rsidRDefault="00325495" w:rsidP="00325495">
      <w:pPr>
        <w:spacing w:line="240" w:lineRule="exact"/>
        <w:ind w:right="1985"/>
        <w:jc w:val="both"/>
        <w:rPr>
          <w:rFonts w:ascii="Arial" w:hAnsi="Arial"/>
          <w:sz w:val="17"/>
          <w:lang w:val="de-DE"/>
        </w:rPr>
      </w:pPr>
      <w:r w:rsidRPr="00827FC6">
        <w:rPr>
          <w:rFonts w:ascii="Arial" w:hAnsi="Arial"/>
          <w:b/>
          <w:sz w:val="17"/>
          <w:lang w:val="de-DE"/>
        </w:rPr>
        <w:t xml:space="preserve">Publisher: </w:t>
      </w:r>
      <w:r w:rsidRPr="00827FC6">
        <w:rPr>
          <w:rFonts w:ascii="Arial" w:hAnsi="Arial" w:cs="Arial"/>
          <w:sz w:val="17"/>
          <w:lang w:val="de-DE"/>
        </w:rPr>
        <w:t xml:space="preserve">Roto Frank Fenster- und Türtechnologie GmbH </w:t>
      </w:r>
      <w:r w:rsidRPr="00827FC6">
        <w:rPr>
          <w:rFonts w:ascii="Arial" w:hAnsi="Arial"/>
          <w:sz w:val="17"/>
          <w:lang w:val="de-DE"/>
        </w:rPr>
        <w:t xml:space="preserve">• Wilhelm-Frank-Platz 1 • 70771 Leinfelden-Echterdingen • Germany • Tel. </w:t>
      </w:r>
      <w:r w:rsidRPr="007F6C98">
        <w:rPr>
          <w:rFonts w:ascii="Arial" w:hAnsi="Arial"/>
          <w:sz w:val="17"/>
          <w:lang w:val="de-DE"/>
        </w:rPr>
        <w:t>+49 711 7598 0 • Fax +49 711 7598 253 • info@roto-frank.com</w:t>
      </w:r>
    </w:p>
    <w:p w14:paraId="1E073AA9" w14:textId="681F19B3" w:rsidR="00325495" w:rsidRPr="00C923A0" w:rsidRDefault="00325495" w:rsidP="00325495">
      <w:pPr>
        <w:spacing w:line="240" w:lineRule="exact"/>
        <w:ind w:right="1985"/>
        <w:jc w:val="both"/>
        <w:rPr>
          <w:rFonts w:ascii="Arial" w:hAnsi="Arial"/>
          <w:sz w:val="17"/>
        </w:rPr>
      </w:pPr>
      <w:r w:rsidRPr="00827FC6">
        <w:rPr>
          <w:rFonts w:ascii="Arial" w:hAnsi="Arial"/>
          <w:b/>
          <w:sz w:val="17"/>
          <w:lang w:val="de-DE"/>
        </w:rPr>
        <w:t xml:space="preserve">Editor: </w:t>
      </w:r>
      <w:proofErr w:type="spellStart"/>
      <w:r w:rsidRPr="00827FC6">
        <w:rPr>
          <w:rFonts w:ascii="Arial" w:hAnsi="Arial"/>
          <w:sz w:val="17"/>
          <w:lang w:val="de-DE"/>
        </w:rPr>
        <w:t>Linnigpublic</w:t>
      </w:r>
      <w:proofErr w:type="spellEnd"/>
      <w:r w:rsidRPr="00827FC6">
        <w:rPr>
          <w:rFonts w:ascii="Arial" w:hAnsi="Arial"/>
          <w:sz w:val="17"/>
          <w:lang w:val="de-DE"/>
        </w:rPr>
        <w:t xml:space="preserve"> Agentur für Öffentlichkeitsarbeit GmbH • Koblenz </w:t>
      </w:r>
      <w:proofErr w:type="spellStart"/>
      <w:r w:rsidRPr="00827FC6">
        <w:rPr>
          <w:rFonts w:ascii="Arial" w:hAnsi="Arial"/>
          <w:sz w:val="17"/>
          <w:lang w:val="de-DE"/>
        </w:rPr>
        <w:t>office</w:t>
      </w:r>
      <w:proofErr w:type="spellEnd"/>
      <w:r w:rsidRPr="00827FC6">
        <w:rPr>
          <w:rFonts w:ascii="Arial" w:hAnsi="Arial"/>
          <w:sz w:val="17"/>
          <w:lang w:val="de-DE"/>
        </w:rPr>
        <w:t xml:space="preserv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p>
    <w:p w14:paraId="7DC4A7E6" w14:textId="74A215C8" w:rsidR="00373D13" w:rsidRPr="00C923A0" w:rsidRDefault="00373D13" w:rsidP="00325495">
      <w:pPr>
        <w:spacing w:line="240" w:lineRule="exact"/>
        <w:ind w:right="1985"/>
        <w:jc w:val="both"/>
        <w:rPr>
          <w:rFonts w:ascii="Arial" w:hAnsi="Arial"/>
          <w:sz w:val="17"/>
        </w:rPr>
      </w:pPr>
    </w:p>
    <w:sectPr w:rsidR="00373D13" w:rsidRPr="00C923A0"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6C599" w14:textId="77777777" w:rsidR="0092101B" w:rsidRDefault="0092101B">
      <w:r>
        <w:separator/>
      </w:r>
    </w:p>
  </w:endnote>
  <w:endnote w:type="continuationSeparator" w:id="0">
    <w:p w14:paraId="7AB988FF" w14:textId="77777777" w:rsidR="0092101B" w:rsidRDefault="0092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604B22">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604B22">
      <w:rPr>
        <w:rStyle w:val="Seitenzahl"/>
        <w:rFonts w:ascii="Arial" w:hAnsi="Arial"/>
        <w:noProof/>
        <w:sz w:val="18"/>
      </w:rPr>
      <w:t>5</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586DE" w14:textId="77777777" w:rsidR="0092101B" w:rsidRDefault="0092101B">
      <w:r>
        <w:separator/>
      </w:r>
    </w:p>
  </w:footnote>
  <w:footnote w:type="continuationSeparator" w:id="0">
    <w:p w14:paraId="7BDCF9D6" w14:textId="77777777" w:rsidR="0092101B" w:rsidRDefault="0092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5885"/>
    <w:rsid w:val="00016FF2"/>
    <w:rsid w:val="00025FD2"/>
    <w:rsid w:val="00036190"/>
    <w:rsid w:val="0004235F"/>
    <w:rsid w:val="00042C47"/>
    <w:rsid w:val="0005782B"/>
    <w:rsid w:val="0005795A"/>
    <w:rsid w:val="000649BD"/>
    <w:rsid w:val="00071B22"/>
    <w:rsid w:val="00072E1C"/>
    <w:rsid w:val="000815D1"/>
    <w:rsid w:val="0009177E"/>
    <w:rsid w:val="000A5E46"/>
    <w:rsid w:val="000B06A4"/>
    <w:rsid w:val="000C158B"/>
    <w:rsid w:val="000C1E7A"/>
    <w:rsid w:val="000C2B8E"/>
    <w:rsid w:val="000C4F11"/>
    <w:rsid w:val="000C621F"/>
    <w:rsid w:val="000D16CB"/>
    <w:rsid w:val="000D486A"/>
    <w:rsid w:val="000D70D9"/>
    <w:rsid w:val="000F15E2"/>
    <w:rsid w:val="000F5AEE"/>
    <w:rsid w:val="0010070E"/>
    <w:rsid w:val="001057BE"/>
    <w:rsid w:val="0011060F"/>
    <w:rsid w:val="00113E1D"/>
    <w:rsid w:val="00114C47"/>
    <w:rsid w:val="00114F5C"/>
    <w:rsid w:val="00120B3F"/>
    <w:rsid w:val="00120B62"/>
    <w:rsid w:val="0012183F"/>
    <w:rsid w:val="00123ACD"/>
    <w:rsid w:val="00124A66"/>
    <w:rsid w:val="00126EC4"/>
    <w:rsid w:val="001672D9"/>
    <w:rsid w:val="001700DF"/>
    <w:rsid w:val="001725BA"/>
    <w:rsid w:val="00180777"/>
    <w:rsid w:val="001828C6"/>
    <w:rsid w:val="001832B5"/>
    <w:rsid w:val="00185BCB"/>
    <w:rsid w:val="00186D9F"/>
    <w:rsid w:val="001917C8"/>
    <w:rsid w:val="00195BBA"/>
    <w:rsid w:val="001A74CA"/>
    <w:rsid w:val="001B6969"/>
    <w:rsid w:val="001C726F"/>
    <w:rsid w:val="001D3E98"/>
    <w:rsid w:val="001D5EA1"/>
    <w:rsid w:val="001E0469"/>
    <w:rsid w:val="001E2F4B"/>
    <w:rsid w:val="001E3244"/>
    <w:rsid w:val="001E6184"/>
    <w:rsid w:val="001F3290"/>
    <w:rsid w:val="001F34C1"/>
    <w:rsid w:val="001F6E3F"/>
    <w:rsid w:val="001F723D"/>
    <w:rsid w:val="00201F02"/>
    <w:rsid w:val="0020248F"/>
    <w:rsid w:val="00206081"/>
    <w:rsid w:val="002231C2"/>
    <w:rsid w:val="0022672B"/>
    <w:rsid w:val="00237218"/>
    <w:rsid w:val="00237AE8"/>
    <w:rsid w:val="00262EF8"/>
    <w:rsid w:val="00270FFA"/>
    <w:rsid w:val="00282C35"/>
    <w:rsid w:val="00284793"/>
    <w:rsid w:val="00285AA5"/>
    <w:rsid w:val="0028704A"/>
    <w:rsid w:val="00292D0C"/>
    <w:rsid w:val="00294E3B"/>
    <w:rsid w:val="00295399"/>
    <w:rsid w:val="00297934"/>
    <w:rsid w:val="002A0349"/>
    <w:rsid w:val="002A51CF"/>
    <w:rsid w:val="002B5D84"/>
    <w:rsid w:val="002C1AFA"/>
    <w:rsid w:val="002C53F7"/>
    <w:rsid w:val="002E2AEE"/>
    <w:rsid w:val="002F5A75"/>
    <w:rsid w:val="0030091C"/>
    <w:rsid w:val="0031182D"/>
    <w:rsid w:val="00315B64"/>
    <w:rsid w:val="00325495"/>
    <w:rsid w:val="00325974"/>
    <w:rsid w:val="0034152C"/>
    <w:rsid w:val="00343576"/>
    <w:rsid w:val="00351BE5"/>
    <w:rsid w:val="00356000"/>
    <w:rsid w:val="00364D6C"/>
    <w:rsid w:val="00373D13"/>
    <w:rsid w:val="003754AF"/>
    <w:rsid w:val="003767A6"/>
    <w:rsid w:val="0038229F"/>
    <w:rsid w:val="0038773D"/>
    <w:rsid w:val="00392493"/>
    <w:rsid w:val="00393D00"/>
    <w:rsid w:val="003A3684"/>
    <w:rsid w:val="003B73A9"/>
    <w:rsid w:val="003C2B1E"/>
    <w:rsid w:val="003D01D1"/>
    <w:rsid w:val="003E5544"/>
    <w:rsid w:val="003F5F55"/>
    <w:rsid w:val="00402C32"/>
    <w:rsid w:val="00404A14"/>
    <w:rsid w:val="00405C6E"/>
    <w:rsid w:val="004126E3"/>
    <w:rsid w:val="00412E71"/>
    <w:rsid w:val="00425420"/>
    <w:rsid w:val="0043716B"/>
    <w:rsid w:val="004405CA"/>
    <w:rsid w:val="00453A0A"/>
    <w:rsid w:val="00466179"/>
    <w:rsid w:val="00480DC6"/>
    <w:rsid w:val="00482348"/>
    <w:rsid w:val="00484454"/>
    <w:rsid w:val="0048560B"/>
    <w:rsid w:val="00497D85"/>
    <w:rsid w:val="004A2F77"/>
    <w:rsid w:val="004B057E"/>
    <w:rsid w:val="004B1D67"/>
    <w:rsid w:val="004D2B2F"/>
    <w:rsid w:val="004D71A6"/>
    <w:rsid w:val="004F0451"/>
    <w:rsid w:val="004F1426"/>
    <w:rsid w:val="004F1F57"/>
    <w:rsid w:val="004F243E"/>
    <w:rsid w:val="004F4757"/>
    <w:rsid w:val="00500AC9"/>
    <w:rsid w:val="00502D34"/>
    <w:rsid w:val="00503986"/>
    <w:rsid w:val="00504700"/>
    <w:rsid w:val="00513649"/>
    <w:rsid w:val="00513A24"/>
    <w:rsid w:val="00517C13"/>
    <w:rsid w:val="00520668"/>
    <w:rsid w:val="0052505E"/>
    <w:rsid w:val="00527FCA"/>
    <w:rsid w:val="00534797"/>
    <w:rsid w:val="00535639"/>
    <w:rsid w:val="005410CC"/>
    <w:rsid w:val="005427A3"/>
    <w:rsid w:val="00542D07"/>
    <w:rsid w:val="0055325C"/>
    <w:rsid w:val="0055418E"/>
    <w:rsid w:val="005573AF"/>
    <w:rsid w:val="00560670"/>
    <w:rsid w:val="00562D40"/>
    <w:rsid w:val="00570C5F"/>
    <w:rsid w:val="00573D41"/>
    <w:rsid w:val="00586762"/>
    <w:rsid w:val="00592468"/>
    <w:rsid w:val="0059750A"/>
    <w:rsid w:val="005A5DE3"/>
    <w:rsid w:val="005B337E"/>
    <w:rsid w:val="005C5ADE"/>
    <w:rsid w:val="005C7E0C"/>
    <w:rsid w:val="005C7F31"/>
    <w:rsid w:val="005D0220"/>
    <w:rsid w:val="005D061D"/>
    <w:rsid w:val="005D19B9"/>
    <w:rsid w:val="005E18FB"/>
    <w:rsid w:val="005E5A77"/>
    <w:rsid w:val="005E62C1"/>
    <w:rsid w:val="00604B22"/>
    <w:rsid w:val="006225A5"/>
    <w:rsid w:val="00624257"/>
    <w:rsid w:val="0063514E"/>
    <w:rsid w:val="00636994"/>
    <w:rsid w:val="00641654"/>
    <w:rsid w:val="006437F8"/>
    <w:rsid w:val="00643899"/>
    <w:rsid w:val="00654819"/>
    <w:rsid w:val="0065552A"/>
    <w:rsid w:val="00656F45"/>
    <w:rsid w:val="00662B05"/>
    <w:rsid w:val="0066353F"/>
    <w:rsid w:val="00696749"/>
    <w:rsid w:val="006A10A2"/>
    <w:rsid w:val="006B0B31"/>
    <w:rsid w:val="006B2B3A"/>
    <w:rsid w:val="006B398E"/>
    <w:rsid w:val="006C6A22"/>
    <w:rsid w:val="006D0692"/>
    <w:rsid w:val="006D3787"/>
    <w:rsid w:val="006D5EC3"/>
    <w:rsid w:val="006E2C1D"/>
    <w:rsid w:val="006E712B"/>
    <w:rsid w:val="006E7280"/>
    <w:rsid w:val="006F0095"/>
    <w:rsid w:val="00704AF9"/>
    <w:rsid w:val="00724102"/>
    <w:rsid w:val="00730D1C"/>
    <w:rsid w:val="00734583"/>
    <w:rsid w:val="007354D3"/>
    <w:rsid w:val="00742ACA"/>
    <w:rsid w:val="00746ABC"/>
    <w:rsid w:val="00751730"/>
    <w:rsid w:val="00753ED7"/>
    <w:rsid w:val="00770B3D"/>
    <w:rsid w:val="00771B1E"/>
    <w:rsid w:val="00773BE2"/>
    <w:rsid w:val="00785DA1"/>
    <w:rsid w:val="00787022"/>
    <w:rsid w:val="00787075"/>
    <w:rsid w:val="007A5185"/>
    <w:rsid w:val="007A5380"/>
    <w:rsid w:val="007A5EAC"/>
    <w:rsid w:val="007B0759"/>
    <w:rsid w:val="007B2E9B"/>
    <w:rsid w:val="007B352E"/>
    <w:rsid w:val="007B42D6"/>
    <w:rsid w:val="007C13EA"/>
    <w:rsid w:val="007D3536"/>
    <w:rsid w:val="007E6303"/>
    <w:rsid w:val="007F6C98"/>
    <w:rsid w:val="00802B9D"/>
    <w:rsid w:val="00821479"/>
    <w:rsid w:val="00827124"/>
    <w:rsid w:val="00827FC6"/>
    <w:rsid w:val="008302A2"/>
    <w:rsid w:val="00833EB4"/>
    <w:rsid w:val="00834F6F"/>
    <w:rsid w:val="008378E0"/>
    <w:rsid w:val="00840A7C"/>
    <w:rsid w:val="0084613C"/>
    <w:rsid w:val="008617AE"/>
    <w:rsid w:val="00865A35"/>
    <w:rsid w:val="00867ADC"/>
    <w:rsid w:val="00873A21"/>
    <w:rsid w:val="008801BD"/>
    <w:rsid w:val="008A0843"/>
    <w:rsid w:val="008A2AFB"/>
    <w:rsid w:val="008A6669"/>
    <w:rsid w:val="008A787C"/>
    <w:rsid w:val="008B4E37"/>
    <w:rsid w:val="008B63C9"/>
    <w:rsid w:val="008C08C6"/>
    <w:rsid w:val="008D1C18"/>
    <w:rsid w:val="008D6570"/>
    <w:rsid w:val="008D73A9"/>
    <w:rsid w:val="008E2943"/>
    <w:rsid w:val="008E5459"/>
    <w:rsid w:val="008F05CA"/>
    <w:rsid w:val="008F0775"/>
    <w:rsid w:val="008F0B8D"/>
    <w:rsid w:val="00903593"/>
    <w:rsid w:val="009056D1"/>
    <w:rsid w:val="00907EFE"/>
    <w:rsid w:val="00911527"/>
    <w:rsid w:val="00920D2D"/>
    <w:rsid w:val="0092101B"/>
    <w:rsid w:val="009230D5"/>
    <w:rsid w:val="0092566D"/>
    <w:rsid w:val="00926DD9"/>
    <w:rsid w:val="0093378C"/>
    <w:rsid w:val="00950438"/>
    <w:rsid w:val="0095054C"/>
    <w:rsid w:val="00950F11"/>
    <w:rsid w:val="0095554D"/>
    <w:rsid w:val="0096459F"/>
    <w:rsid w:val="00964C48"/>
    <w:rsid w:val="009811E5"/>
    <w:rsid w:val="009B2A63"/>
    <w:rsid w:val="009C2111"/>
    <w:rsid w:val="009C2746"/>
    <w:rsid w:val="009C5337"/>
    <w:rsid w:val="009D7878"/>
    <w:rsid w:val="009E152D"/>
    <w:rsid w:val="009E356E"/>
    <w:rsid w:val="009E7F44"/>
    <w:rsid w:val="009F7EC7"/>
    <w:rsid w:val="00A01848"/>
    <w:rsid w:val="00A029D9"/>
    <w:rsid w:val="00A046DF"/>
    <w:rsid w:val="00A11FB1"/>
    <w:rsid w:val="00A14FDE"/>
    <w:rsid w:val="00A24447"/>
    <w:rsid w:val="00A25656"/>
    <w:rsid w:val="00A27647"/>
    <w:rsid w:val="00A304E9"/>
    <w:rsid w:val="00A3250B"/>
    <w:rsid w:val="00A32C09"/>
    <w:rsid w:val="00A33CA9"/>
    <w:rsid w:val="00A37DF0"/>
    <w:rsid w:val="00A41CE6"/>
    <w:rsid w:val="00A4253B"/>
    <w:rsid w:val="00A45AF1"/>
    <w:rsid w:val="00A45D6D"/>
    <w:rsid w:val="00A472A7"/>
    <w:rsid w:val="00A55698"/>
    <w:rsid w:val="00A57986"/>
    <w:rsid w:val="00A57C65"/>
    <w:rsid w:val="00A621CC"/>
    <w:rsid w:val="00A63684"/>
    <w:rsid w:val="00A819C3"/>
    <w:rsid w:val="00A94249"/>
    <w:rsid w:val="00A97154"/>
    <w:rsid w:val="00A97D43"/>
    <w:rsid w:val="00AA15CC"/>
    <w:rsid w:val="00AA1858"/>
    <w:rsid w:val="00AA23C0"/>
    <w:rsid w:val="00AB16E9"/>
    <w:rsid w:val="00AB7ED7"/>
    <w:rsid w:val="00AC0AA9"/>
    <w:rsid w:val="00AC52D3"/>
    <w:rsid w:val="00AC6556"/>
    <w:rsid w:val="00AC7C7F"/>
    <w:rsid w:val="00AD1F51"/>
    <w:rsid w:val="00AE09C9"/>
    <w:rsid w:val="00AE1F79"/>
    <w:rsid w:val="00AE3149"/>
    <w:rsid w:val="00AE5860"/>
    <w:rsid w:val="00AE6116"/>
    <w:rsid w:val="00AE6727"/>
    <w:rsid w:val="00AF0CE5"/>
    <w:rsid w:val="00AF46D0"/>
    <w:rsid w:val="00B01348"/>
    <w:rsid w:val="00B059FC"/>
    <w:rsid w:val="00B237D7"/>
    <w:rsid w:val="00B25763"/>
    <w:rsid w:val="00B31E95"/>
    <w:rsid w:val="00B346B5"/>
    <w:rsid w:val="00B35FF9"/>
    <w:rsid w:val="00B43224"/>
    <w:rsid w:val="00B53227"/>
    <w:rsid w:val="00B64BC9"/>
    <w:rsid w:val="00B769FC"/>
    <w:rsid w:val="00B82140"/>
    <w:rsid w:val="00B87671"/>
    <w:rsid w:val="00B92B87"/>
    <w:rsid w:val="00B93AE6"/>
    <w:rsid w:val="00B947C8"/>
    <w:rsid w:val="00BA34D4"/>
    <w:rsid w:val="00BA462F"/>
    <w:rsid w:val="00BB085A"/>
    <w:rsid w:val="00BD2688"/>
    <w:rsid w:val="00BE158A"/>
    <w:rsid w:val="00BE4C0A"/>
    <w:rsid w:val="00BE6A91"/>
    <w:rsid w:val="00BE6BFB"/>
    <w:rsid w:val="00BF41C3"/>
    <w:rsid w:val="00C0386C"/>
    <w:rsid w:val="00C07B9C"/>
    <w:rsid w:val="00C10834"/>
    <w:rsid w:val="00C12287"/>
    <w:rsid w:val="00C14F72"/>
    <w:rsid w:val="00C2291A"/>
    <w:rsid w:val="00C2460B"/>
    <w:rsid w:val="00C31ED1"/>
    <w:rsid w:val="00C36A32"/>
    <w:rsid w:val="00C42EF7"/>
    <w:rsid w:val="00C43475"/>
    <w:rsid w:val="00C43A17"/>
    <w:rsid w:val="00C4415C"/>
    <w:rsid w:val="00C46B48"/>
    <w:rsid w:val="00C52D9C"/>
    <w:rsid w:val="00C55850"/>
    <w:rsid w:val="00C57D64"/>
    <w:rsid w:val="00C60148"/>
    <w:rsid w:val="00C60494"/>
    <w:rsid w:val="00C61B09"/>
    <w:rsid w:val="00C629E5"/>
    <w:rsid w:val="00C67A14"/>
    <w:rsid w:val="00C815F6"/>
    <w:rsid w:val="00C82306"/>
    <w:rsid w:val="00C923A0"/>
    <w:rsid w:val="00CA00F0"/>
    <w:rsid w:val="00CA3AC1"/>
    <w:rsid w:val="00CA458A"/>
    <w:rsid w:val="00CA5F81"/>
    <w:rsid w:val="00CB7691"/>
    <w:rsid w:val="00CD0419"/>
    <w:rsid w:val="00CD60DF"/>
    <w:rsid w:val="00CD78B8"/>
    <w:rsid w:val="00CE271D"/>
    <w:rsid w:val="00CE62E2"/>
    <w:rsid w:val="00CF1576"/>
    <w:rsid w:val="00CF4E8C"/>
    <w:rsid w:val="00D01DA7"/>
    <w:rsid w:val="00D11FDB"/>
    <w:rsid w:val="00D12942"/>
    <w:rsid w:val="00D25054"/>
    <w:rsid w:val="00D26BBE"/>
    <w:rsid w:val="00D33C16"/>
    <w:rsid w:val="00D349EE"/>
    <w:rsid w:val="00D43D7C"/>
    <w:rsid w:val="00D56CF3"/>
    <w:rsid w:val="00D7087A"/>
    <w:rsid w:val="00D71934"/>
    <w:rsid w:val="00D73583"/>
    <w:rsid w:val="00D84127"/>
    <w:rsid w:val="00D9415D"/>
    <w:rsid w:val="00DA1AF6"/>
    <w:rsid w:val="00DA5E6F"/>
    <w:rsid w:val="00DA641C"/>
    <w:rsid w:val="00DB2501"/>
    <w:rsid w:val="00DB6D35"/>
    <w:rsid w:val="00DC49F7"/>
    <w:rsid w:val="00DC4E91"/>
    <w:rsid w:val="00DC58B3"/>
    <w:rsid w:val="00DC6552"/>
    <w:rsid w:val="00DC6917"/>
    <w:rsid w:val="00DD1110"/>
    <w:rsid w:val="00DD6BF0"/>
    <w:rsid w:val="00DE101E"/>
    <w:rsid w:val="00DE3960"/>
    <w:rsid w:val="00DE7EFC"/>
    <w:rsid w:val="00DF3186"/>
    <w:rsid w:val="00E01CAB"/>
    <w:rsid w:val="00E06396"/>
    <w:rsid w:val="00E16981"/>
    <w:rsid w:val="00E2494C"/>
    <w:rsid w:val="00E3112C"/>
    <w:rsid w:val="00E32A43"/>
    <w:rsid w:val="00E33847"/>
    <w:rsid w:val="00E445F1"/>
    <w:rsid w:val="00E4472B"/>
    <w:rsid w:val="00E46390"/>
    <w:rsid w:val="00E528E6"/>
    <w:rsid w:val="00E56F25"/>
    <w:rsid w:val="00E845B4"/>
    <w:rsid w:val="00E85F5F"/>
    <w:rsid w:val="00E8647A"/>
    <w:rsid w:val="00E86B46"/>
    <w:rsid w:val="00E91351"/>
    <w:rsid w:val="00E979D9"/>
    <w:rsid w:val="00EB72D2"/>
    <w:rsid w:val="00EC12C6"/>
    <w:rsid w:val="00ED48C8"/>
    <w:rsid w:val="00EF3BB3"/>
    <w:rsid w:val="00EF4A9B"/>
    <w:rsid w:val="00F13B82"/>
    <w:rsid w:val="00F17534"/>
    <w:rsid w:val="00F32B72"/>
    <w:rsid w:val="00F36649"/>
    <w:rsid w:val="00F40677"/>
    <w:rsid w:val="00F46E39"/>
    <w:rsid w:val="00F718B4"/>
    <w:rsid w:val="00F73B47"/>
    <w:rsid w:val="00F75FB2"/>
    <w:rsid w:val="00F804EF"/>
    <w:rsid w:val="00F8135A"/>
    <w:rsid w:val="00F81AF5"/>
    <w:rsid w:val="00F93B1D"/>
    <w:rsid w:val="00F93D91"/>
    <w:rsid w:val="00F94E0E"/>
    <w:rsid w:val="00FA2804"/>
    <w:rsid w:val="00FA43D5"/>
    <w:rsid w:val="00FA4D88"/>
    <w:rsid w:val="00FA536E"/>
    <w:rsid w:val="00FB333A"/>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A0C287D-56FA-4BF7-BB84-FB4AA2A9113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7075</Characters>
  <Application>Microsoft Office Word</Application>
  <DocSecurity>0</DocSecurity>
  <Lines>191</Lines>
  <Paragraphs>36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21</cp:revision>
  <cp:lastPrinted>2020-03-11T05:07:00Z</cp:lastPrinted>
  <dcterms:created xsi:type="dcterms:W3CDTF">2020-03-11T15:16:00Z</dcterms:created>
  <dcterms:modified xsi:type="dcterms:W3CDTF">2020-03-11T16:34:00Z</dcterms:modified>
</cp:coreProperties>
</file>