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702C"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693D4556" w14:textId="77777777" w:rsidR="00D9132A" w:rsidRDefault="00D9132A" w:rsidP="00373D13">
      <w:pPr>
        <w:spacing w:line="360" w:lineRule="auto"/>
        <w:ind w:right="1982"/>
        <w:jc w:val="both"/>
        <w:rPr>
          <w:rFonts w:ascii="Arial" w:hAnsi="Arial"/>
          <w:b/>
        </w:rPr>
      </w:pPr>
    </w:p>
    <w:p w14:paraId="229CD297" w14:textId="467D4694" w:rsidR="00F37677" w:rsidRPr="00E2594A" w:rsidRDefault="00F37677" w:rsidP="00E2594A">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w:t>
      </w:r>
      <w:r w:rsidR="00E75725">
        <w:rPr>
          <w:rFonts w:ascii="Arial" w:hAnsi="Arial"/>
        </w:rPr>
        <w:t>10</w:t>
      </w:r>
      <w:r>
        <w:rPr>
          <w:rFonts w:ascii="Arial" w:hAnsi="Arial"/>
        </w:rPr>
        <w:t>th October 2019</w:t>
      </w:r>
    </w:p>
    <w:p w14:paraId="5A12A360" w14:textId="77777777" w:rsidR="00E2594A" w:rsidRPr="00E2594A" w:rsidRDefault="00E2594A" w:rsidP="00E2594A">
      <w:pPr>
        <w:widowControl w:val="0"/>
        <w:spacing w:line="360" w:lineRule="auto"/>
        <w:ind w:right="1982"/>
        <w:jc w:val="both"/>
        <w:rPr>
          <w:rFonts w:ascii="Arial" w:hAnsi="Arial" w:cs="Arial"/>
        </w:rPr>
      </w:pPr>
    </w:p>
    <w:p w14:paraId="18128ED7" w14:textId="40F72C04" w:rsidR="00E2594A" w:rsidRPr="00E2594A" w:rsidRDefault="00E2594A" w:rsidP="00E2594A">
      <w:pPr>
        <w:widowControl w:val="0"/>
        <w:spacing w:line="360" w:lineRule="auto"/>
        <w:ind w:right="1982"/>
        <w:jc w:val="both"/>
        <w:rPr>
          <w:rFonts w:ascii="Arial" w:hAnsi="Arial" w:cs="Arial"/>
          <w:highlight w:val="yellow"/>
        </w:rPr>
      </w:pPr>
      <w:r>
        <w:rPr>
          <w:rFonts w:ascii="Arial" w:hAnsi="Arial" w:cs="Arial"/>
        </w:rPr>
        <w:t>Packaged according to requirements: hardware components from the “Roto AL” and “Roto AL </w:t>
      </w:r>
      <w:proofErr w:type="spellStart"/>
      <w:r>
        <w:rPr>
          <w:rFonts w:ascii="Arial" w:hAnsi="Arial" w:cs="Arial"/>
        </w:rPr>
        <w:t>Designo</w:t>
      </w:r>
      <w:proofErr w:type="spellEnd"/>
      <w:r>
        <w:rPr>
          <w:rFonts w:ascii="Arial" w:hAnsi="Arial" w:cs="Arial"/>
        </w:rPr>
        <w:t>” product ranges / Customised packaging for streamlined production logistics / Informative labels for efficient incoming goods inspections / Hardware components with the system manufacturer’s logo on request / Roto after sales service is always ensured</w:t>
      </w:r>
    </w:p>
    <w:p w14:paraId="1AFE9657" w14:textId="77777777" w:rsidR="00E2594A" w:rsidRPr="00E2594A" w:rsidRDefault="00E2594A" w:rsidP="00E2594A">
      <w:pPr>
        <w:widowControl w:val="0"/>
        <w:spacing w:line="360" w:lineRule="auto"/>
        <w:ind w:right="1982"/>
        <w:jc w:val="both"/>
        <w:rPr>
          <w:rFonts w:ascii="Arial" w:hAnsi="Arial" w:cs="Arial"/>
          <w:highlight w:val="yellow"/>
        </w:rPr>
      </w:pPr>
    </w:p>
    <w:p w14:paraId="56AEDF93" w14:textId="5A4FCDCD" w:rsidR="00E2594A" w:rsidRPr="00E2594A" w:rsidRDefault="00E2594A" w:rsidP="00E75725">
      <w:pPr>
        <w:widowControl w:val="0"/>
        <w:spacing w:line="360" w:lineRule="auto"/>
        <w:ind w:right="1982"/>
        <w:rPr>
          <w:rFonts w:ascii="Arial" w:hAnsi="Arial" w:cs="Arial"/>
          <w:b/>
        </w:rPr>
      </w:pPr>
      <w:r>
        <w:rPr>
          <w:rFonts w:ascii="Arial" w:hAnsi="Arial" w:cs="Arial"/>
          <w:b/>
        </w:rPr>
        <w:t>Roto </w:t>
      </w:r>
      <w:proofErr w:type="spellStart"/>
      <w:r>
        <w:rPr>
          <w:rFonts w:ascii="Arial" w:hAnsi="Arial" w:cs="Arial"/>
          <w:b/>
        </w:rPr>
        <w:t>Aluvision</w:t>
      </w:r>
      <w:proofErr w:type="spellEnd"/>
      <w:r>
        <w:rPr>
          <w:rFonts w:ascii="Arial" w:hAnsi="Arial" w:cs="Arial"/>
          <w:b/>
        </w:rPr>
        <w:t xml:space="preserve"> increases efficiency</w:t>
      </w:r>
      <w:r w:rsidR="00E75725">
        <w:rPr>
          <w:rFonts w:ascii="Arial" w:hAnsi="Arial" w:cs="Arial"/>
          <w:b/>
        </w:rPr>
        <w:t xml:space="preserve"> </w:t>
      </w:r>
      <w:r>
        <w:rPr>
          <w:rFonts w:ascii="Arial" w:hAnsi="Arial" w:cs="Arial"/>
          <w:b/>
        </w:rPr>
        <w:t xml:space="preserve">in the production of aluminium windows: customised packaging for efficient internal logistics </w:t>
      </w:r>
    </w:p>
    <w:p w14:paraId="0DC3F3AE" w14:textId="77777777" w:rsidR="00E2594A" w:rsidRPr="00E2594A" w:rsidRDefault="00E2594A" w:rsidP="00E2594A">
      <w:pPr>
        <w:widowControl w:val="0"/>
        <w:spacing w:line="360" w:lineRule="auto"/>
        <w:ind w:right="1982"/>
        <w:jc w:val="both"/>
        <w:rPr>
          <w:rFonts w:ascii="Arial" w:hAnsi="Arial" w:cs="Arial"/>
          <w:b/>
        </w:rPr>
      </w:pPr>
    </w:p>
    <w:p w14:paraId="3168158E" w14:textId="25406986" w:rsidR="00E2594A" w:rsidRPr="00E2594A" w:rsidRDefault="00E2594A" w:rsidP="00E2594A">
      <w:pPr>
        <w:widowControl w:val="0"/>
        <w:spacing w:line="360" w:lineRule="auto"/>
        <w:ind w:right="1982"/>
        <w:jc w:val="both"/>
        <w:rPr>
          <w:rFonts w:ascii="Arial" w:hAnsi="Arial" w:cs="Arial"/>
        </w:rPr>
      </w:pPr>
      <w:proofErr w:type="spellStart"/>
      <w:r>
        <w:rPr>
          <w:rFonts w:ascii="Arial" w:hAnsi="Arial" w:cs="Arial"/>
          <w:b/>
          <w:i/>
        </w:rPr>
        <w:t>Leinfelden-Echterdingen</w:t>
      </w:r>
      <w:proofErr w:type="spellEnd"/>
      <w:r>
        <w:rPr>
          <w:rFonts w:ascii="Arial" w:hAnsi="Arial" w:cs="Arial"/>
          <w:b/>
          <w:i/>
        </w:rPr>
        <w:t xml:space="preserve"> </w:t>
      </w:r>
      <w:r>
        <w:rPr>
          <w:rFonts w:ascii="Arial" w:hAnsi="Arial" w:cs="Arial"/>
          <w:i/>
        </w:rPr>
        <w:t>–</w:t>
      </w:r>
      <w:r>
        <w:rPr>
          <w:rFonts w:ascii="Arial" w:hAnsi="Arial" w:cs="Arial"/>
        </w:rPr>
        <w:t xml:space="preserve"> The just-in-time availability of components, even in small quantities, and the space-saving provision of these components at the assembly bench are instrumental in the economical production of windows and doors. This is why Roto </w:t>
      </w:r>
      <w:proofErr w:type="spellStart"/>
      <w:r>
        <w:rPr>
          <w:rFonts w:ascii="Arial" w:hAnsi="Arial" w:cs="Arial"/>
        </w:rPr>
        <w:t>Aluvision</w:t>
      </w:r>
      <w:proofErr w:type="spellEnd"/>
      <w:r>
        <w:rPr>
          <w:rFonts w:ascii="Arial" w:hAnsi="Arial" w:cs="Arial"/>
        </w:rPr>
        <w:t xml:space="preserve"> has developed packaging for the “Roto AL” and “Roto AL </w:t>
      </w:r>
      <w:proofErr w:type="spellStart"/>
      <w:r>
        <w:rPr>
          <w:rFonts w:ascii="Arial" w:hAnsi="Arial" w:cs="Arial"/>
        </w:rPr>
        <w:t>Designo</w:t>
      </w:r>
      <w:proofErr w:type="spellEnd"/>
      <w:r>
        <w:rPr>
          <w:rFonts w:ascii="Arial" w:hAnsi="Arial" w:cs="Arial"/>
        </w:rPr>
        <w:t>” product ranges that can be individually customised to the fabricator’s hardware requirements in coordination with renowned system suppliers. Aluminium window manufacturers who require specific packaging concepts to optimise manufacturing processes and production logistics can consult with their system supplier and Roto for this purpose.</w:t>
      </w:r>
    </w:p>
    <w:p w14:paraId="010FBD09" w14:textId="77777777" w:rsidR="00E2594A" w:rsidRPr="00E2594A" w:rsidRDefault="00E2594A" w:rsidP="00E2594A">
      <w:pPr>
        <w:widowControl w:val="0"/>
        <w:spacing w:line="360" w:lineRule="auto"/>
        <w:ind w:right="1982"/>
        <w:jc w:val="both"/>
        <w:rPr>
          <w:rFonts w:ascii="Arial" w:hAnsi="Arial" w:cs="Arial"/>
        </w:rPr>
      </w:pPr>
    </w:p>
    <w:p w14:paraId="53D3AA94" w14:textId="77777777" w:rsidR="00E2594A" w:rsidRPr="00E2594A" w:rsidRDefault="00E2594A" w:rsidP="00E2594A">
      <w:pPr>
        <w:widowControl w:val="0"/>
        <w:spacing w:line="360" w:lineRule="auto"/>
        <w:ind w:right="1982"/>
        <w:jc w:val="both"/>
        <w:rPr>
          <w:rFonts w:ascii="Arial" w:hAnsi="Arial" w:cs="Arial"/>
          <w:b/>
        </w:rPr>
      </w:pPr>
      <w:r>
        <w:rPr>
          <w:rFonts w:ascii="Arial" w:hAnsi="Arial" w:cs="Arial"/>
          <w:b/>
        </w:rPr>
        <w:t>Packaged according to requirements</w:t>
      </w:r>
    </w:p>
    <w:p w14:paraId="7A43E553" w14:textId="5C91A27A" w:rsidR="00E2594A" w:rsidRDefault="00E2594A" w:rsidP="00E2594A">
      <w:pPr>
        <w:widowControl w:val="0"/>
        <w:spacing w:line="360" w:lineRule="auto"/>
        <w:ind w:right="1982"/>
        <w:jc w:val="both"/>
        <w:rPr>
          <w:rFonts w:ascii="Arial" w:hAnsi="Arial" w:cs="Arial"/>
        </w:rPr>
      </w:pPr>
      <w:r>
        <w:rPr>
          <w:rFonts w:ascii="Arial" w:hAnsi="Arial" w:cs="Arial"/>
        </w:rPr>
        <w:t>Roto designs special film packaging and cardboard boxes, as well as the associated parts lists, individually based on requirements so that, for example, all components for a window or project by the window manufacturer can be dispatched together in the same bundle. Roto </w:t>
      </w:r>
      <w:proofErr w:type="spellStart"/>
      <w:r>
        <w:rPr>
          <w:rFonts w:ascii="Arial" w:hAnsi="Arial" w:cs="Arial"/>
        </w:rPr>
        <w:t>Aluvision</w:t>
      </w:r>
      <w:proofErr w:type="spellEnd"/>
      <w:r>
        <w:rPr>
          <w:rFonts w:ascii="Arial" w:hAnsi="Arial" w:cs="Arial"/>
        </w:rPr>
        <w:t xml:space="preserve"> keeps a modular system with various packaging units available for this purpose. </w:t>
      </w:r>
    </w:p>
    <w:p w14:paraId="31C96068" w14:textId="77777777" w:rsidR="00B82B46" w:rsidRDefault="00B82B46" w:rsidP="00E2594A">
      <w:pPr>
        <w:widowControl w:val="0"/>
        <w:spacing w:line="360" w:lineRule="auto"/>
        <w:ind w:right="1982"/>
        <w:jc w:val="both"/>
        <w:rPr>
          <w:rFonts w:ascii="Arial" w:hAnsi="Arial" w:cs="Arial"/>
        </w:rPr>
      </w:pPr>
    </w:p>
    <w:p w14:paraId="28BEDBC5" w14:textId="77777777" w:rsidR="00365D91" w:rsidRPr="00E2594A" w:rsidRDefault="00365D91" w:rsidP="00E2594A">
      <w:pPr>
        <w:widowControl w:val="0"/>
        <w:spacing w:line="360" w:lineRule="auto"/>
        <w:ind w:right="1982"/>
        <w:jc w:val="both"/>
        <w:rPr>
          <w:rFonts w:ascii="Arial" w:hAnsi="Arial" w:cs="Arial"/>
        </w:rPr>
      </w:pPr>
    </w:p>
    <w:p w14:paraId="6A3D3A10" w14:textId="77777777" w:rsidR="002D2894" w:rsidRDefault="00E2594A" w:rsidP="002D2894">
      <w:pPr>
        <w:widowControl w:val="0"/>
        <w:spacing w:line="360" w:lineRule="auto"/>
        <w:ind w:right="1982"/>
        <w:jc w:val="both"/>
        <w:rPr>
          <w:rFonts w:ascii="Arial" w:hAnsi="Arial" w:cs="Arial"/>
          <w:b/>
          <w:bCs/>
        </w:rPr>
      </w:pPr>
      <w:r>
        <w:rPr>
          <w:rFonts w:ascii="Arial" w:hAnsi="Arial" w:cs="Arial"/>
          <w:b/>
        </w:rPr>
        <w:t>Everything for a window – everything for a project</w:t>
      </w:r>
    </w:p>
    <w:p w14:paraId="32121B66" w14:textId="4B4BF07F" w:rsidR="00525085" w:rsidRDefault="00B82B46" w:rsidP="002D2894">
      <w:pPr>
        <w:widowControl w:val="0"/>
        <w:spacing w:line="360" w:lineRule="auto"/>
        <w:ind w:right="1982"/>
        <w:jc w:val="both"/>
        <w:rPr>
          <w:rFonts w:ascii="Arial" w:hAnsi="Arial" w:cs="Arial"/>
        </w:rPr>
      </w:pPr>
      <w:r>
        <w:rPr>
          <w:rFonts w:ascii="Arial" w:hAnsi="Arial" w:cs="Arial"/>
        </w:rPr>
        <w:t xml:space="preserve">Deliveries to a manufacturer can be based on one-pack basic cartons, for example. These contain all hardware components for the standard configuration of a window and can be made up for windows of any opening type. </w:t>
      </w:r>
    </w:p>
    <w:p w14:paraId="74E46C7F" w14:textId="77777777" w:rsidR="00525085" w:rsidRDefault="00525085" w:rsidP="002D2894">
      <w:pPr>
        <w:widowControl w:val="0"/>
        <w:spacing w:line="360" w:lineRule="auto"/>
        <w:ind w:right="1982"/>
        <w:jc w:val="both"/>
        <w:rPr>
          <w:rFonts w:ascii="Arial" w:hAnsi="Arial" w:cs="Arial"/>
        </w:rPr>
      </w:pPr>
    </w:p>
    <w:p w14:paraId="792BE13A" w14:textId="74A3F780" w:rsidR="00525085" w:rsidRPr="00365D91" w:rsidRDefault="002D2894" w:rsidP="002D2894">
      <w:pPr>
        <w:widowControl w:val="0"/>
        <w:spacing w:line="360" w:lineRule="auto"/>
        <w:ind w:right="1982"/>
        <w:jc w:val="both"/>
        <w:rPr>
          <w:rFonts w:ascii="Arial" w:hAnsi="Arial" w:cs="Arial"/>
        </w:rPr>
      </w:pPr>
      <w:r>
        <w:rPr>
          <w:rFonts w:ascii="Arial" w:hAnsi="Arial" w:cs="Arial"/>
        </w:rPr>
        <w:t xml:space="preserve">Roto offers ten-pack packaging units as an alternative. These contain ten of the same type of components, such as the hinge side, locking, sash stay or </w:t>
      </w:r>
      <w:proofErr w:type="spellStart"/>
      <w:r>
        <w:rPr>
          <w:rFonts w:ascii="Arial" w:hAnsi="Arial" w:cs="Arial"/>
        </w:rPr>
        <w:t>espagnolette</w:t>
      </w:r>
      <w:proofErr w:type="spellEnd"/>
      <w:r>
        <w:rPr>
          <w:rFonts w:ascii="Arial" w:hAnsi="Arial" w:cs="Arial"/>
        </w:rPr>
        <w:t xml:space="preserve"> in ten film packages. The film packages are labelled in the same way as the cardboard box, so that it is always possible to allocate film bags that have been removed. At the request of a customer, Roto also produces five-pack packaging units, for example, based on the same principle.</w:t>
      </w:r>
    </w:p>
    <w:p w14:paraId="63B4AFA2" w14:textId="77777777" w:rsidR="00525085" w:rsidRDefault="00525085" w:rsidP="002D2894">
      <w:pPr>
        <w:widowControl w:val="0"/>
        <w:spacing w:line="360" w:lineRule="auto"/>
        <w:ind w:right="1982"/>
        <w:jc w:val="both"/>
        <w:rPr>
          <w:rFonts w:ascii="Arial" w:hAnsi="Arial" w:cs="Arial"/>
          <w:highlight w:val="yellow"/>
        </w:rPr>
      </w:pPr>
    </w:p>
    <w:p w14:paraId="01E134D9" w14:textId="0EFEE570" w:rsidR="00F64DC5" w:rsidRPr="00525085" w:rsidRDefault="00F64DC5" w:rsidP="002D2894">
      <w:pPr>
        <w:widowControl w:val="0"/>
        <w:spacing w:line="360" w:lineRule="auto"/>
        <w:ind w:right="1982"/>
        <w:jc w:val="both"/>
        <w:rPr>
          <w:rFonts w:ascii="Arial" w:hAnsi="Arial" w:cs="Arial"/>
        </w:rPr>
      </w:pPr>
      <w:r>
        <w:rPr>
          <w:rFonts w:ascii="Arial" w:hAnsi="Arial" w:cs="Arial"/>
        </w:rPr>
        <w:t xml:space="preserve">Industrial packaging contains a larger number of identical components. It is often used when the hardware components for sash and frame installation are to be delivered separately. Industrial packaging contains 50 or 100 units, depending on the weight of the component. </w:t>
      </w:r>
    </w:p>
    <w:p w14:paraId="39737B3A" w14:textId="77777777" w:rsidR="00F64DC5" w:rsidRPr="00F64DC5" w:rsidRDefault="00F64DC5" w:rsidP="002D2894">
      <w:pPr>
        <w:widowControl w:val="0"/>
        <w:spacing w:line="360" w:lineRule="auto"/>
        <w:ind w:right="1982"/>
        <w:jc w:val="both"/>
        <w:rPr>
          <w:rFonts w:ascii="Arial" w:hAnsi="Arial" w:cs="Arial"/>
          <w:highlight w:val="yellow"/>
        </w:rPr>
      </w:pPr>
    </w:p>
    <w:p w14:paraId="4A2657CB" w14:textId="281D0B4C" w:rsidR="00E2594A" w:rsidRPr="00E2594A" w:rsidRDefault="004C6167" w:rsidP="002D2894">
      <w:pPr>
        <w:widowControl w:val="0"/>
        <w:spacing w:line="360" w:lineRule="auto"/>
        <w:ind w:right="1982"/>
        <w:jc w:val="both"/>
        <w:rPr>
          <w:rFonts w:ascii="Arial" w:hAnsi="Arial" w:cs="Arial"/>
          <w:b/>
        </w:rPr>
      </w:pPr>
      <w:r>
        <w:rPr>
          <w:rFonts w:ascii="Arial" w:hAnsi="Arial" w:cs="Arial"/>
        </w:rPr>
        <w:t>“With these varied packaging options, Roto </w:t>
      </w:r>
      <w:proofErr w:type="spellStart"/>
      <w:r>
        <w:rPr>
          <w:rFonts w:ascii="Arial" w:hAnsi="Arial" w:cs="Arial"/>
        </w:rPr>
        <w:t>Aluvision</w:t>
      </w:r>
      <w:proofErr w:type="spellEnd"/>
      <w:r>
        <w:rPr>
          <w:rFonts w:ascii="Arial" w:hAnsi="Arial" w:cs="Arial"/>
        </w:rPr>
        <w:t xml:space="preserve"> is helping window manufacturers who want to provide the exact quantity of a component that is required at each workstation for an order or for a single day, for example,” explains </w:t>
      </w:r>
      <w:r>
        <w:rPr>
          <w:rFonts w:ascii="Arial" w:hAnsi="Arial" w:cs="Arial"/>
          <w:color w:val="000000" w:themeColor="text1"/>
        </w:rPr>
        <w:t xml:space="preserve">Matthias </w:t>
      </w:r>
      <w:proofErr w:type="spellStart"/>
      <w:r>
        <w:rPr>
          <w:rFonts w:ascii="Arial" w:hAnsi="Arial" w:cs="Arial"/>
          <w:color w:val="000000" w:themeColor="text1"/>
        </w:rPr>
        <w:t>Nagat</w:t>
      </w:r>
      <w:proofErr w:type="spellEnd"/>
      <w:r>
        <w:rPr>
          <w:rFonts w:ascii="Arial" w:hAnsi="Arial" w:cs="Arial"/>
          <w:color w:val="000000" w:themeColor="text1"/>
        </w:rPr>
        <w:t xml:space="preserve">, Head of Roto </w:t>
      </w:r>
      <w:proofErr w:type="spellStart"/>
      <w:r>
        <w:rPr>
          <w:rFonts w:ascii="Arial" w:hAnsi="Arial" w:cs="Arial"/>
          <w:color w:val="000000" w:themeColor="text1"/>
        </w:rPr>
        <w:t>Aluvision</w:t>
      </w:r>
      <w:proofErr w:type="spellEnd"/>
      <w:r>
        <w:rPr>
          <w:rFonts w:ascii="Arial" w:hAnsi="Arial" w:cs="Arial"/>
          <w:color w:val="000000" w:themeColor="text1"/>
        </w:rPr>
        <w:t xml:space="preserve"> Range Marketing and Product Adaptation</w:t>
      </w:r>
      <w:r>
        <w:rPr>
          <w:rFonts w:ascii="Arial" w:hAnsi="Arial" w:cs="Arial"/>
        </w:rPr>
        <w:t xml:space="preserve">. “To save not only space but also time, we ensure that the hardware components can be removed from the packaging designed for them in a space-saving, safe way.” </w:t>
      </w:r>
    </w:p>
    <w:p w14:paraId="3C02E2AF" w14:textId="77777777" w:rsidR="00E2594A" w:rsidRPr="00E2594A" w:rsidRDefault="00E2594A" w:rsidP="00E2594A">
      <w:pPr>
        <w:widowControl w:val="0"/>
        <w:spacing w:line="360" w:lineRule="auto"/>
        <w:ind w:right="1982"/>
        <w:jc w:val="both"/>
        <w:rPr>
          <w:rFonts w:ascii="Arial" w:hAnsi="Arial" w:cs="Arial"/>
          <w:b/>
        </w:rPr>
      </w:pPr>
    </w:p>
    <w:p w14:paraId="55BF288B" w14:textId="77777777" w:rsidR="00E2594A" w:rsidRPr="00E2594A" w:rsidRDefault="00E2594A" w:rsidP="00E2594A">
      <w:pPr>
        <w:widowControl w:val="0"/>
        <w:spacing w:line="360" w:lineRule="auto"/>
        <w:ind w:right="1982"/>
        <w:jc w:val="both"/>
        <w:rPr>
          <w:rFonts w:ascii="Arial" w:hAnsi="Arial" w:cs="Arial"/>
          <w:b/>
        </w:rPr>
      </w:pPr>
      <w:r>
        <w:rPr>
          <w:rFonts w:ascii="Arial" w:hAnsi="Arial" w:cs="Arial"/>
          <w:b/>
        </w:rPr>
        <w:t>Barcode for the exchange of information</w:t>
      </w:r>
    </w:p>
    <w:p w14:paraId="21833597" w14:textId="4FF29194" w:rsidR="00E2594A" w:rsidRPr="00E2594A" w:rsidRDefault="00E2594A" w:rsidP="00E2594A">
      <w:pPr>
        <w:widowControl w:val="0"/>
        <w:spacing w:line="360" w:lineRule="auto"/>
        <w:ind w:right="1982"/>
        <w:jc w:val="both"/>
        <w:rPr>
          <w:rFonts w:ascii="Arial" w:hAnsi="Arial" w:cs="Arial"/>
          <w:b/>
        </w:rPr>
      </w:pPr>
      <w:r>
        <w:rPr>
          <w:rFonts w:ascii="Arial" w:hAnsi="Arial" w:cs="Arial"/>
        </w:rPr>
        <w:t xml:space="preserve">A barcode based on the specifications of the system manufacturer can also be printed on the label of customer-specific packaging. This barcode provides information about the type and number of components included in the packaging. This barcode corresponds to </w:t>
      </w:r>
      <w:r>
        <w:rPr>
          <w:rFonts w:ascii="Arial" w:hAnsi="Arial" w:cs="Arial"/>
        </w:rPr>
        <w:lastRenderedPageBreak/>
        <w:t>the data structure of the ERP system at the system owner. The same barcode can, on request, also be added to all film packaging included in the cardboard box. This way, it is possible to establish what this packaging contains and the master data of the component included at all times, even when the component has been removed from the packaging and without the need for the cardboard box. The window manufacturer stores their hardware without any loss of information and has an accurate overview of their stock at all times.</w:t>
      </w:r>
    </w:p>
    <w:p w14:paraId="41AB9435" w14:textId="77777777" w:rsidR="00E2594A" w:rsidRPr="00E2594A" w:rsidRDefault="00E2594A" w:rsidP="00E2594A">
      <w:pPr>
        <w:widowControl w:val="0"/>
        <w:spacing w:line="360" w:lineRule="auto"/>
        <w:ind w:right="1982"/>
        <w:jc w:val="both"/>
        <w:rPr>
          <w:rFonts w:ascii="Arial" w:hAnsi="Arial" w:cs="Arial"/>
          <w:b/>
        </w:rPr>
      </w:pPr>
    </w:p>
    <w:p w14:paraId="6E61917D" w14:textId="77777777" w:rsidR="00E2594A" w:rsidRPr="00E2594A" w:rsidRDefault="00E2594A" w:rsidP="00E2594A">
      <w:pPr>
        <w:widowControl w:val="0"/>
        <w:spacing w:line="360" w:lineRule="auto"/>
        <w:ind w:right="1982"/>
        <w:jc w:val="both"/>
        <w:rPr>
          <w:rFonts w:ascii="Arial" w:hAnsi="Arial" w:cs="Arial"/>
          <w:b/>
        </w:rPr>
      </w:pPr>
      <w:r>
        <w:rPr>
          <w:rFonts w:ascii="Arial" w:hAnsi="Arial" w:cs="Arial"/>
          <w:b/>
        </w:rPr>
        <w:t xml:space="preserve">Pictographs for fast incoming goods inspections </w:t>
      </w:r>
    </w:p>
    <w:p w14:paraId="30175941" w14:textId="735C7129" w:rsidR="00E2594A" w:rsidRPr="00E2594A" w:rsidRDefault="00E2594A" w:rsidP="00E2594A">
      <w:pPr>
        <w:widowControl w:val="0"/>
        <w:spacing w:line="360" w:lineRule="auto"/>
        <w:ind w:right="1982"/>
        <w:jc w:val="both"/>
        <w:rPr>
          <w:rFonts w:ascii="Arial" w:hAnsi="Arial" w:cs="Arial"/>
          <w:b/>
        </w:rPr>
      </w:pPr>
      <w:r>
        <w:rPr>
          <w:rFonts w:ascii="Arial" w:hAnsi="Arial" w:cs="Arial"/>
        </w:rPr>
        <w:t>On request, Roto </w:t>
      </w:r>
      <w:proofErr w:type="spellStart"/>
      <w:r>
        <w:rPr>
          <w:rFonts w:ascii="Arial" w:hAnsi="Arial" w:cs="Arial"/>
        </w:rPr>
        <w:t>Aluvision</w:t>
      </w:r>
      <w:proofErr w:type="spellEnd"/>
      <w:r>
        <w:rPr>
          <w:rFonts w:ascii="Arial" w:hAnsi="Arial" w:cs="Arial"/>
        </w:rPr>
        <w:t xml:space="preserve"> also produces labels on which pictographs of each hardware component contained in a set are printed. This simplifies incoming goods inspections and quality checks at the profile system manufacturer and the aluminium window manufacturer. The catalogue item number of the system manufacturer is also printed to make it easier for the window producer to allocate the hardware delivery.</w:t>
      </w:r>
    </w:p>
    <w:p w14:paraId="0AC7DB5F" w14:textId="77777777" w:rsidR="00E2594A" w:rsidRPr="00E2594A" w:rsidRDefault="00E2594A" w:rsidP="00E2594A">
      <w:pPr>
        <w:widowControl w:val="0"/>
        <w:spacing w:line="360" w:lineRule="auto"/>
        <w:ind w:right="1982"/>
        <w:jc w:val="both"/>
        <w:rPr>
          <w:rFonts w:ascii="Arial" w:hAnsi="Arial" w:cs="Arial"/>
          <w:b/>
        </w:rPr>
      </w:pPr>
    </w:p>
    <w:p w14:paraId="30378D4D" w14:textId="5B73164A" w:rsidR="00E2594A" w:rsidRPr="00E2594A" w:rsidRDefault="004D3B4C" w:rsidP="00E2594A">
      <w:pPr>
        <w:widowControl w:val="0"/>
        <w:spacing w:line="360" w:lineRule="auto"/>
        <w:ind w:right="1982"/>
        <w:jc w:val="both"/>
        <w:rPr>
          <w:rFonts w:ascii="Arial" w:hAnsi="Arial" w:cs="Arial"/>
          <w:b/>
        </w:rPr>
      </w:pPr>
      <w:r>
        <w:rPr>
          <w:rFonts w:ascii="Arial" w:hAnsi="Arial" w:cs="Arial"/>
          <w:b/>
        </w:rPr>
        <w:t>With the system supplier’s logo</w:t>
      </w:r>
    </w:p>
    <w:p w14:paraId="5E3488E1" w14:textId="692B02E0" w:rsidR="00E2594A" w:rsidRPr="00E2594A" w:rsidRDefault="00E2594A" w:rsidP="00E2594A">
      <w:pPr>
        <w:widowControl w:val="0"/>
        <w:spacing w:line="360" w:lineRule="auto"/>
        <w:ind w:right="1982"/>
        <w:jc w:val="both"/>
        <w:rPr>
          <w:rFonts w:ascii="Arial" w:hAnsi="Arial" w:cs="Arial"/>
        </w:rPr>
      </w:pPr>
      <w:r>
        <w:rPr>
          <w:rFonts w:ascii="Arial" w:hAnsi="Arial" w:cs="Arial"/>
        </w:rPr>
        <w:t xml:space="preserve">The system supplier’s logo can, on request, be added to all labels and the documents that accompany the packaging. This way, Roto strengthens the branding right up to the processing location. The logo can, on request, also be added to hardware components such as tilt lock bolts, corner drives, strikers or geared-handles and other handle types. </w:t>
      </w:r>
    </w:p>
    <w:p w14:paraId="20740BA3" w14:textId="77777777" w:rsidR="00E2594A" w:rsidRPr="00E2594A" w:rsidRDefault="00E2594A" w:rsidP="00E2594A">
      <w:pPr>
        <w:widowControl w:val="0"/>
        <w:spacing w:line="360" w:lineRule="auto"/>
        <w:ind w:right="1982"/>
        <w:jc w:val="both"/>
        <w:rPr>
          <w:rFonts w:ascii="Arial" w:hAnsi="Arial" w:cs="Arial"/>
        </w:rPr>
      </w:pPr>
    </w:p>
    <w:p w14:paraId="1EEF3546" w14:textId="27433CA1" w:rsidR="00E2594A" w:rsidRPr="00E2594A" w:rsidRDefault="00E2594A" w:rsidP="00E2594A">
      <w:pPr>
        <w:widowControl w:val="0"/>
        <w:spacing w:line="360" w:lineRule="auto"/>
        <w:ind w:right="1982"/>
        <w:jc w:val="both"/>
        <w:rPr>
          <w:rFonts w:ascii="Arial" w:hAnsi="Arial" w:cs="Arial"/>
          <w:b/>
        </w:rPr>
      </w:pPr>
      <w:r>
        <w:rPr>
          <w:rFonts w:ascii="Arial" w:hAnsi="Arial" w:cs="Arial"/>
        </w:rPr>
        <w:t xml:space="preserve">“This service </w:t>
      </w:r>
      <w:r>
        <w:rPr>
          <w:rFonts w:ascii="Arial" w:hAnsi="Arial" w:cs="Arial"/>
          <w:color w:val="000000" w:themeColor="text1"/>
        </w:rPr>
        <w:t xml:space="preserve">is particularly important to some of our customers,” reports Stefano </w:t>
      </w:r>
      <w:proofErr w:type="spellStart"/>
      <w:r>
        <w:rPr>
          <w:rFonts w:ascii="Arial" w:hAnsi="Arial" w:cs="Arial"/>
          <w:color w:val="000000" w:themeColor="text1"/>
        </w:rPr>
        <w:t>Gianfreda</w:t>
      </w:r>
      <w:proofErr w:type="spellEnd"/>
      <w:r>
        <w:rPr>
          <w:rFonts w:ascii="Arial" w:hAnsi="Arial" w:cs="Arial"/>
          <w:color w:val="000000" w:themeColor="text1"/>
        </w:rPr>
        <w:t>, Head of Customers and Markets in Europe. This is not a problem for Roto</w:t>
      </w:r>
      <w:r>
        <w:rPr>
          <w:rFonts w:ascii="Arial" w:hAnsi="Arial" w:cs="Arial"/>
        </w:rPr>
        <w:t xml:space="preserve"> as, thanks to the digital archiving of product and transport data, the origin of Roto hardware can be traced at any time, even if only the system supplier’s logo is visible in a prominent location. “The after sales service is provided without any restrictions for installed Roto hardware sets.” </w:t>
      </w:r>
      <w:proofErr w:type="spellStart"/>
      <w:r>
        <w:rPr>
          <w:rFonts w:ascii="Arial" w:hAnsi="Arial" w:cs="Arial"/>
        </w:rPr>
        <w:t>Gianfreda</w:t>
      </w:r>
      <w:proofErr w:type="spellEnd"/>
      <w:r>
        <w:rPr>
          <w:rFonts w:ascii="Arial" w:hAnsi="Arial" w:cs="Arial"/>
        </w:rPr>
        <w:t xml:space="preserve"> guarantees that “needless to say, this applies for 10 or 20 years.”</w:t>
      </w:r>
    </w:p>
    <w:p w14:paraId="59DB75BA" w14:textId="77777777" w:rsidR="00E2594A" w:rsidRPr="00E2594A" w:rsidRDefault="00E2594A" w:rsidP="00E2594A">
      <w:pPr>
        <w:widowControl w:val="0"/>
        <w:spacing w:line="360" w:lineRule="auto"/>
        <w:jc w:val="both"/>
        <w:rPr>
          <w:rFonts w:ascii="Arial" w:hAnsi="Arial" w:cs="Arial"/>
        </w:rPr>
      </w:pPr>
    </w:p>
    <w:p w14:paraId="53403C5B" w14:textId="77777777" w:rsidR="00E2594A" w:rsidRPr="00E2594A" w:rsidRDefault="00E2594A" w:rsidP="00E2594A">
      <w:pPr>
        <w:widowControl w:val="0"/>
        <w:spacing w:line="360" w:lineRule="auto"/>
        <w:jc w:val="both"/>
        <w:rPr>
          <w:rFonts w:ascii="Arial" w:hAnsi="Arial" w:cs="Arial"/>
        </w:rPr>
      </w:pPr>
    </w:p>
    <w:p w14:paraId="6D50B989" w14:textId="359BD6A2" w:rsidR="00251F7A" w:rsidRDefault="004C6167" w:rsidP="00E2594A">
      <w:pPr>
        <w:pStyle w:val="Kommentartext"/>
        <w:widowControl w:val="0"/>
        <w:spacing w:line="360" w:lineRule="auto"/>
        <w:ind w:right="1984"/>
        <w:jc w:val="both"/>
        <w:rPr>
          <w:rFonts w:ascii="Arial" w:hAnsi="Arial" w:cs="Arial"/>
          <w:sz w:val="22"/>
          <w:szCs w:val="22"/>
        </w:rPr>
      </w:pPr>
      <w:r>
        <w:rPr>
          <w:rFonts w:ascii="Arial" w:hAnsi="Arial" w:cs="Arial"/>
          <w:noProof/>
          <w:sz w:val="22"/>
          <w:lang w:val="de-DE"/>
        </w:rPr>
        <w:drawing>
          <wp:inline distT="0" distB="0" distL="0" distR="0" wp14:anchorId="482F6CB0" wp14:editId="3685DC25">
            <wp:extent cx="1804670" cy="2499360"/>
            <wp:effectExtent l="0" t="0" r="0" b="2540"/>
            <wp:docPr id="7" name="Bild 1" descr="Ako-Hintergrund-Versand-Velber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ko-Hintergrund-Versand-Velbert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2499360"/>
                    </a:xfrm>
                    <a:prstGeom prst="rect">
                      <a:avLst/>
                    </a:prstGeom>
                    <a:noFill/>
                    <a:ln>
                      <a:noFill/>
                    </a:ln>
                  </pic:spPr>
                </pic:pic>
              </a:graphicData>
            </a:graphic>
          </wp:inline>
        </w:drawing>
      </w:r>
      <w:r>
        <w:rPr>
          <w:rFonts w:ascii="Arial" w:hAnsi="Arial" w:cs="Arial"/>
          <w:sz w:val="22"/>
        </w:rPr>
        <w:t xml:space="preserve"> </w:t>
      </w:r>
    </w:p>
    <w:p w14:paraId="2BF14F2B" w14:textId="609DC4E1" w:rsidR="00E2594A" w:rsidRDefault="004D3B4C" w:rsidP="00E2594A">
      <w:pPr>
        <w:pStyle w:val="Kommentartext"/>
        <w:widowControl w:val="0"/>
        <w:spacing w:line="360" w:lineRule="auto"/>
        <w:ind w:right="1984"/>
        <w:jc w:val="both"/>
        <w:rPr>
          <w:rFonts w:ascii="Arial" w:hAnsi="Arial" w:cs="Arial"/>
          <w:sz w:val="22"/>
          <w:szCs w:val="22"/>
        </w:rPr>
      </w:pPr>
      <w:r>
        <w:rPr>
          <w:rFonts w:ascii="Arial" w:hAnsi="Arial" w:cs="Arial"/>
          <w:sz w:val="22"/>
        </w:rPr>
        <w:t xml:space="preserve">This one-pack basic carton for </w:t>
      </w:r>
      <w:proofErr w:type="spellStart"/>
      <w:r>
        <w:rPr>
          <w:rFonts w:ascii="Arial" w:hAnsi="Arial" w:cs="Arial"/>
          <w:sz w:val="22"/>
        </w:rPr>
        <w:t>Akotherm</w:t>
      </w:r>
      <w:proofErr w:type="spellEnd"/>
      <w:r>
        <w:rPr>
          <w:rFonts w:ascii="Arial" w:hAnsi="Arial" w:cs="Arial"/>
          <w:sz w:val="22"/>
        </w:rPr>
        <w:t xml:space="preserve"> GmbH contains a complete Roto “AL </w:t>
      </w:r>
      <w:proofErr w:type="spellStart"/>
      <w:r>
        <w:rPr>
          <w:rFonts w:ascii="Arial" w:hAnsi="Arial" w:cs="Arial"/>
          <w:sz w:val="22"/>
        </w:rPr>
        <w:t>Designo</w:t>
      </w:r>
      <w:proofErr w:type="spellEnd"/>
      <w:r>
        <w:rPr>
          <w:rFonts w:ascii="Arial" w:hAnsi="Arial" w:cs="Arial"/>
          <w:sz w:val="22"/>
        </w:rPr>
        <w:t xml:space="preserve">” </w:t>
      </w:r>
      <w:proofErr w:type="spellStart"/>
      <w:r>
        <w:rPr>
          <w:rFonts w:ascii="Arial" w:hAnsi="Arial" w:cs="Arial"/>
          <w:sz w:val="22"/>
        </w:rPr>
        <w:t>Tilt&amp;Turn</w:t>
      </w:r>
      <w:proofErr w:type="spellEnd"/>
      <w:r>
        <w:rPr>
          <w:rFonts w:ascii="Arial" w:hAnsi="Arial" w:cs="Arial"/>
          <w:sz w:val="22"/>
        </w:rPr>
        <w:t xml:space="preserve"> hardware set. </w:t>
      </w:r>
    </w:p>
    <w:p w14:paraId="6376F1B8" w14:textId="77777777" w:rsidR="00E2594A" w:rsidRDefault="00E2594A" w:rsidP="00E2594A">
      <w:pPr>
        <w:widowControl w:val="0"/>
        <w:spacing w:line="360" w:lineRule="auto"/>
        <w:ind w:right="1984"/>
        <w:jc w:val="both"/>
        <w:rPr>
          <w:rFonts w:ascii="Arial" w:hAnsi="Arial" w:cs="Arial"/>
        </w:rPr>
      </w:pPr>
    </w:p>
    <w:p w14:paraId="7E95B0AB" w14:textId="1C28691E" w:rsidR="00251F7A" w:rsidRPr="00612685" w:rsidRDefault="00251F7A" w:rsidP="00251F7A">
      <w:pPr>
        <w:tabs>
          <w:tab w:val="right" w:pos="6804"/>
        </w:tabs>
        <w:spacing w:line="360" w:lineRule="auto"/>
        <w:ind w:right="1982"/>
        <w:jc w:val="both"/>
        <w:rPr>
          <w:rFonts w:ascii="Arial" w:hAnsi="Arial" w:cs="Arial"/>
          <w:b/>
          <w:lang w:val="en-US"/>
        </w:rPr>
      </w:pPr>
      <w:r w:rsidRPr="00612685">
        <w:rPr>
          <w:rFonts w:ascii="Arial" w:hAnsi="Arial" w:cs="Arial"/>
          <w:b/>
          <w:lang w:val="en-US"/>
        </w:rPr>
        <w:t>Photo</w:t>
      </w:r>
      <w:r w:rsidRPr="00612685">
        <w:rPr>
          <w:rFonts w:ascii="Arial" w:hAnsi="Arial" w:cs="Arial"/>
          <w:lang w:val="en-US"/>
        </w:rPr>
        <w:t>: Roto</w:t>
      </w:r>
      <w:r w:rsidRPr="00612685">
        <w:rPr>
          <w:rFonts w:ascii="Arial" w:hAnsi="Arial" w:cs="Arial"/>
          <w:lang w:val="en-US"/>
        </w:rPr>
        <w:tab/>
      </w:r>
      <w:r w:rsidRPr="00612685">
        <w:rPr>
          <w:rFonts w:ascii="Arial" w:hAnsi="Arial" w:cs="Arial"/>
          <w:b/>
          <w:lang w:val="en-US"/>
        </w:rPr>
        <w:t>Roto_</w:t>
      </w:r>
      <w:r w:rsidR="00612685" w:rsidRPr="00612685">
        <w:rPr>
          <w:rFonts w:ascii="Arial" w:hAnsi="Arial" w:cs="Arial"/>
          <w:b/>
          <w:lang w:val="en-US"/>
        </w:rPr>
        <w:t>customized_packaging</w:t>
      </w:r>
      <w:r w:rsidRPr="00612685">
        <w:rPr>
          <w:rFonts w:ascii="Arial" w:hAnsi="Arial" w:cs="Arial"/>
          <w:b/>
          <w:lang w:val="en-US"/>
        </w:rPr>
        <w:t>_1.jpg</w:t>
      </w:r>
    </w:p>
    <w:p w14:paraId="392B8BD7" w14:textId="77777777" w:rsidR="00251F7A" w:rsidRPr="00612685" w:rsidRDefault="00251F7A" w:rsidP="00E2594A">
      <w:pPr>
        <w:widowControl w:val="0"/>
        <w:spacing w:line="360" w:lineRule="auto"/>
        <w:ind w:right="1984"/>
        <w:jc w:val="both"/>
        <w:rPr>
          <w:rFonts w:ascii="Arial" w:hAnsi="Arial" w:cs="Arial"/>
          <w:lang w:val="en-US"/>
        </w:rPr>
      </w:pPr>
    </w:p>
    <w:p w14:paraId="37EF85AD" w14:textId="77777777" w:rsidR="00251F7A" w:rsidRPr="00612685" w:rsidRDefault="00251F7A" w:rsidP="00E2594A">
      <w:pPr>
        <w:widowControl w:val="0"/>
        <w:spacing w:line="360" w:lineRule="auto"/>
        <w:ind w:right="1984"/>
        <w:jc w:val="both"/>
        <w:rPr>
          <w:rFonts w:ascii="Arial" w:hAnsi="Arial" w:cs="Arial"/>
          <w:lang w:val="en-US"/>
        </w:rPr>
      </w:pPr>
    </w:p>
    <w:p w14:paraId="65241C86" w14:textId="0F2418C0" w:rsidR="00E2594A" w:rsidRPr="00E2594A" w:rsidRDefault="004C6167" w:rsidP="00E2594A">
      <w:pPr>
        <w:widowControl w:val="0"/>
        <w:spacing w:line="360" w:lineRule="auto"/>
        <w:ind w:right="1984"/>
        <w:jc w:val="both"/>
        <w:rPr>
          <w:rFonts w:ascii="Arial" w:hAnsi="Arial" w:cs="Arial"/>
        </w:rPr>
      </w:pPr>
      <w:r>
        <w:rPr>
          <w:rFonts w:ascii="Arial" w:hAnsi="Arial" w:cs="Arial"/>
          <w:noProof/>
          <w:lang w:val="de-DE"/>
        </w:rPr>
        <w:drawing>
          <wp:inline distT="0" distB="0" distL="0" distR="0" wp14:anchorId="159B0F9D" wp14:editId="45910D44">
            <wp:extent cx="1791970" cy="2487295"/>
            <wp:effectExtent l="0" t="0" r="0" b="1905"/>
            <wp:docPr id="5" name="Bild 3" descr="Gutmann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utmann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970" cy="2487295"/>
                    </a:xfrm>
                    <a:prstGeom prst="rect">
                      <a:avLst/>
                    </a:prstGeom>
                    <a:noFill/>
                    <a:ln>
                      <a:noFill/>
                    </a:ln>
                  </pic:spPr>
                </pic:pic>
              </a:graphicData>
            </a:graphic>
          </wp:inline>
        </w:drawing>
      </w:r>
    </w:p>
    <w:p w14:paraId="1B3C4A4C" w14:textId="50794731" w:rsidR="00BB5CAA" w:rsidRPr="00E2594A" w:rsidRDefault="00B82B46" w:rsidP="00E2594A">
      <w:pPr>
        <w:widowControl w:val="0"/>
        <w:spacing w:line="360" w:lineRule="auto"/>
        <w:ind w:right="1984"/>
        <w:jc w:val="both"/>
        <w:rPr>
          <w:rFonts w:ascii="Arial" w:hAnsi="Arial" w:cs="Arial"/>
        </w:rPr>
      </w:pPr>
      <w:r>
        <w:rPr>
          <w:rFonts w:ascii="Arial" w:hAnsi="Arial" w:cs="Arial"/>
        </w:rPr>
        <w:t xml:space="preserve">This one-pack basic carton for </w:t>
      </w:r>
      <w:proofErr w:type="spellStart"/>
      <w:r>
        <w:rPr>
          <w:rFonts w:ascii="Arial" w:hAnsi="Arial" w:cs="Arial"/>
        </w:rPr>
        <w:t>Gutmann</w:t>
      </w:r>
      <w:proofErr w:type="spellEnd"/>
      <w:r>
        <w:rPr>
          <w:rFonts w:ascii="Arial" w:hAnsi="Arial" w:cs="Arial"/>
        </w:rPr>
        <w:t xml:space="preserve"> </w:t>
      </w:r>
      <w:proofErr w:type="spellStart"/>
      <w:r>
        <w:rPr>
          <w:rFonts w:ascii="Arial" w:hAnsi="Arial" w:cs="Arial"/>
        </w:rPr>
        <w:t>Bausysteme</w:t>
      </w:r>
      <w:proofErr w:type="spellEnd"/>
      <w:r>
        <w:rPr>
          <w:rFonts w:ascii="Arial" w:hAnsi="Arial" w:cs="Arial"/>
        </w:rPr>
        <w:t xml:space="preserve"> GmbH combines all components for an “FS Kempton” Top-Hung window including an illustrated parts list. </w:t>
      </w:r>
    </w:p>
    <w:p w14:paraId="2BAFC227" w14:textId="77777777" w:rsidR="00E2594A" w:rsidRDefault="00E2594A" w:rsidP="00E2594A">
      <w:pPr>
        <w:widowControl w:val="0"/>
        <w:spacing w:line="360" w:lineRule="auto"/>
        <w:ind w:right="1984"/>
        <w:jc w:val="both"/>
        <w:rPr>
          <w:rFonts w:ascii="Arial" w:hAnsi="Arial" w:cs="Arial"/>
        </w:rPr>
      </w:pPr>
    </w:p>
    <w:p w14:paraId="4A336C36" w14:textId="0981C097" w:rsidR="00251F7A" w:rsidRPr="00612685" w:rsidRDefault="00251F7A" w:rsidP="00251F7A">
      <w:pPr>
        <w:tabs>
          <w:tab w:val="right" w:pos="6804"/>
        </w:tabs>
        <w:spacing w:line="360" w:lineRule="auto"/>
        <w:ind w:right="1982"/>
        <w:jc w:val="both"/>
        <w:rPr>
          <w:rFonts w:ascii="Arial" w:hAnsi="Arial" w:cs="Arial"/>
          <w:b/>
          <w:lang w:val="en-US"/>
        </w:rPr>
      </w:pPr>
      <w:r w:rsidRPr="00612685">
        <w:rPr>
          <w:rFonts w:ascii="Arial" w:hAnsi="Arial" w:cs="Arial"/>
          <w:b/>
          <w:lang w:val="en-US"/>
        </w:rPr>
        <w:t>Photo</w:t>
      </w:r>
      <w:r w:rsidRPr="00612685">
        <w:rPr>
          <w:rFonts w:ascii="Arial" w:hAnsi="Arial" w:cs="Arial"/>
          <w:lang w:val="en-US"/>
        </w:rPr>
        <w:t>: Roto</w:t>
      </w:r>
      <w:r w:rsidRPr="00612685">
        <w:rPr>
          <w:rFonts w:ascii="Arial" w:hAnsi="Arial" w:cs="Arial"/>
          <w:lang w:val="en-US"/>
        </w:rPr>
        <w:tab/>
      </w:r>
      <w:r w:rsidRPr="00612685">
        <w:rPr>
          <w:rFonts w:ascii="Arial" w:hAnsi="Arial" w:cs="Arial"/>
          <w:b/>
          <w:lang w:val="en-US"/>
        </w:rPr>
        <w:t>Roto_</w:t>
      </w:r>
      <w:r w:rsidR="00612685" w:rsidRPr="00612685">
        <w:rPr>
          <w:rFonts w:ascii="Arial" w:hAnsi="Arial" w:cs="Arial"/>
          <w:b/>
          <w:lang w:val="en-US"/>
        </w:rPr>
        <w:t>customized_packaging</w:t>
      </w:r>
      <w:r w:rsidRPr="00612685">
        <w:rPr>
          <w:rFonts w:ascii="Arial" w:hAnsi="Arial" w:cs="Arial"/>
          <w:b/>
          <w:lang w:val="en-US"/>
        </w:rPr>
        <w:t>_2.jpg</w:t>
      </w:r>
    </w:p>
    <w:p w14:paraId="33046214" w14:textId="77777777" w:rsidR="00251F7A" w:rsidRPr="00612685" w:rsidRDefault="00251F7A" w:rsidP="00E2594A">
      <w:pPr>
        <w:widowControl w:val="0"/>
        <w:spacing w:line="360" w:lineRule="auto"/>
        <w:ind w:right="1984"/>
        <w:jc w:val="both"/>
        <w:rPr>
          <w:rFonts w:ascii="Arial" w:hAnsi="Arial" w:cs="Arial"/>
          <w:lang w:val="en-US"/>
        </w:rPr>
      </w:pPr>
    </w:p>
    <w:p w14:paraId="10B82784" w14:textId="77777777" w:rsidR="00E2594A" w:rsidRPr="00612685" w:rsidRDefault="00E2594A" w:rsidP="00E2594A">
      <w:pPr>
        <w:widowControl w:val="0"/>
        <w:spacing w:line="360" w:lineRule="auto"/>
        <w:ind w:right="1984"/>
        <w:jc w:val="both"/>
        <w:rPr>
          <w:rFonts w:ascii="Arial" w:hAnsi="Arial" w:cs="Arial"/>
          <w:lang w:val="en-US"/>
        </w:rPr>
      </w:pPr>
    </w:p>
    <w:p w14:paraId="03D0A229" w14:textId="432F12A4" w:rsidR="00E2594A" w:rsidRPr="00E2594A" w:rsidRDefault="00251F7A" w:rsidP="00E2594A">
      <w:pPr>
        <w:widowControl w:val="0"/>
        <w:spacing w:line="360" w:lineRule="auto"/>
        <w:ind w:right="1984"/>
        <w:jc w:val="both"/>
        <w:rPr>
          <w:rFonts w:ascii="Arial" w:hAnsi="Arial" w:cs="Arial"/>
        </w:rPr>
      </w:pPr>
      <w:r>
        <w:rPr>
          <w:rFonts w:ascii="Arial" w:hAnsi="Arial" w:cs="Arial"/>
          <w:noProof/>
          <w:lang w:val="de-DE"/>
        </w:rPr>
        <w:lastRenderedPageBreak/>
        <w:drawing>
          <wp:inline distT="0" distB="0" distL="0" distR="0" wp14:anchorId="493ABBAF" wp14:editId="1CEA8DDB">
            <wp:extent cx="2500663" cy="1802486"/>
            <wp:effectExtent l="0" t="0" r="0" b="7620"/>
            <wp:docPr id="2" name="Grafik 2" descr="C:\Users\fgast\AppData\Local\Microsoft\Windows\INetCache\Content.Word\kundenspezifische Verpackung 032-Ausschnit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gast\AppData\Local\Microsoft\Windows\INetCache\Content.Word\kundenspezifische Verpackung 032-Ausschnitt-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10" cy="1802448"/>
                    </a:xfrm>
                    <a:prstGeom prst="rect">
                      <a:avLst/>
                    </a:prstGeom>
                    <a:noFill/>
                    <a:ln>
                      <a:noFill/>
                    </a:ln>
                  </pic:spPr>
                </pic:pic>
              </a:graphicData>
            </a:graphic>
          </wp:inline>
        </w:drawing>
      </w:r>
    </w:p>
    <w:p w14:paraId="75E9C300" w14:textId="051AE2D4" w:rsidR="00E2594A" w:rsidRPr="00E2594A" w:rsidRDefault="00B82B46" w:rsidP="00E2594A">
      <w:pPr>
        <w:pStyle w:val="Kommentartext"/>
        <w:widowControl w:val="0"/>
        <w:spacing w:line="360" w:lineRule="auto"/>
        <w:ind w:right="1984"/>
        <w:jc w:val="both"/>
        <w:rPr>
          <w:rFonts w:ascii="Arial" w:hAnsi="Arial" w:cs="Arial"/>
          <w:sz w:val="22"/>
          <w:szCs w:val="22"/>
        </w:rPr>
      </w:pPr>
      <w:r>
        <w:rPr>
          <w:rFonts w:ascii="Arial" w:hAnsi="Arial" w:cs="Arial"/>
          <w:sz w:val="22"/>
        </w:rPr>
        <w:t xml:space="preserve">A packaging unit filled with five hinge locking sides and five </w:t>
      </w:r>
      <w:proofErr w:type="spellStart"/>
      <w:r>
        <w:rPr>
          <w:rFonts w:ascii="Arial" w:hAnsi="Arial" w:cs="Arial"/>
          <w:sz w:val="22"/>
        </w:rPr>
        <w:t>Tilt&amp;Turn</w:t>
      </w:r>
      <w:proofErr w:type="spellEnd"/>
      <w:r>
        <w:rPr>
          <w:rFonts w:ascii="Arial" w:hAnsi="Arial" w:cs="Arial"/>
          <w:sz w:val="22"/>
        </w:rPr>
        <w:t xml:space="preserve"> locking sides from the “Roto AL” product range for a </w:t>
      </w:r>
      <w:proofErr w:type="spellStart"/>
      <w:r>
        <w:rPr>
          <w:rFonts w:ascii="Arial" w:hAnsi="Arial" w:cs="Arial"/>
          <w:sz w:val="22"/>
        </w:rPr>
        <w:t>Tilt&amp;Turn</w:t>
      </w:r>
      <w:proofErr w:type="spellEnd"/>
      <w:r>
        <w:rPr>
          <w:rFonts w:ascii="Arial" w:hAnsi="Arial" w:cs="Arial"/>
          <w:sz w:val="22"/>
        </w:rPr>
        <w:t xml:space="preserve"> window according to the requirements of </w:t>
      </w:r>
      <w:proofErr w:type="spellStart"/>
      <w:r>
        <w:rPr>
          <w:rFonts w:ascii="Arial" w:hAnsi="Arial" w:cs="Arial"/>
          <w:sz w:val="22"/>
        </w:rPr>
        <w:t>Raico</w:t>
      </w:r>
      <w:proofErr w:type="spellEnd"/>
      <w:r>
        <w:rPr>
          <w:rFonts w:ascii="Arial" w:hAnsi="Arial" w:cs="Arial"/>
          <w:sz w:val="22"/>
        </w:rPr>
        <w:t xml:space="preserve"> </w:t>
      </w:r>
      <w:proofErr w:type="spellStart"/>
      <w:r>
        <w:rPr>
          <w:rFonts w:ascii="Arial" w:hAnsi="Arial" w:cs="Arial"/>
          <w:sz w:val="22"/>
        </w:rPr>
        <w:t>Bautechnik</w:t>
      </w:r>
      <w:proofErr w:type="spellEnd"/>
      <w:r>
        <w:rPr>
          <w:rFonts w:ascii="Arial" w:hAnsi="Arial" w:cs="Arial"/>
          <w:sz w:val="22"/>
        </w:rPr>
        <w:t xml:space="preserve"> GmbH</w:t>
      </w:r>
    </w:p>
    <w:p w14:paraId="23EADB7A" w14:textId="77777777" w:rsidR="00E2594A" w:rsidRDefault="00E2594A" w:rsidP="00E2594A">
      <w:pPr>
        <w:widowControl w:val="0"/>
        <w:spacing w:line="360" w:lineRule="auto"/>
        <w:ind w:right="1984"/>
        <w:jc w:val="both"/>
        <w:rPr>
          <w:rFonts w:ascii="Arial" w:hAnsi="Arial" w:cs="Arial"/>
        </w:rPr>
      </w:pPr>
    </w:p>
    <w:p w14:paraId="65EE3CB1" w14:textId="162FF06A" w:rsidR="00251F7A" w:rsidRPr="00612685" w:rsidRDefault="00251F7A" w:rsidP="00251F7A">
      <w:pPr>
        <w:tabs>
          <w:tab w:val="right" w:pos="6804"/>
        </w:tabs>
        <w:spacing w:line="360" w:lineRule="auto"/>
        <w:ind w:right="1982"/>
        <w:jc w:val="both"/>
        <w:rPr>
          <w:rFonts w:ascii="Arial" w:hAnsi="Arial" w:cs="Arial"/>
          <w:b/>
          <w:lang w:val="en-US"/>
        </w:rPr>
      </w:pPr>
      <w:r w:rsidRPr="00612685">
        <w:rPr>
          <w:rFonts w:ascii="Arial" w:hAnsi="Arial" w:cs="Arial"/>
          <w:b/>
          <w:lang w:val="en-US"/>
        </w:rPr>
        <w:t>Photo</w:t>
      </w:r>
      <w:r w:rsidRPr="00612685">
        <w:rPr>
          <w:rFonts w:ascii="Arial" w:hAnsi="Arial" w:cs="Arial"/>
          <w:lang w:val="en-US"/>
        </w:rPr>
        <w:t>: Roto</w:t>
      </w:r>
      <w:r w:rsidRPr="00612685">
        <w:rPr>
          <w:rFonts w:ascii="Arial" w:hAnsi="Arial" w:cs="Arial"/>
          <w:lang w:val="en-US"/>
        </w:rPr>
        <w:tab/>
      </w:r>
      <w:r w:rsidRPr="00612685">
        <w:rPr>
          <w:rFonts w:ascii="Arial" w:hAnsi="Arial" w:cs="Arial"/>
          <w:b/>
          <w:lang w:val="en-US"/>
        </w:rPr>
        <w:t>Roto_</w:t>
      </w:r>
      <w:r w:rsidR="00612685" w:rsidRPr="00612685">
        <w:rPr>
          <w:rFonts w:ascii="Arial" w:hAnsi="Arial" w:cs="Arial"/>
          <w:b/>
          <w:lang w:val="en-US"/>
        </w:rPr>
        <w:t>customized_packaging</w:t>
      </w:r>
      <w:r w:rsidRPr="00612685">
        <w:rPr>
          <w:rFonts w:ascii="Arial" w:hAnsi="Arial" w:cs="Arial"/>
          <w:b/>
          <w:lang w:val="en-US"/>
        </w:rPr>
        <w:t>_3.jpg</w:t>
      </w:r>
    </w:p>
    <w:p w14:paraId="7B181518" w14:textId="77777777" w:rsidR="00251F7A" w:rsidRPr="00612685" w:rsidRDefault="00251F7A" w:rsidP="00E2594A">
      <w:pPr>
        <w:widowControl w:val="0"/>
        <w:spacing w:line="360" w:lineRule="auto"/>
        <w:ind w:right="1984"/>
        <w:jc w:val="both"/>
        <w:rPr>
          <w:rFonts w:ascii="Arial" w:hAnsi="Arial" w:cs="Arial"/>
          <w:lang w:val="en-US"/>
        </w:rPr>
      </w:pPr>
    </w:p>
    <w:p w14:paraId="03F29032" w14:textId="77777777" w:rsidR="00E2594A" w:rsidRPr="00612685" w:rsidRDefault="00E2594A" w:rsidP="00E2594A">
      <w:pPr>
        <w:widowControl w:val="0"/>
        <w:spacing w:line="360" w:lineRule="auto"/>
        <w:ind w:right="1984"/>
        <w:jc w:val="both"/>
        <w:rPr>
          <w:rFonts w:ascii="Arial" w:hAnsi="Arial" w:cs="Arial"/>
          <w:lang w:val="en-US"/>
        </w:rPr>
      </w:pPr>
    </w:p>
    <w:p w14:paraId="0B927C79" w14:textId="6595A6C4" w:rsidR="00E2594A" w:rsidRPr="00E2594A" w:rsidRDefault="004C6167" w:rsidP="00E2594A">
      <w:pPr>
        <w:widowControl w:val="0"/>
        <w:spacing w:line="360" w:lineRule="auto"/>
        <w:ind w:right="1984"/>
        <w:jc w:val="both"/>
        <w:rPr>
          <w:rFonts w:ascii="Arial" w:hAnsi="Arial" w:cs="Arial"/>
        </w:rPr>
      </w:pPr>
      <w:r>
        <w:rPr>
          <w:rFonts w:ascii="Arial" w:hAnsi="Arial" w:cs="Arial"/>
          <w:noProof/>
          <w:lang w:val="de-DE"/>
        </w:rPr>
        <w:drawing>
          <wp:inline distT="0" distB="0" distL="0" distR="0" wp14:anchorId="307570EA" wp14:editId="68B6D0A7">
            <wp:extent cx="1804670" cy="1865630"/>
            <wp:effectExtent l="0" t="0" r="0" b="1270"/>
            <wp:docPr id="4" name="Bild 4" descr="Raico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ico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865630"/>
                    </a:xfrm>
                    <a:prstGeom prst="rect">
                      <a:avLst/>
                    </a:prstGeom>
                    <a:noFill/>
                    <a:ln>
                      <a:noFill/>
                    </a:ln>
                  </pic:spPr>
                </pic:pic>
              </a:graphicData>
            </a:graphic>
          </wp:inline>
        </w:drawing>
      </w:r>
    </w:p>
    <w:p w14:paraId="0DBDEB2D" w14:textId="499C76D8" w:rsidR="00E2594A" w:rsidRPr="00E2594A" w:rsidRDefault="004D3B4C" w:rsidP="00E2594A">
      <w:pPr>
        <w:pStyle w:val="Kommentartext"/>
        <w:widowControl w:val="0"/>
        <w:spacing w:line="360" w:lineRule="auto"/>
        <w:ind w:right="1984"/>
        <w:jc w:val="both"/>
        <w:rPr>
          <w:rFonts w:ascii="Arial" w:hAnsi="Arial" w:cs="Arial"/>
          <w:sz w:val="22"/>
          <w:szCs w:val="22"/>
        </w:rPr>
      </w:pPr>
      <w:r>
        <w:rPr>
          <w:rFonts w:ascii="Arial" w:hAnsi="Arial" w:cs="Arial"/>
          <w:sz w:val="22"/>
        </w:rPr>
        <w:t>This customer-specific label on five-pack packaging is printed with the system supplier’s logo, its customer item number, a barcode and the date of production in the Roto factory.</w:t>
      </w:r>
    </w:p>
    <w:p w14:paraId="6AE1F2E5" w14:textId="77777777" w:rsidR="00B82B46" w:rsidRDefault="00B82B46" w:rsidP="00251F7A">
      <w:pPr>
        <w:tabs>
          <w:tab w:val="right" w:pos="6804"/>
        </w:tabs>
        <w:spacing w:line="360" w:lineRule="auto"/>
        <w:ind w:right="1982"/>
        <w:jc w:val="both"/>
        <w:rPr>
          <w:rFonts w:ascii="Arial" w:hAnsi="Arial" w:cs="Arial"/>
          <w:color w:val="FF0000"/>
          <w:sz w:val="16"/>
          <w:szCs w:val="16"/>
        </w:rPr>
      </w:pPr>
    </w:p>
    <w:p w14:paraId="4B863C6D" w14:textId="1BF10605" w:rsidR="00251F7A" w:rsidRPr="00612685" w:rsidRDefault="00251F7A" w:rsidP="00251F7A">
      <w:pPr>
        <w:tabs>
          <w:tab w:val="right" w:pos="6804"/>
        </w:tabs>
        <w:spacing w:line="360" w:lineRule="auto"/>
        <w:ind w:right="1982"/>
        <w:jc w:val="both"/>
        <w:rPr>
          <w:rFonts w:ascii="Arial" w:hAnsi="Arial" w:cs="Arial"/>
          <w:b/>
          <w:lang w:val="en-US"/>
        </w:rPr>
      </w:pPr>
      <w:r w:rsidRPr="00612685">
        <w:rPr>
          <w:rFonts w:ascii="Arial" w:hAnsi="Arial" w:cs="Arial"/>
          <w:b/>
          <w:lang w:val="en-US"/>
        </w:rPr>
        <w:t>Photo</w:t>
      </w:r>
      <w:r w:rsidRPr="00612685">
        <w:rPr>
          <w:rFonts w:ascii="Arial" w:hAnsi="Arial" w:cs="Arial"/>
          <w:lang w:val="en-US"/>
        </w:rPr>
        <w:t>: Roto</w:t>
      </w:r>
      <w:r w:rsidRPr="00612685">
        <w:rPr>
          <w:rFonts w:ascii="Arial" w:hAnsi="Arial" w:cs="Arial"/>
          <w:lang w:val="en-US"/>
        </w:rPr>
        <w:tab/>
      </w:r>
      <w:r w:rsidRPr="00612685">
        <w:rPr>
          <w:rFonts w:ascii="Arial" w:hAnsi="Arial" w:cs="Arial"/>
          <w:b/>
          <w:lang w:val="en-US"/>
        </w:rPr>
        <w:t>Roto_</w:t>
      </w:r>
      <w:r w:rsidR="00612685" w:rsidRPr="00612685">
        <w:rPr>
          <w:rFonts w:ascii="Arial" w:hAnsi="Arial" w:cs="Arial"/>
          <w:b/>
          <w:lang w:val="en-US"/>
        </w:rPr>
        <w:t>customized_packaging</w:t>
      </w:r>
      <w:r w:rsidRPr="00612685">
        <w:rPr>
          <w:rFonts w:ascii="Arial" w:hAnsi="Arial" w:cs="Arial"/>
          <w:b/>
          <w:lang w:val="en-US"/>
        </w:rPr>
        <w:t>_4.jpg</w:t>
      </w:r>
    </w:p>
    <w:p w14:paraId="2BEC45D0" w14:textId="77777777" w:rsidR="00E2594A" w:rsidRPr="00612685" w:rsidRDefault="00E2594A" w:rsidP="00E2594A">
      <w:pPr>
        <w:widowControl w:val="0"/>
        <w:spacing w:line="360" w:lineRule="auto"/>
        <w:ind w:right="1984"/>
        <w:jc w:val="both"/>
        <w:rPr>
          <w:rFonts w:ascii="Arial" w:hAnsi="Arial" w:cs="Arial"/>
          <w:b/>
          <w:u w:val="single"/>
          <w:lang w:val="en-US"/>
        </w:rPr>
      </w:pPr>
    </w:p>
    <w:p w14:paraId="691A6149" w14:textId="26B1CE40" w:rsidR="00E2594A" w:rsidRPr="00612685" w:rsidRDefault="00E2594A" w:rsidP="00E2594A">
      <w:pPr>
        <w:widowControl w:val="0"/>
        <w:spacing w:line="360" w:lineRule="auto"/>
        <w:ind w:right="1984"/>
        <w:jc w:val="both"/>
        <w:rPr>
          <w:rFonts w:ascii="Arial" w:hAnsi="Arial" w:cs="Arial"/>
          <w:b/>
          <w:u w:val="single"/>
          <w:lang w:val="en-US"/>
        </w:rPr>
      </w:pPr>
    </w:p>
    <w:p w14:paraId="5DBCD02A" w14:textId="7AA00BCE" w:rsidR="00E2594A" w:rsidRPr="00612685" w:rsidRDefault="00F64DC5" w:rsidP="00E2594A">
      <w:pPr>
        <w:rPr>
          <w:rFonts w:ascii="Arial" w:hAnsi="Arial" w:cs="Arial"/>
          <w:b/>
          <w:u w:val="single"/>
          <w:lang w:val="en-US"/>
        </w:rPr>
      </w:pPr>
      <w:r w:rsidRPr="00612685">
        <w:rPr>
          <w:rFonts w:ascii="Arial" w:hAnsi="Arial" w:cs="Arial"/>
          <w:b/>
          <w:u w:val="single"/>
          <w:lang w:val="en-US"/>
        </w:rPr>
        <w:br w:type="page"/>
      </w:r>
    </w:p>
    <w:p w14:paraId="2F8ABC84" w14:textId="46B6E289" w:rsidR="00E2594A" w:rsidRDefault="00E856A4" w:rsidP="00E2594A">
      <w:pPr>
        <w:rPr>
          <w:rFonts w:cs="Arial"/>
          <w:sz w:val="24"/>
          <w:szCs w:val="24"/>
        </w:rPr>
      </w:pPr>
      <w:r>
        <w:rPr>
          <w:rFonts w:cs="Arial"/>
          <w:noProof/>
          <w:sz w:val="24"/>
          <w:lang w:val="de-DE"/>
        </w:rPr>
        <w:lastRenderedPageBreak/>
        <w:drawing>
          <wp:inline distT="0" distB="0" distL="0" distR="0" wp14:anchorId="1BF0E09F" wp14:editId="42CC6340">
            <wp:extent cx="1457325" cy="2095500"/>
            <wp:effectExtent l="0" t="0" r="9525" b="0"/>
            <wp:docPr id="9" name="Bild 1" descr="Roto Line_rosettenloser_Griff_Wipro_001-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to Line_rosettenloser_Griff_Wipro_001-k"/>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199" cy="2099633"/>
                    </a:xfrm>
                    <a:prstGeom prst="rect">
                      <a:avLst/>
                    </a:prstGeom>
                    <a:noFill/>
                    <a:ln>
                      <a:noFill/>
                    </a:ln>
                  </pic:spPr>
                </pic:pic>
              </a:graphicData>
            </a:graphic>
          </wp:inline>
        </w:drawing>
      </w:r>
    </w:p>
    <w:p w14:paraId="3E9BAC52" w14:textId="77777777" w:rsidR="0069327A" w:rsidRPr="00E2594A" w:rsidRDefault="008705ED" w:rsidP="0069327A">
      <w:pPr>
        <w:pStyle w:val="Kommentartext"/>
        <w:widowControl w:val="0"/>
        <w:spacing w:line="360" w:lineRule="auto"/>
        <w:ind w:right="1984"/>
        <w:jc w:val="both"/>
        <w:rPr>
          <w:rFonts w:ascii="Arial" w:hAnsi="Arial" w:cs="Arial"/>
          <w:sz w:val="22"/>
          <w:szCs w:val="22"/>
        </w:rPr>
      </w:pPr>
      <w:r>
        <w:rPr>
          <w:rFonts w:ascii="Arial" w:hAnsi="Arial" w:cs="Arial"/>
          <w:color w:val="000000" w:themeColor="text1"/>
          <w:sz w:val="22"/>
        </w:rPr>
        <w:t xml:space="preserve">Wipro System GmbH &amp; Co. KG obtains handles with its own logo from Roto. </w:t>
      </w:r>
    </w:p>
    <w:p w14:paraId="752E8AF2" w14:textId="77777777" w:rsidR="0069327A" w:rsidRDefault="0069327A" w:rsidP="0069327A">
      <w:pPr>
        <w:tabs>
          <w:tab w:val="right" w:pos="6804"/>
        </w:tabs>
        <w:spacing w:line="360" w:lineRule="auto"/>
        <w:ind w:right="1982"/>
        <w:jc w:val="both"/>
        <w:rPr>
          <w:rFonts w:ascii="Arial" w:hAnsi="Arial" w:cs="Arial"/>
          <w:color w:val="FF0000"/>
          <w:sz w:val="16"/>
          <w:szCs w:val="16"/>
        </w:rPr>
      </w:pPr>
    </w:p>
    <w:p w14:paraId="4DF5BE1D" w14:textId="734EFE22" w:rsidR="00BB5CAA" w:rsidRPr="00612685" w:rsidRDefault="0069327A" w:rsidP="001620CD">
      <w:pPr>
        <w:tabs>
          <w:tab w:val="right" w:pos="6804"/>
        </w:tabs>
        <w:spacing w:line="360" w:lineRule="auto"/>
        <w:ind w:right="1982"/>
        <w:jc w:val="both"/>
        <w:rPr>
          <w:rFonts w:ascii="Arial" w:hAnsi="Arial" w:cs="Arial"/>
          <w:b/>
          <w:color w:val="000000" w:themeColor="text1"/>
          <w:u w:val="single"/>
          <w:lang w:val="en-US"/>
        </w:rPr>
      </w:pPr>
      <w:r w:rsidRPr="00612685">
        <w:rPr>
          <w:rFonts w:ascii="Arial" w:hAnsi="Arial" w:cs="Arial"/>
          <w:b/>
          <w:lang w:val="en-US"/>
        </w:rPr>
        <w:t>Photo</w:t>
      </w:r>
      <w:r w:rsidRPr="00612685">
        <w:rPr>
          <w:rFonts w:ascii="Arial" w:hAnsi="Arial" w:cs="Arial"/>
          <w:lang w:val="en-US"/>
        </w:rPr>
        <w:t>: Roto</w:t>
      </w:r>
      <w:r w:rsidRPr="00612685">
        <w:rPr>
          <w:rFonts w:ascii="Arial" w:hAnsi="Arial" w:cs="Arial"/>
          <w:lang w:val="en-US"/>
        </w:rPr>
        <w:tab/>
      </w:r>
      <w:r w:rsidRPr="00612685">
        <w:rPr>
          <w:rFonts w:ascii="Arial" w:hAnsi="Arial" w:cs="Arial"/>
          <w:b/>
          <w:lang w:val="en-US"/>
        </w:rPr>
        <w:t>Roto_</w:t>
      </w:r>
      <w:r w:rsidR="00612685" w:rsidRPr="00612685">
        <w:rPr>
          <w:rFonts w:ascii="Arial" w:hAnsi="Arial" w:cs="Arial"/>
          <w:b/>
          <w:lang w:val="en-US"/>
        </w:rPr>
        <w:t>customized_packaging</w:t>
      </w:r>
      <w:r w:rsidRPr="00612685">
        <w:rPr>
          <w:rFonts w:ascii="Arial" w:hAnsi="Arial" w:cs="Arial"/>
          <w:b/>
          <w:lang w:val="en-US"/>
        </w:rPr>
        <w:t>_5.jpg</w:t>
      </w:r>
    </w:p>
    <w:p w14:paraId="515225AD" w14:textId="4D7FE797" w:rsidR="00E2594A" w:rsidRPr="00C379B7" w:rsidRDefault="00E856A4" w:rsidP="00365D91">
      <w:pPr>
        <w:spacing w:line="360" w:lineRule="auto"/>
        <w:rPr>
          <w:rFonts w:cs="Arial"/>
          <w:sz w:val="24"/>
          <w:szCs w:val="24"/>
        </w:rPr>
      </w:pPr>
      <w:r>
        <w:rPr>
          <w:rFonts w:cs="Arial"/>
          <w:noProof/>
          <w:sz w:val="24"/>
          <w:lang w:val="de-DE"/>
        </w:rPr>
        <w:drawing>
          <wp:inline distT="0" distB="0" distL="0" distR="0" wp14:anchorId="7FFF7459" wp14:editId="49A9F99B">
            <wp:extent cx="1457325" cy="1743075"/>
            <wp:effectExtent l="0" t="0" r="9525" b="9525"/>
            <wp:docPr id="8" name="Bild 2" descr="Roto AL_Schließstueck_Raico_001-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to AL_Schließstueck_Raico_001-k"/>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8877" cy="1744931"/>
                    </a:xfrm>
                    <a:prstGeom prst="rect">
                      <a:avLst/>
                    </a:prstGeom>
                    <a:noFill/>
                    <a:ln>
                      <a:noFill/>
                    </a:ln>
                  </pic:spPr>
                </pic:pic>
              </a:graphicData>
            </a:graphic>
          </wp:inline>
        </w:drawing>
      </w:r>
    </w:p>
    <w:p w14:paraId="17334B3B" w14:textId="3FB52476" w:rsidR="0069327A" w:rsidRPr="0069327A" w:rsidRDefault="008705ED" w:rsidP="00365D91">
      <w:pPr>
        <w:widowControl w:val="0"/>
        <w:spacing w:line="360" w:lineRule="auto"/>
        <w:ind w:right="1984"/>
        <w:jc w:val="both"/>
        <w:rPr>
          <w:rFonts w:ascii="Arial" w:hAnsi="Arial" w:cs="Arial"/>
          <w:b/>
          <w:color w:val="000000" w:themeColor="text1"/>
          <w:u w:val="single"/>
        </w:rPr>
      </w:pPr>
      <w:r>
        <w:rPr>
          <w:rFonts w:ascii="Arial" w:hAnsi="Arial" w:cs="Arial"/>
          <w:color w:val="000000" w:themeColor="text1"/>
        </w:rPr>
        <w:t xml:space="preserve">All “Roto AL” strikers delivered to customers of </w:t>
      </w:r>
      <w:proofErr w:type="spellStart"/>
      <w:r>
        <w:rPr>
          <w:rFonts w:ascii="Arial" w:hAnsi="Arial" w:cs="Arial"/>
          <w:color w:val="000000" w:themeColor="text1"/>
        </w:rPr>
        <w:t>Raico</w:t>
      </w:r>
      <w:proofErr w:type="spellEnd"/>
      <w:r>
        <w:rPr>
          <w:rFonts w:ascii="Arial" w:hAnsi="Arial" w:cs="Arial"/>
          <w:color w:val="000000" w:themeColor="text1"/>
        </w:rPr>
        <w:t xml:space="preserve"> </w:t>
      </w:r>
      <w:proofErr w:type="spellStart"/>
      <w:r>
        <w:rPr>
          <w:rFonts w:ascii="Arial" w:hAnsi="Arial" w:cs="Arial"/>
          <w:color w:val="000000" w:themeColor="text1"/>
        </w:rPr>
        <w:t>Bautechnik</w:t>
      </w:r>
      <w:proofErr w:type="spellEnd"/>
      <w:r>
        <w:rPr>
          <w:rFonts w:ascii="Arial" w:hAnsi="Arial" w:cs="Arial"/>
          <w:color w:val="000000" w:themeColor="text1"/>
        </w:rPr>
        <w:t xml:space="preserve"> GmbH already bear the system supplier’s logo, which is engraved by Roto. </w:t>
      </w:r>
    </w:p>
    <w:p w14:paraId="25D9CE7B" w14:textId="77777777" w:rsidR="0069327A" w:rsidRDefault="0069327A" w:rsidP="0069327A">
      <w:pPr>
        <w:tabs>
          <w:tab w:val="right" w:pos="6804"/>
        </w:tabs>
        <w:spacing w:line="360" w:lineRule="auto"/>
        <w:ind w:right="1982"/>
        <w:jc w:val="both"/>
        <w:rPr>
          <w:rFonts w:ascii="Arial" w:hAnsi="Arial" w:cs="Arial"/>
          <w:color w:val="FF0000"/>
          <w:sz w:val="16"/>
          <w:szCs w:val="16"/>
        </w:rPr>
      </w:pPr>
    </w:p>
    <w:p w14:paraId="2FD3196E" w14:textId="58E7A860" w:rsidR="0069327A" w:rsidRPr="00E75725" w:rsidRDefault="0069327A" w:rsidP="0069327A">
      <w:pPr>
        <w:tabs>
          <w:tab w:val="right" w:pos="6804"/>
        </w:tabs>
        <w:spacing w:line="360" w:lineRule="auto"/>
        <w:ind w:right="1982"/>
        <w:jc w:val="both"/>
        <w:rPr>
          <w:rFonts w:ascii="Arial" w:hAnsi="Arial" w:cs="Arial"/>
          <w:b/>
          <w:lang w:val="de-DE"/>
        </w:rPr>
      </w:pPr>
      <w:proofErr w:type="spellStart"/>
      <w:r w:rsidRPr="00E75725">
        <w:rPr>
          <w:rFonts w:ascii="Arial" w:hAnsi="Arial" w:cs="Arial"/>
          <w:b/>
          <w:lang w:val="de-DE"/>
        </w:rPr>
        <w:t>Photo</w:t>
      </w:r>
      <w:proofErr w:type="spellEnd"/>
      <w:r w:rsidRPr="00E75725">
        <w:rPr>
          <w:rFonts w:ascii="Arial" w:hAnsi="Arial" w:cs="Arial"/>
          <w:lang w:val="de-DE"/>
        </w:rPr>
        <w:t>: Roto</w:t>
      </w:r>
      <w:r w:rsidRPr="00E75725">
        <w:rPr>
          <w:rFonts w:ascii="Arial" w:hAnsi="Arial" w:cs="Arial"/>
          <w:lang w:val="de-DE"/>
        </w:rPr>
        <w:tab/>
      </w:r>
      <w:r w:rsidRPr="00E75725">
        <w:rPr>
          <w:rFonts w:ascii="Arial" w:hAnsi="Arial" w:cs="Arial"/>
          <w:b/>
          <w:lang w:val="de-DE"/>
        </w:rPr>
        <w:t>Roto_</w:t>
      </w:r>
      <w:r w:rsidR="00612685" w:rsidRPr="00612685">
        <w:rPr>
          <w:rFonts w:ascii="Arial" w:hAnsi="Arial" w:cs="Arial"/>
          <w:b/>
          <w:lang w:val="de-DE"/>
        </w:rPr>
        <w:t>customized_packaging</w:t>
      </w:r>
      <w:bookmarkStart w:id="0" w:name="_GoBack"/>
      <w:bookmarkEnd w:id="0"/>
      <w:r w:rsidRPr="00E75725">
        <w:rPr>
          <w:rFonts w:ascii="Arial" w:hAnsi="Arial" w:cs="Arial"/>
          <w:b/>
          <w:lang w:val="de-DE"/>
        </w:rPr>
        <w:t>_6.jpg</w:t>
      </w:r>
    </w:p>
    <w:p w14:paraId="3086D66E" w14:textId="77777777" w:rsidR="0041373A" w:rsidRPr="00E75725" w:rsidRDefault="0041373A" w:rsidP="008F67B7">
      <w:pPr>
        <w:spacing w:line="360" w:lineRule="auto"/>
        <w:ind w:right="1982"/>
        <w:jc w:val="both"/>
        <w:rPr>
          <w:rFonts w:ascii="Arial" w:hAnsi="Arial" w:cs="Arial"/>
          <w:sz w:val="18"/>
          <w:szCs w:val="18"/>
          <w:lang w:val="de-DE"/>
        </w:rPr>
      </w:pPr>
    </w:p>
    <w:p w14:paraId="7BEA07E3" w14:textId="77777777" w:rsidR="001620CD" w:rsidRPr="00E75725" w:rsidRDefault="001620CD" w:rsidP="00912ECC">
      <w:pPr>
        <w:ind w:right="1982"/>
        <w:jc w:val="both"/>
        <w:rPr>
          <w:rFonts w:ascii="Arial" w:hAnsi="Arial" w:cs="Arial"/>
          <w:sz w:val="18"/>
          <w:szCs w:val="18"/>
          <w:lang w:val="de-DE"/>
        </w:rPr>
      </w:pPr>
    </w:p>
    <w:p w14:paraId="5C3D7E6F" w14:textId="77777777" w:rsidR="001620CD" w:rsidRPr="00E75725" w:rsidRDefault="001620CD" w:rsidP="00912ECC">
      <w:pPr>
        <w:ind w:right="1982"/>
        <w:jc w:val="both"/>
        <w:rPr>
          <w:rFonts w:ascii="Arial" w:hAnsi="Arial" w:cs="Arial"/>
          <w:sz w:val="18"/>
          <w:szCs w:val="18"/>
          <w:lang w:val="de-DE"/>
        </w:rPr>
      </w:pPr>
    </w:p>
    <w:p w14:paraId="3E28429D" w14:textId="77777777" w:rsidR="001620CD" w:rsidRDefault="001620CD" w:rsidP="00912ECC">
      <w:pPr>
        <w:ind w:right="1982"/>
        <w:jc w:val="both"/>
        <w:rPr>
          <w:rFonts w:ascii="Arial" w:hAnsi="Arial" w:cs="Arial"/>
          <w:sz w:val="18"/>
          <w:szCs w:val="18"/>
          <w:lang w:val="de-DE"/>
        </w:rPr>
      </w:pPr>
    </w:p>
    <w:p w14:paraId="6AD76EB9" w14:textId="77777777" w:rsidR="00183DF4" w:rsidRPr="00E75725" w:rsidRDefault="00183DF4" w:rsidP="00912ECC">
      <w:pPr>
        <w:ind w:right="1982"/>
        <w:jc w:val="both"/>
        <w:rPr>
          <w:rFonts w:ascii="Arial" w:hAnsi="Arial" w:cs="Arial"/>
          <w:sz w:val="18"/>
          <w:szCs w:val="18"/>
          <w:lang w:val="de-DE"/>
        </w:rPr>
      </w:pPr>
    </w:p>
    <w:p w14:paraId="695004BF" w14:textId="77777777" w:rsidR="008F67B7" w:rsidRPr="006721BB" w:rsidRDefault="008F67B7" w:rsidP="00912ECC">
      <w:pPr>
        <w:ind w:right="1982"/>
        <w:jc w:val="both"/>
        <w:rPr>
          <w:rFonts w:ascii="Arial" w:hAnsi="Arial" w:cs="Arial"/>
        </w:rPr>
      </w:pPr>
      <w:r>
        <w:rPr>
          <w:rFonts w:ascii="Arial" w:hAnsi="Arial" w:cs="Arial"/>
          <w:sz w:val="18"/>
        </w:rPr>
        <w:t xml:space="preserve">Text and images are available to download: </w:t>
      </w:r>
    </w:p>
    <w:p w14:paraId="3DD2F82A" w14:textId="77777777" w:rsidR="008F67B7" w:rsidRPr="00073D2E" w:rsidRDefault="008F67B7" w:rsidP="00912ECC">
      <w:pPr>
        <w:tabs>
          <w:tab w:val="left" w:pos="6946"/>
          <w:tab w:val="left" w:pos="7088"/>
        </w:tabs>
        <w:ind w:right="1701"/>
        <w:rPr>
          <w:rFonts w:ascii="Arial" w:hAnsi="Arial" w:cs="Arial"/>
          <w:sz w:val="18"/>
          <w:szCs w:val="18"/>
        </w:rPr>
      </w:pPr>
      <w:r>
        <w:rPr>
          <w:rFonts w:ascii="Arial" w:hAnsi="Arial" w:cs="Arial"/>
          <w:sz w:val="18"/>
        </w:rPr>
        <w:t>http://ftt.roto-frank.com/en/press/</w:t>
      </w:r>
    </w:p>
    <w:p w14:paraId="618748DC" w14:textId="77777777" w:rsidR="008F67B7" w:rsidRPr="00073D2E" w:rsidRDefault="008F67B7" w:rsidP="008F67B7">
      <w:pPr>
        <w:tabs>
          <w:tab w:val="left" w:pos="6946"/>
          <w:tab w:val="left" w:pos="7088"/>
        </w:tabs>
        <w:ind w:right="1701"/>
        <w:rPr>
          <w:rFonts w:ascii="Arial" w:hAnsi="Arial" w:cs="Arial"/>
          <w:sz w:val="18"/>
          <w:szCs w:val="18"/>
        </w:rPr>
      </w:pPr>
    </w:p>
    <w:p w14:paraId="1E030574" w14:textId="77777777" w:rsidR="008F67B7" w:rsidRPr="00E75725" w:rsidRDefault="008F67B7" w:rsidP="008F67B7">
      <w:pPr>
        <w:tabs>
          <w:tab w:val="left" w:pos="6946"/>
          <w:tab w:val="left" w:pos="7088"/>
        </w:tabs>
        <w:ind w:right="1701"/>
        <w:rPr>
          <w:rFonts w:ascii="Arial" w:hAnsi="Arial" w:cs="Arial"/>
          <w:sz w:val="18"/>
          <w:szCs w:val="18"/>
          <w:lang w:val="de-DE"/>
        </w:rPr>
      </w:pPr>
      <w:r w:rsidRPr="00E75725">
        <w:rPr>
          <w:rFonts w:ascii="Arial" w:hAnsi="Arial" w:cs="Arial"/>
          <w:sz w:val="18"/>
          <w:lang w:val="de-DE"/>
        </w:rPr>
        <w:t xml:space="preserve">Print </w:t>
      </w:r>
      <w:proofErr w:type="spellStart"/>
      <w:r w:rsidRPr="00E75725">
        <w:rPr>
          <w:rFonts w:ascii="Arial" w:hAnsi="Arial" w:cs="Arial"/>
          <w:sz w:val="18"/>
          <w:lang w:val="de-DE"/>
        </w:rPr>
        <w:t>free</w:t>
      </w:r>
      <w:proofErr w:type="spellEnd"/>
      <w:r w:rsidRPr="00E75725">
        <w:rPr>
          <w:rFonts w:ascii="Arial" w:hAnsi="Arial" w:cs="Arial"/>
          <w:sz w:val="18"/>
          <w:lang w:val="de-DE"/>
        </w:rPr>
        <w:t xml:space="preserve">. </w:t>
      </w:r>
      <w:proofErr w:type="spellStart"/>
      <w:r w:rsidRPr="00E75725">
        <w:rPr>
          <w:rFonts w:ascii="Arial" w:hAnsi="Arial" w:cs="Arial"/>
          <w:sz w:val="18"/>
          <w:lang w:val="de-DE"/>
        </w:rPr>
        <w:t>Copy</w:t>
      </w:r>
      <w:proofErr w:type="spellEnd"/>
      <w:r w:rsidRPr="00E75725">
        <w:rPr>
          <w:rFonts w:ascii="Arial" w:hAnsi="Arial" w:cs="Arial"/>
          <w:sz w:val="18"/>
          <w:lang w:val="de-DE"/>
        </w:rPr>
        <w:t xml:space="preserve"> </w:t>
      </w:r>
      <w:proofErr w:type="spellStart"/>
      <w:r w:rsidRPr="00E75725">
        <w:rPr>
          <w:rFonts w:ascii="Arial" w:hAnsi="Arial" w:cs="Arial"/>
          <w:sz w:val="18"/>
          <w:lang w:val="de-DE"/>
        </w:rPr>
        <w:t>requested</w:t>
      </w:r>
      <w:proofErr w:type="spellEnd"/>
      <w:r w:rsidRPr="00E75725">
        <w:rPr>
          <w:rFonts w:ascii="Arial" w:hAnsi="Arial" w:cs="Arial"/>
          <w:sz w:val="18"/>
          <w:lang w:val="de-DE"/>
        </w:rPr>
        <w:t>.</w:t>
      </w:r>
    </w:p>
    <w:p w14:paraId="74F4EB55" w14:textId="77777777" w:rsidR="008F67B7" w:rsidRPr="00E75725" w:rsidRDefault="008F67B7" w:rsidP="008F67B7">
      <w:pPr>
        <w:tabs>
          <w:tab w:val="left" w:pos="6946"/>
          <w:tab w:val="left" w:pos="7088"/>
        </w:tabs>
        <w:ind w:right="1701"/>
        <w:rPr>
          <w:rFonts w:ascii="Arial" w:hAnsi="Arial" w:cs="Arial"/>
          <w:sz w:val="18"/>
          <w:szCs w:val="18"/>
          <w:lang w:val="de-DE"/>
        </w:rPr>
      </w:pPr>
      <w:r w:rsidRPr="00E75725">
        <w:rPr>
          <w:rFonts w:ascii="Arial" w:hAnsi="Arial" w:cs="Arial"/>
          <w:sz w:val="18"/>
          <w:lang w:val="de-DE"/>
        </w:rPr>
        <w:t xml:space="preserve">Dr. Sälzer Pressedienst, Lensbachstraße 10, 52159 Roetgen, Germany </w:t>
      </w:r>
    </w:p>
    <w:p w14:paraId="72F524EC" w14:textId="77777777" w:rsidR="008F67B7" w:rsidRPr="00E75725" w:rsidRDefault="008F67B7" w:rsidP="008F67B7">
      <w:pPr>
        <w:tabs>
          <w:tab w:val="left" w:pos="6946"/>
          <w:tab w:val="left" w:pos="7088"/>
        </w:tabs>
        <w:spacing w:line="240" w:lineRule="exact"/>
        <w:ind w:right="1701"/>
        <w:jc w:val="both"/>
        <w:rPr>
          <w:rFonts w:ascii="Arial" w:hAnsi="Arial"/>
          <w:sz w:val="17"/>
          <w:lang w:val="de-DE"/>
        </w:rPr>
      </w:pPr>
    </w:p>
    <w:p w14:paraId="0DAE6112" w14:textId="77777777" w:rsidR="00912ECC" w:rsidRPr="00E75725" w:rsidRDefault="00912ECC" w:rsidP="00912ECC">
      <w:pPr>
        <w:tabs>
          <w:tab w:val="left" w:pos="6946"/>
          <w:tab w:val="left" w:pos="7088"/>
        </w:tabs>
        <w:spacing w:line="240" w:lineRule="exact"/>
        <w:ind w:right="1701"/>
        <w:jc w:val="both"/>
        <w:rPr>
          <w:rFonts w:ascii="Arial" w:hAnsi="Arial"/>
          <w:sz w:val="17"/>
          <w:lang w:val="de-DE"/>
        </w:rPr>
      </w:pPr>
      <w:r w:rsidRPr="00E75725">
        <w:rPr>
          <w:rFonts w:ascii="Arial" w:hAnsi="Arial"/>
          <w:b/>
          <w:sz w:val="17"/>
          <w:lang w:val="de-DE"/>
        </w:rPr>
        <w:t xml:space="preserve">Publisher: </w:t>
      </w:r>
      <w:r w:rsidRPr="00E75725">
        <w:rPr>
          <w:rFonts w:ascii="Arial" w:hAnsi="Arial"/>
          <w:sz w:val="17"/>
          <w:lang w:val="de-DE"/>
        </w:rPr>
        <w:t>Roto Frank Fenster- und Türtechnologie GmbH • Wilhelm-Frank-Platz 1 • 70771 Leinfelden-Echterdingen • Germany • Tel.: +49 711 7598-0 • Fax: +49 711 7598-253 • info@roto-frank.com</w:t>
      </w:r>
    </w:p>
    <w:p w14:paraId="3F25C968" w14:textId="77777777" w:rsidR="008F67B7" w:rsidRPr="00E75725" w:rsidRDefault="008F67B7" w:rsidP="008F67B7">
      <w:pPr>
        <w:tabs>
          <w:tab w:val="left" w:pos="6946"/>
          <w:tab w:val="left" w:pos="7088"/>
        </w:tabs>
        <w:spacing w:line="240" w:lineRule="exact"/>
        <w:ind w:right="1701"/>
        <w:jc w:val="both"/>
        <w:rPr>
          <w:rFonts w:ascii="Arial" w:hAnsi="Arial"/>
          <w:sz w:val="17"/>
          <w:lang w:val="de-DE"/>
        </w:rPr>
      </w:pPr>
      <w:r w:rsidRPr="00E75725">
        <w:rPr>
          <w:rFonts w:ascii="Arial" w:hAnsi="Arial"/>
          <w:b/>
          <w:sz w:val="17"/>
          <w:lang w:val="de-DE"/>
        </w:rPr>
        <w:t xml:space="preserve">Editor: </w:t>
      </w:r>
      <w:r w:rsidRPr="00E75725">
        <w:rPr>
          <w:rFonts w:ascii="Arial" w:hAnsi="Arial"/>
          <w:sz w:val="17"/>
          <w:lang w:val="de-DE"/>
        </w:rPr>
        <w:t>Dr. Sälzer Pressedienst • Lensbachstraße 10 • 52159 Roetgen • Germany • Tel.: +49 2471 92128-65 • Fax: +49 2471 92128-67 • info@drsaelzer-pressedienst.de</w:t>
      </w:r>
    </w:p>
    <w:p w14:paraId="1D92AE7B" w14:textId="77777777" w:rsidR="00BE0014" w:rsidRPr="00E75725" w:rsidRDefault="00BE0014" w:rsidP="008F67B7">
      <w:pPr>
        <w:spacing w:line="360" w:lineRule="auto"/>
        <w:ind w:right="1982"/>
        <w:jc w:val="both"/>
        <w:rPr>
          <w:rFonts w:ascii="Arial" w:hAnsi="Arial"/>
          <w:sz w:val="17"/>
          <w:lang w:val="de-DE"/>
        </w:rPr>
      </w:pPr>
    </w:p>
    <w:sectPr w:rsidR="00BE0014" w:rsidRPr="00E75725" w:rsidSect="00373D13">
      <w:headerReference w:type="default" r:id="rId15"/>
      <w:footerReference w:type="even" r:id="rId16"/>
      <w:footerReference w:type="default" r:id="rId17"/>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679A" w14:textId="77777777" w:rsidR="00FC3677" w:rsidRDefault="00FC3677">
      <w:r>
        <w:separator/>
      </w:r>
    </w:p>
  </w:endnote>
  <w:endnote w:type="continuationSeparator" w:id="0">
    <w:p w14:paraId="50E57DE6" w14:textId="77777777" w:rsidR="00FC3677" w:rsidRDefault="00FC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D6D3" w14:textId="77777777" w:rsidR="00486463" w:rsidRDefault="00486463">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73655CDA" w14:textId="77777777" w:rsidR="00486463" w:rsidRDefault="0048646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23F9" w14:textId="77777777" w:rsidR="00486463" w:rsidRPr="00C923A0" w:rsidRDefault="00486463"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612685">
      <w:rPr>
        <w:rStyle w:val="Seitenzahl"/>
        <w:rFonts w:ascii="Arial" w:hAnsi="Arial"/>
        <w:noProof/>
        <w:sz w:val="18"/>
      </w:rPr>
      <w:t>6</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612685">
      <w:rPr>
        <w:rStyle w:val="Seitenzahl"/>
        <w:rFonts w:ascii="Arial" w:hAnsi="Arial"/>
        <w:noProof/>
        <w:sz w:val="18"/>
      </w:rPr>
      <w:t>6</w:t>
    </w:r>
    <w:r w:rsidRPr="00C923A0">
      <w:rPr>
        <w:rStyle w:val="Seitenzahl"/>
        <w:rFonts w:ascii="Arial" w:hAnsi="Arial"/>
        <w:sz w:val="18"/>
      </w:rPr>
      <w:fldChar w:fldCharType="end"/>
    </w:r>
  </w:p>
  <w:p w14:paraId="1439E39F" w14:textId="77777777" w:rsidR="00486463" w:rsidRPr="00C923A0" w:rsidRDefault="00486463">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47E0C" w14:textId="77777777" w:rsidR="00FC3677" w:rsidRDefault="00FC3677">
      <w:r>
        <w:separator/>
      </w:r>
    </w:p>
  </w:footnote>
  <w:footnote w:type="continuationSeparator" w:id="0">
    <w:p w14:paraId="48CCE0C2" w14:textId="77777777" w:rsidR="00FC3677" w:rsidRDefault="00FC3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8AEB" w14:textId="77777777" w:rsidR="00486463" w:rsidRDefault="00486463">
    <w:pPr>
      <w:pStyle w:val="Kopfzeile"/>
    </w:pPr>
    <w:r>
      <w:tab/>
    </w:r>
    <w:r>
      <w:tab/>
    </w:r>
    <w:r>
      <w:rPr>
        <w:noProof/>
        <w:lang w:val="de-DE"/>
      </w:rPr>
      <w:drawing>
        <wp:inline distT="0" distB="0" distL="0" distR="0" wp14:anchorId="1B33B85F" wp14:editId="2A34E62F">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0F5E"/>
    <w:rsid w:val="00036A54"/>
    <w:rsid w:val="00050FBF"/>
    <w:rsid w:val="00054825"/>
    <w:rsid w:val="0005795A"/>
    <w:rsid w:val="000649BD"/>
    <w:rsid w:val="00067457"/>
    <w:rsid w:val="00071B22"/>
    <w:rsid w:val="00073A51"/>
    <w:rsid w:val="00073D2E"/>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C7E22"/>
    <w:rsid w:val="000D156C"/>
    <w:rsid w:val="000D486A"/>
    <w:rsid w:val="000D6343"/>
    <w:rsid w:val="000D6A06"/>
    <w:rsid w:val="000E4B09"/>
    <w:rsid w:val="000F15E2"/>
    <w:rsid w:val="000F357C"/>
    <w:rsid w:val="000F69B6"/>
    <w:rsid w:val="00100671"/>
    <w:rsid w:val="0010070E"/>
    <w:rsid w:val="0010163E"/>
    <w:rsid w:val="0010197B"/>
    <w:rsid w:val="00101D5B"/>
    <w:rsid w:val="0011060F"/>
    <w:rsid w:val="00111667"/>
    <w:rsid w:val="00113E1D"/>
    <w:rsid w:val="00114C47"/>
    <w:rsid w:val="00120EDE"/>
    <w:rsid w:val="00123ACD"/>
    <w:rsid w:val="001251F0"/>
    <w:rsid w:val="00126EC4"/>
    <w:rsid w:val="00130DF8"/>
    <w:rsid w:val="00134F87"/>
    <w:rsid w:val="00136E1F"/>
    <w:rsid w:val="001436C2"/>
    <w:rsid w:val="001454C8"/>
    <w:rsid w:val="00150E97"/>
    <w:rsid w:val="001512B7"/>
    <w:rsid w:val="001620CD"/>
    <w:rsid w:val="00163FAA"/>
    <w:rsid w:val="00165142"/>
    <w:rsid w:val="001661BB"/>
    <w:rsid w:val="001679A6"/>
    <w:rsid w:val="001700DF"/>
    <w:rsid w:val="00174627"/>
    <w:rsid w:val="00174ED6"/>
    <w:rsid w:val="00180777"/>
    <w:rsid w:val="00180826"/>
    <w:rsid w:val="00183DF4"/>
    <w:rsid w:val="00185653"/>
    <w:rsid w:val="00186D9F"/>
    <w:rsid w:val="0019487C"/>
    <w:rsid w:val="00195BBA"/>
    <w:rsid w:val="001A3DE3"/>
    <w:rsid w:val="001A3EE5"/>
    <w:rsid w:val="001A6F46"/>
    <w:rsid w:val="001A74CA"/>
    <w:rsid w:val="001C334D"/>
    <w:rsid w:val="001C38FB"/>
    <w:rsid w:val="001C58CC"/>
    <w:rsid w:val="001C5F65"/>
    <w:rsid w:val="001C696D"/>
    <w:rsid w:val="001C726F"/>
    <w:rsid w:val="001D261A"/>
    <w:rsid w:val="001D27E9"/>
    <w:rsid w:val="001D491B"/>
    <w:rsid w:val="001E0469"/>
    <w:rsid w:val="001E3244"/>
    <w:rsid w:val="001F34C1"/>
    <w:rsid w:val="001F73AF"/>
    <w:rsid w:val="0020248F"/>
    <w:rsid w:val="002030BF"/>
    <w:rsid w:val="00204F83"/>
    <w:rsid w:val="00206081"/>
    <w:rsid w:val="0020787A"/>
    <w:rsid w:val="00216504"/>
    <w:rsid w:val="00224E62"/>
    <w:rsid w:val="00246576"/>
    <w:rsid w:val="00247525"/>
    <w:rsid w:val="00251F7A"/>
    <w:rsid w:val="00253629"/>
    <w:rsid w:val="002667E1"/>
    <w:rsid w:val="002714AA"/>
    <w:rsid w:val="0027667C"/>
    <w:rsid w:val="00281B2D"/>
    <w:rsid w:val="00282610"/>
    <w:rsid w:val="00282743"/>
    <w:rsid w:val="002834B3"/>
    <w:rsid w:val="0028517A"/>
    <w:rsid w:val="00287FB6"/>
    <w:rsid w:val="00290150"/>
    <w:rsid w:val="00292BE5"/>
    <w:rsid w:val="00292D0C"/>
    <w:rsid w:val="00296443"/>
    <w:rsid w:val="00297934"/>
    <w:rsid w:val="002A181E"/>
    <w:rsid w:val="002A3199"/>
    <w:rsid w:val="002A3B62"/>
    <w:rsid w:val="002A51CF"/>
    <w:rsid w:val="002A57BC"/>
    <w:rsid w:val="002A5A42"/>
    <w:rsid w:val="002B14FD"/>
    <w:rsid w:val="002B5D84"/>
    <w:rsid w:val="002D007B"/>
    <w:rsid w:val="002D2894"/>
    <w:rsid w:val="002D392A"/>
    <w:rsid w:val="002D6329"/>
    <w:rsid w:val="002E59E9"/>
    <w:rsid w:val="002F0149"/>
    <w:rsid w:val="002F5A75"/>
    <w:rsid w:val="002F6342"/>
    <w:rsid w:val="002F7151"/>
    <w:rsid w:val="002F78B6"/>
    <w:rsid w:val="00301E39"/>
    <w:rsid w:val="003020B4"/>
    <w:rsid w:val="00312A44"/>
    <w:rsid w:val="003145EF"/>
    <w:rsid w:val="003235C8"/>
    <w:rsid w:val="0033008C"/>
    <w:rsid w:val="00331A4A"/>
    <w:rsid w:val="00335452"/>
    <w:rsid w:val="0033774F"/>
    <w:rsid w:val="00337C38"/>
    <w:rsid w:val="0034152C"/>
    <w:rsid w:val="00351BE5"/>
    <w:rsid w:val="00352D57"/>
    <w:rsid w:val="00356000"/>
    <w:rsid w:val="003632BF"/>
    <w:rsid w:val="00363341"/>
    <w:rsid w:val="00364D6C"/>
    <w:rsid w:val="00365D91"/>
    <w:rsid w:val="00373D13"/>
    <w:rsid w:val="00374B2D"/>
    <w:rsid w:val="003754AF"/>
    <w:rsid w:val="003779F5"/>
    <w:rsid w:val="003805F0"/>
    <w:rsid w:val="00385F13"/>
    <w:rsid w:val="0038773D"/>
    <w:rsid w:val="0039182A"/>
    <w:rsid w:val="00392493"/>
    <w:rsid w:val="00394DF1"/>
    <w:rsid w:val="003A4694"/>
    <w:rsid w:val="003A6D11"/>
    <w:rsid w:val="003B07FC"/>
    <w:rsid w:val="003B4EDD"/>
    <w:rsid w:val="003B59CC"/>
    <w:rsid w:val="003C065E"/>
    <w:rsid w:val="003C2B1E"/>
    <w:rsid w:val="003C5C48"/>
    <w:rsid w:val="003C7331"/>
    <w:rsid w:val="003D01D1"/>
    <w:rsid w:val="003D2FBC"/>
    <w:rsid w:val="003D76F3"/>
    <w:rsid w:val="003D7B90"/>
    <w:rsid w:val="003E38DB"/>
    <w:rsid w:val="003E50E0"/>
    <w:rsid w:val="003F0662"/>
    <w:rsid w:val="003F1624"/>
    <w:rsid w:val="003F5F55"/>
    <w:rsid w:val="00401751"/>
    <w:rsid w:val="00402C32"/>
    <w:rsid w:val="00404A14"/>
    <w:rsid w:val="00412E71"/>
    <w:rsid w:val="0041373A"/>
    <w:rsid w:val="004205DD"/>
    <w:rsid w:val="004212B9"/>
    <w:rsid w:val="00425420"/>
    <w:rsid w:val="00425B4E"/>
    <w:rsid w:val="00425F8A"/>
    <w:rsid w:val="004353B0"/>
    <w:rsid w:val="00436B19"/>
    <w:rsid w:val="00436CD0"/>
    <w:rsid w:val="0043716B"/>
    <w:rsid w:val="0044445E"/>
    <w:rsid w:val="00446561"/>
    <w:rsid w:val="00456CD9"/>
    <w:rsid w:val="004610C2"/>
    <w:rsid w:val="00462667"/>
    <w:rsid w:val="00464296"/>
    <w:rsid w:val="0047089B"/>
    <w:rsid w:val="0047311C"/>
    <w:rsid w:val="00475730"/>
    <w:rsid w:val="00482348"/>
    <w:rsid w:val="00484454"/>
    <w:rsid w:val="0048560B"/>
    <w:rsid w:val="00486463"/>
    <w:rsid w:val="00486A36"/>
    <w:rsid w:val="00486E21"/>
    <w:rsid w:val="004974B0"/>
    <w:rsid w:val="00497D85"/>
    <w:rsid w:val="004A3A90"/>
    <w:rsid w:val="004B057E"/>
    <w:rsid w:val="004B1D67"/>
    <w:rsid w:val="004B285D"/>
    <w:rsid w:val="004B52E9"/>
    <w:rsid w:val="004B5D02"/>
    <w:rsid w:val="004C2DC3"/>
    <w:rsid w:val="004C37D7"/>
    <w:rsid w:val="004C6167"/>
    <w:rsid w:val="004D3B4C"/>
    <w:rsid w:val="004E03CD"/>
    <w:rsid w:val="004E0554"/>
    <w:rsid w:val="004E1926"/>
    <w:rsid w:val="004E4A8B"/>
    <w:rsid w:val="004F01F7"/>
    <w:rsid w:val="004F0451"/>
    <w:rsid w:val="004F1426"/>
    <w:rsid w:val="004F243E"/>
    <w:rsid w:val="004F4E61"/>
    <w:rsid w:val="0050048F"/>
    <w:rsid w:val="00513649"/>
    <w:rsid w:val="00517C13"/>
    <w:rsid w:val="00525085"/>
    <w:rsid w:val="00526546"/>
    <w:rsid w:val="00527FCA"/>
    <w:rsid w:val="00535639"/>
    <w:rsid w:val="005410CC"/>
    <w:rsid w:val="0054482D"/>
    <w:rsid w:val="005466D3"/>
    <w:rsid w:val="005506F4"/>
    <w:rsid w:val="0055253D"/>
    <w:rsid w:val="0055325C"/>
    <w:rsid w:val="0055491C"/>
    <w:rsid w:val="0055559F"/>
    <w:rsid w:val="00557267"/>
    <w:rsid w:val="00561596"/>
    <w:rsid w:val="00561D95"/>
    <w:rsid w:val="0056737B"/>
    <w:rsid w:val="00570C5F"/>
    <w:rsid w:val="005744C2"/>
    <w:rsid w:val="00575024"/>
    <w:rsid w:val="005834D5"/>
    <w:rsid w:val="0058476B"/>
    <w:rsid w:val="00586BAA"/>
    <w:rsid w:val="00592468"/>
    <w:rsid w:val="00597219"/>
    <w:rsid w:val="0059757C"/>
    <w:rsid w:val="005976F7"/>
    <w:rsid w:val="00597C6E"/>
    <w:rsid w:val="005A5DE3"/>
    <w:rsid w:val="005B1820"/>
    <w:rsid w:val="005B1CA9"/>
    <w:rsid w:val="005B1D22"/>
    <w:rsid w:val="005B337E"/>
    <w:rsid w:val="005B42CE"/>
    <w:rsid w:val="005D0220"/>
    <w:rsid w:val="005D061D"/>
    <w:rsid w:val="005D19B9"/>
    <w:rsid w:val="005D7EB7"/>
    <w:rsid w:val="005E18FB"/>
    <w:rsid w:val="005E26BC"/>
    <w:rsid w:val="005F086C"/>
    <w:rsid w:val="005F13EE"/>
    <w:rsid w:val="005F2F80"/>
    <w:rsid w:val="00612685"/>
    <w:rsid w:val="00616DCC"/>
    <w:rsid w:val="006225A5"/>
    <w:rsid w:val="00622D11"/>
    <w:rsid w:val="00630ECB"/>
    <w:rsid w:val="00636DDB"/>
    <w:rsid w:val="00641654"/>
    <w:rsid w:val="006437F8"/>
    <w:rsid w:val="00643899"/>
    <w:rsid w:val="00652092"/>
    <w:rsid w:val="0065552A"/>
    <w:rsid w:val="00656ABC"/>
    <w:rsid w:val="00661F4B"/>
    <w:rsid w:val="006721BB"/>
    <w:rsid w:val="00683DC5"/>
    <w:rsid w:val="0069327A"/>
    <w:rsid w:val="0069336E"/>
    <w:rsid w:val="0069475F"/>
    <w:rsid w:val="00696766"/>
    <w:rsid w:val="00697D84"/>
    <w:rsid w:val="00697F0C"/>
    <w:rsid w:val="006A10A2"/>
    <w:rsid w:val="006A4320"/>
    <w:rsid w:val="006A51F9"/>
    <w:rsid w:val="006B2B3A"/>
    <w:rsid w:val="006B4A48"/>
    <w:rsid w:val="006C157E"/>
    <w:rsid w:val="006C1803"/>
    <w:rsid w:val="006C6A22"/>
    <w:rsid w:val="006C7231"/>
    <w:rsid w:val="006D27ED"/>
    <w:rsid w:val="006D2EFB"/>
    <w:rsid w:val="006D47B6"/>
    <w:rsid w:val="006E2C1D"/>
    <w:rsid w:val="006E5EE7"/>
    <w:rsid w:val="006E6416"/>
    <w:rsid w:val="006F0095"/>
    <w:rsid w:val="006F3F4C"/>
    <w:rsid w:val="006F6943"/>
    <w:rsid w:val="0070389F"/>
    <w:rsid w:val="0070592E"/>
    <w:rsid w:val="007354D3"/>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6F6"/>
    <w:rsid w:val="007D1D14"/>
    <w:rsid w:val="007D5112"/>
    <w:rsid w:val="007D6301"/>
    <w:rsid w:val="007E22DA"/>
    <w:rsid w:val="007F5B48"/>
    <w:rsid w:val="008019CE"/>
    <w:rsid w:val="00802B37"/>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361A"/>
    <w:rsid w:val="00826060"/>
    <w:rsid w:val="00827124"/>
    <w:rsid w:val="00831A36"/>
    <w:rsid w:val="00834F6F"/>
    <w:rsid w:val="0083537B"/>
    <w:rsid w:val="0086037A"/>
    <w:rsid w:val="008615CC"/>
    <w:rsid w:val="00862ADF"/>
    <w:rsid w:val="008630CF"/>
    <w:rsid w:val="00863CB3"/>
    <w:rsid w:val="008705ED"/>
    <w:rsid w:val="00873A21"/>
    <w:rsid w:val="00875784"/>
    <w:rsid w:val="00876426"/>
    <w:rsid w:val="00883C1C"/>
    <w:rsid w:val="00885819"/>
    <w:rsid w:val="0089559F"/>
    <w:rsid w:val="008A1135"/>
    <w:rsid w:val="008A6669"/>
    <w:rsid w:val="008B172E"/>
    <w:rsid w:val="008B18D4"/>
    <w:rsid w:val="008B4146"/>
    <w:rsid w:val="008B4E37"/>
    <w:rsid w:val="008B63C9"/>
    <w:rsid w:val="008C1C58"/>
    <w:rsid w:val="008D7069"/>
    <w:rsid w:val="008E5459"/>
    <w:rsid w:val="008E714A"/>
    <w:rsid w:val="008F5D56"/>
    <w:rsid w:val="008F67B7"/>
    <w:rsid w:val="009056D1"/>
    <w:rsid w:val="00911527"/>
    <w:rsid w:val="00912EB6"/>
    <w:rsid w:val="00912ECC"/>
    <w:rsid w:val="00913580"/>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A36B7"/>
    <w:rsid w:val="009A43E8"/>
    <w:rsid w:val="009A7DA8"/>
    <w:rsid w:val="009C2746"/>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2F72"/>
    <w:rsid w:val="00A24E62"/>
    <w:rsid w:val="00A255F3"/>
    <w:rsid w:val="00A3250B"/>
    <w:rsid w:val="00A32C09"/>
    <w:rsid w:val="00A33CA9"/>
    <w:rsid w:val="00A41CE6"/>
    <w:rsid w:val="00A4253B"/>
    <w:rsid w:val="00A45D6D"/>
    <w:rsid w:val="00A4711D"/>
    <w:rsid w:val="00A472A7"/>
    <w:rsid w:val="00A47D2C"/>
    <w:rsid w:val="00A621CC"/>
    <w:rsid w:val="00A624AE"/>
    <w:rsid w:val="00A75689"/>
    <w:rsid w:val="00A819C3"/>
    <w:rsid w:val="00A83829"/>
    <w:rsid w:val="00A84D49"/>
    <w:rsid w:val="00A916C8"/>
    <w:rsid w:val="00A93B12"/>
    <w:rsid w:val="00A94066"/>
    <w:rsid w:val="00A94E2F"/>
    <w:rsid w:val="00A96197"/>
    <w:rsid w:val="00A97D43"/>
    <w:rsid w:val="00AA15CC"/>
    <w:rsid w:val="00AA1858"/>
    <w:rsid w:val="00AA55F6"/>
    <w:rsid w:val="00AA62DE"/>
    <w:rsid w:val="00AA78FF"/>
    <w:rsid w:val="00AA7919"/>
    <w:rsid w:val="00AB07FD"/>
    <w:rsid w:val="00AB0D54"/>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20634"/>
    <w:rsid w:val="00B30D7E"/>
    <w:rsid w:val="00B346B5"/>
    <w:rsid w:val="00B35FF9"/>
    <w:rsid w:val="00B430F0"/>
    <w:rsid w:val="00B52084"/>
    <w:rsid w:val="00B53227"/>
    <w:rsid w:val="00B53E36"/>
    <w:rsid w:val="00B57B41"/>
    <w:rsid w:val="00B57BAE"/>
    <w:rsid w:val="00B70F3C"/>
    <w:rsid w:val="00B80DB9"/>
    <w:rsid w:val="00B82B46"/>
    <w:rsid w:val="00B907B8"/>
    <w:rsid w:val="00B907C7"/>
    <w:rsid w:val="00B95B07"/>
    <w:rsid w:val="00B95CF3"/>
    <w:rsid w:val="00B976F9"/>
    <w:rsid w:val="00BA462F"/>
    <w:rsid w:val="00BB25A0"/>
    <w:rsid w:val="00BB57DF"/>
    <w:rsid w:val="00BB5C39"/>
    <w:rsid w:val="00BB5CAA"/>
    <w:rsid w:val="00BC0BA7"/>
    <w:rsid w:val="00BC2335"/>
    <w:rsid w:val="00BD2688"/>
    <w:rsid w:val="00BD31FD"/>
    <w:rsid w:val="00BD7E56"/>
    <w:rsid w:val="00BE0014"/>
    <w:rsid w:val="00BE158A"/>
    <w:rsid w:val="00BE6A91"/>
    <w:rsid w:val="00BE6BFB"/>
    <w:rsid w:val="00BF41C3"/>
    <w:rsid w:val="00BF500B"/>
    <w:rsid w:val="00C0302D"/>
    <w:rsid w:val="00C0354A"/>
    <w:rsid w:val="00C0386C"/>
    <w:rsid w:val="00C1440D"/>
    <w:rsid w:val="00C16A8A"/>
    <w:rsid w:val="00C2291A"/>
    <w:rsid w:val="00C2460B"/>
    <w:rsid w:val="00C31ED1"/>
    <w:rsid w:val="00C372ED"/>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28C0"/>
    <w:rsid w:val="00C75221"/>
    <w:rsid w:val="00C76D68"/>
    <w:rsid w:val="00C815F6"/>
    <w:rsid w:val="00C82306"/>
    <w:rsid w:val="00C83D96"/>
    <w:rsid w:val="00C874E2"/>
    <w:rsid w:val="00C87A70"/>
    <w:rsid w:val="00C9196C"/>
    <w:rsid w:val="00C923A0"/>
    <w:rsid w:val="00C97B3B"/>
    <w:rsid w:val="00C97F26"/>
    <w:rsid w:val="00CA00F0"/>
    <w:rsid w:val="00CA251B"/>
    <w:rsid w:val="00CA4C35"/>
    <w:rsid w:val="00CA61F2"/>
    <w:rsid w:val="00CA730A"/>
    <w:rsid w:val="00CB73C6"/>
    <w:rsid w:val="00CB7691"/>
    <w:rsid w:val="00CC0C95"/>
    <w:rsid w:val="00CC324E"/>
    <w:rsid w:val="00CC5718"/>
    <w:rsid w:val="00CD0419"/>
    <w:rsid w:val="00CD26CD"/>
    <w:rsid w:val="00CD6A46"/>
    <w:rsid w:val="00CD78B8"/>
    <w:rsid w:val="00CE3CA0"/>
    <w:rsid w:val="00CE62E2"/>
    <w:rsid w:val="00CE6F78"/>
    <w:rsid w:val="00CE7E84"/>
    <w:rsid w:val="00CF1576"/>
    <w:rsid w:val="00CF557E"/>
    <w:rsid w:val="00D11AEE"/>
    <w:rsid w:val="00D12942"/>
    <w:rsid w:val="00D14B59"/>
    <w:rsid w:val="00D17B8B"/>
    <w:rsid w:val="00D22FD1"/>
    <w:rsid w:val="00D25054"/>
    <w:rsid w:val="00D26BBE"/>
    <w:rsid w:val="00D27BF8"/>
    <w:rsid w:val="00D349EE"/>
    <w:rsid w:val="00D43D7C"/>
    <w:rsid w:val="00D54503"/>
    <w:rsid w:val="00D55D9C"/>
    <w:rsid w:val="00D577EA"/>
    <w:rsid w:val="00D67134"/>
    <w:rsid w:val="00D7087A"/>
    <w:rsid w:val="00D70AC7"/>
    <w:rsid w:val="00D70CB5"/>
    <w:rsid w:val="00D73583"/>
    <w:rsid w:val="00D84127"/>
    <w:rsid w:val="00D9132A"/>
    <w:rsid w:val="00D9191E"/>
    <w:rsid w:val="00D931F0"/>
    <w:rsid w:val="00D9729C"/>
    <w:rsid w:val="00DA3CB3"/>
    <w:rsid w:val="00DA50CA"/>
    <w:rsid w:val="00DA5E6F"/>
    <w:rsid w:val="00DA6E1E"/>
    <w:rsid w:val="00DA761B"/>
    <w:rsid w:val="00DC6552"/>
    <w:rsid w:val="00DC7E98"/>
    <w:rsid w:val="00DD1110"/>
    <w:rsid w:val="00DD4992"/>
    <w:rsid w:val="00DD5EB7"/>
    <w:rsid w:val="00DE6C39"/>
    <w:rsid w:val="00DF53B5"/>
    <w:rsid w:val="00E01437"/>
    <w:rsid w:val="00E02A7F"/>
    <w:rsid w:val="00E03472"/>
    <w:rsid w:val="00E050A5"/>
    <w:rsid w:val="00E166AF"/>
    <w:rsid w:val="00E217CA"/>
    <w:rsid w:val="00E22679"/>
    <w:rsid w:val="00E228C3"/>
    <w:rsid w:val="00E2594A"/>
    <w:rsid w:val="00E31232"/>
    <w:rsid w:val="00E32A43"/>
    <w:rsid w:val="00E33847"/>
    <w:rsid w:val="00E4050B"/>
    <w:rsid w:val="00E41132"/>
    <w:rsid w:val="00E43DFB"/>
    <w:rsid w:val="00E44211"/>
    <w:rsid w:val="00E445F1"/>
    <w:rsid w:val="00E46188"/>
    <w:rsid w:val="00E46390"/>
    <w:rsid w:val="00E51AA3"/>
    <w:rsid w:val="00E520A1"/>
    <w:rsid w:val="00E528E6"/>
    <w:rsid w:val="00E54D6B"/>
    <w:rsid w:val="00E618C5"/>
    <w:rsid w:val="00E62049"/>
    <w:rsid w:val="00E74827"/>
    <w:rsid w:val="00E75725"/>
    <w:rsid w:val="00E774F2"/>
    <w:rsid w:val="00E80B67"/>
    <w:rsid w:val="00E80F8E"/>
    <w:rsid w:val="00E856A4"/>
    <w:rsid w:val="00E86B46"/>
    <w:rsid w:val="00E91351"/>
    <w:rsid w:val="00E926E5"/>
    <w:rsid w:val="00E95E59"/>
    <w:rsid w:val="00E979D9"/>
    <w:rsid w:val="00EC0796"/>
    <w:rsid w:val="00EC12C6"/>
    <w:rsid w:val="00EC319D"/>
    <w:rsid w:val="00ED1741"/>
    <w:rsid w:val="00ED48C8"/>
    <w:rsid w:val="00ED4CEA"/>
    <w:rsid w:val="00ED754D"/>
    <w:rsid w:val="00EE6603"/>
    <w:rsid w:val="00EF3BB3"/>
    <w:rsid w:val="00F0491F"/>
    <w:rsid w:val="00F06FA3"/>
    <w:rsid w:val="00F13B82"/>
    <w:rsid w:val="00F14F3F"/>
    <w:rsid w:val="00F17DD1"/>
    <w:rsid w:val="00F20941"/>
    <w:rsid w:val="00F22ECA"/>
    <w:rsid w:val="00F27DC9"/>
    <w:rsid w:val="00F36551"/>
    <w:rsid w:val="00F36649"/>
    <w:rsid w:val="00F37677"/>
    <w:rsid w:val="00F37AA6"/>
    <w:rsid w:val="00F6180E"/>
    <w:rsid w:val="00F64DC5"/>
    <w:rsid w:val="00F66811"/>
    <w:rsid w:val="00F718B4"/>
    <w:rsid w:val="00F73B47"/>
    <w:rsid w:val="00F8135A"/>
    <w:rsid w:val="00F826DB"/>
    <w:rsid w:val="00F866E2"/>
    <w:rsid w:val="00F928E3"/>
    <w:rsid w:val="00F9785A"/>
    <w:rsid w:val="00FA2C87"/>
    <w:rsid w:val="00FA43D5"/>
    <w:rsid w:val="00FB73A8"/>
    <w:rsid w:val="00FB7FBF"/>
    <w:rsid w:val="00FC3677"/>
    <w:rsid w:val="00FC4082"/>
    <w:rsid w:val="00FC462D"/>
    <w:rsid w:val="00FC5AB9"/>
    <w:rsid w:val="00FC6657"/>
    <w:rsid w:val="00FC677D"/>
    <w:rsid w:val="00FC7A4E"/>
    <w:rsid w:val="00FD1E6F"/>
    <w:rsid w:val="00FE0031"/>
    <w:rsid w:val="00FE1934"/>
    <w:rsid w:val="00FE2859"/>
    <w:rsid w:val="00FE6B84"/>
    <w:rsid w:val="00FF2C04"/>
    <w:rsid w:val="00FF72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D08ED68-9449-4E6F-B7FF-419D94E1086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834</Words>
  <Characters>6108</Characters>
  <Application>Microsoft Office Word</Application>
  <DocSecurity>0</DocSecurity>
  <Lines>169</Lines>
  <Paragraphs>42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5</cp:revision>
  <cp:lastPrinted>2019-08-01T07:50:00Z</cp:lastPrinted>
  <dcterms:created xsi:type="dcterms:W3CDTF">2019-09-18T08:30:00Z</dcterms:created>
  <dcterms:modified xsi:type="dcterms:W3CDTF">2019-10-09T13:48:00Z</dcterms:modified>
</cp:coreProperties>
</file>