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7135D" w14:textId="2BB0B060" w:rsidR="00291535" w:rsidRDefault="1DEAB35D" w:rsidP="00291535">
      <w:pPr>
        <w:spacing w:line="276" w:lineRule="auto"/>
      </w:pPr>
      <w:r>
        <w:rPr>
          <w:b/>
        </w:rPr>
        <w:t xml:space="preserve">Date: </w:t>
      </w:r>
      <w:r>
        <w:t>1</w:t>
      </w:r>
      <w:r>
        <w:rPr>
          <w:vertAlign w:val="superscript"/>
        </w:rPr>
        <w:t>st</w:t>
      </w:r>
      <w:r>
        <w:t xml:space="preserve"> July 2026</w:t>
      </w:r>
    </w:p>
    <w:p w14:paraId="3D450675" w14:textId="77777777" w:rsidR="00291535" w:rsidRPr="00291535" w:rsidRDefault="00291535" w:rsidP="00291535">
      <w:pPr>
        <w:spacing w:line="276" w:lineRule="auto"/>
        <w:rPr>
          <w:szCs w:val="18"/>
        </w:rPr>
      </w:pPr>
    </w:p>
    <w:p w14:paraId="5197042F" w14:textId="671D1EFD" w:rsidR="00DF34F9" w:rsidRDefault="00291535" w:rsidP="00DF34F9">
      <w:pPr>
        <w:spacing w:line="276" w:lineRule="auto"/>
        <w:rPr>
          <w:szCs w:val="18"/>
        </w:rPr>
      </w:pPr>
      <w:r>
        <w:rPr>
          <w:rFonts w:cs="Arial"/>
        </w:rPr>
        <w:t xml:space="preserve">Distinctive design with character: window handles and handle levers from the new “Roto Square” range / Angular design language meets ergonomic operating convenience / Secustik for an effective security concept / </w:t>
      </w:r>
      <w:r>
        <w:rPr>
          <w:rFonts w:cs="Arial"/>
          <w:color w:val="000000"/>
        </w:rPr>
        <w:t>Efficiency thanks to VarioFit / Five attractive surfaces and additional options for a unique interior design</w:t>
      </w:r>
    </w:p>
    <w:p w14:paraId="6D7D498D" w14:textId="77777777" w:rsidR="00DF34F9" w:rsidRDefault="00DF34F9" w:rsidP="00DF34F9">
      <w:pPr>
        <w:spacing w:line="276" w:lineRule="auto"/>
        <w:rPr>
          <w:szCs w:val="18"/>
        </w:rPr>
      </w:pPr>
    </w:p>
    <w:p w14:paraId="6C6A4C60" w14:textId="561215F0" w:rsidR="00DF34F9" w:rsidRDefault="00291535" w:rsidP="00DF34F9">
      <w:pPr>
        <w:spacing w:line="276" w:lineRule="auto"/>
        <w:rPr>
          <w:szCs w:val="18"/>
        </w:rPr>
      </w:pPr>
      <w:r>
        <w:rPr>
          <w:rFonts w:cs="Calibri Light"/>
          <w:b/>
          <w:color w:val="000000" w:themeColor="text1"/>
        </w:rPr>
        <w:t>“Roto Square” offers ergonomic handles with a design characterised by edges</w:t>
      </w:r>
    </w:p>
    <w:p w14:paraId="4FEACF2C" w14:textId="77777777" w:rsidR="00DF34F9" w:rsidRDefault="00DF34F9" w:rsidP="00DF34F9">
      <w:pPr>
        <w:spacing w:line="276" w:lineRule="auto"/>
        <w:rPr>
          <w:szCs w:val="18"/>
        </w:rPr>
      </w:pPr>
    </w:p>
    <w:p w14:paraId="412A848C" w14:textId="69AF3564" w:rsidR="00E83E94" w:rsidRDefault="6A6380F6" w:rsidP="00E83E94">
      <w:pPr>
        <w:spacing w:line="276" w:lineRule="auto"/>
        <w:rPr>
          <w:rFonts w:cs="Arial"/>
          <w:szCs w:val="18"/>
        </w:rPr>
      </w:pPr>
      <w:r>
        <w:rPr>
          <w:b/>
          <w:i/>
        </w:rPr>
        <w:t>Leinfelden-Echterdingen</w:t>
      </w:r>
      <w:r>
        <w:t xml:space="preserve"> – </w:t>
      </w:r>
      <w:r>
        <w:rPr>
          <w:rFonts w:cs="Arial"/>
        </w:rPr>
        <w:t>Designs which are shaped by clear outlines and make a striking expression are what people want, wherever they are in the world. This is what interior designers and window and door manufacturers are saying. Roto Window and Door Technology, with its new “Roto Square”, handle line is demonstrating how this style can be paired with a high level of operating convenience. The handles impress with their pleasant feel and precise finish. This is how they strike the perfect balance between form and function.</w:t>
      </w:r>
    </w:p>
    <w:p w14:paraId="30FE1D6D" w14:textId="77777777" w:rsidR="00E83E94" w:rsidRPr="00E83E94" w:rsidRDefault="00E83E94" w:rsidP="00E83E94">
      <w:pPr>
        <w:spacing w:line="276" w:lineRule="auto"/>
        <w:rPr>
          <w:rFonts w:cs="Arial"/>
          <w:szCs w:val="18"/>
        </w:rPr>
      </w:pPr>
    </w:p>
    <w:p w14:paraId="61D1FACC" w14:textId="103D1D9D" w:rsidR="009419A7" w:rsidRDefault="00D865DD" w:rsidP="00DF34F9">
      <w:pPr>
        <w:spacing w:line="276" w:lineRule="auto"/>
        <w:rPr>
          <w:rFonts w:cs="Arial"/>
          <w:szCs w:val="18"/>
        </w:rPr>
      </w:pPr>
      <w:r>
        <w:rPr>
          <w:rFonts w:cs="Arial"/>
        </w:rPr>
        <w:t>The range of products introduced at the initial stage is extensive enough to give all of a building’s windows, sliding elements and external doors a consistent handle design. Technical versions including Secustik, lockable handle variants and “TiltFirst” make it possible to create solutions with the same design but with different functions and security features – tailored to the specific requirements in the building.</w:t>
      </w:r>
    </w:p>
    <w:p w14:paraId="310CEFF0" w14:textId="77777777" w:rsidR="00E83E94" w:rsidRDefault="00E83E94" w:rsidP="00DF34F9">
      <w:pPr>
        <w:spacing w:line="276" w:lineRule="auto"/>
        <w:rPr>
          <w:rFonts w:cs="Arial"/>
          <w:szCs w:val="18"/>
        </w:rPr>
      </w:pPr>
    </w:p>
    <w:p w14:paraId="188EB6FA" w14:textId="13722DC1" w:rsidR="00312F76" w:rsidRPr="00312F76" w:rsidRDefault="00312F76" w:rsidP="00FC058A">
      <w:pPr>
        <w:spacing w:line="276" w:lineRule="auto"/>
        <w:rPr>
          <w:rFonts w:ascii="Arial" w:hAnsi="Arial" w:cs="Arial"/>
          <w:b/>
          <w:bCs/>
        </w:rPr>
      </w:pPr>
      <w:r>
        <w:rPr>
          <w:rFonts w:ascii="Arial" w:hAnsi="Arial" w:cs="Arial"/>
          <w:b/>
        </w:rPr>
        <w:t>Extensive portfolio, clear lines</w:t>
      </w:r>
    </w:p>
    <w:p w14:paraId="6B109D1D" w14:textId="77777777" w:rsidR="003015F9" w:rsidRDefault="006514B9" w:rsidP="00312F76">
      <w:pPr>
        <w:spacing w:line="276" w:lineRule="auto"/>
        <w:rPr>
          <w:rFonts w:cs="Arial"/>
          <w:szCs w:val="18"/>
        </w:rPr>
      </w:pPr>
      <w:r>
        <w:rPr>
          <w:rFonts w:cs="Arial"/>
        </w:rPr>
        <w:t>Inken Kannchen, Product Manager for Handles at Roto Window and Door Technology, describes the concept behind “Roto Square”: “The new handle line, with its consistent appearance shaped by edges, embodies a clear, modern design without compromising on comfort. The Cubist style has been brought to life in an ergonomically friendly way, and this concept has been incorporated throughout an extensive portfolio.”</w:t>
      </w:r>
    </w:p>
    <w:p w14:paraId="03207E6C" w14:textId="77777777" w:rsidR="003015F9" w:rsidRDefault="003015F9" w:rsidP="00312F76">
      <w:pPr>
        <w:spacing w:line="276" w:lineRule="auto"/>
        <w:rPr>
          <w:rFonts w:cs="Arial"/>
          <w:szCs w:val="18"/>
        </w:rPr>
      </w:pPr>
    </w:p>
    <w:p w14:paraId="4DD46BAF" w14:textId="5E31A3AA" w:rsidR="00FC058A" w:rsidRPr="001F3338" w:rsidRDefault="0020586C" w:rsidP="00312F76">
      <w:pPr>
        <w:spacing w:line="276" w:lineRule="auto"/>
        <w:rPr>
          <w:rFonts w:cs="Arial"/>
          <w:szCs w:val="18"/>
        </w:rPr>
      </w:pPr>
      <w:r>
        <w:rPr>
          <w:rFonts w:cs="Arial"/>
        </w:rPr>
        <w:t>The wide range of products introduced at the initial stage includes window handles in standard and long-lever versions, balcony door and narrow-plate sets plus special handle levers for the “Roto Patio Inowa” / “Inowa | Max”, “Roto Patio Alversa” and “Roto Patio Lift” sliding systems. As such, a consistent solution with an impressive design is created from the very outset, across all applications.</w:t>
      </w:r>
    </w:p>
    <w:p w14:paraId="0AEA2709" w14:textId="77777777" w:rsidR="00FC058A" w:rsidRDefault="00FC058A" w:rsidP="0020586C"/>
    <w:p w14:paraId="53E82E87" w14:textId="090BAB81" w:rsidR="00FC058A" w:rsidRPr="003D140C" w:rsidRDefault="00312F76" w:rsidP="00FC058A">
      <w:pPr>
        <w:spacing w:before="100" w:beforeAutospacing="1" w:after="100" w:afterAutospacing="1" w:line="276" w:lineRule="auto"/>
        <w:contextualSpacing/>
        <w:outlineLvl w:val="2"/>
        <w:rPr>
          <w:rFonts w:cs="Calibri Light"/>
          <w:b/>
          <w:bCs/>
          <w:color w:val="000000" w:themeColor="text1"/>
        </w:rPr>
      </w:pPr>
      <w:r>
        <w:rPr>
          <w:rFonts w:cs="Calibri Light"/>
          <w:b/>
          <w:color w:val="000000" w:themeColor="text1"/>
        </w:rPr>
        <w:t>Security included</w:t>
      </w:r>
    </w:p>
    <w:p w14:paraId="08EC498F" w14:textId="589A0A95" w:rsidR="006D6F00" w:rsidRDefault="009419A7" w:rsidP="00B43697">
      <w:pPr>
        <w:spacing w:line="276" w:lineRule="auto"/>
        <w:rPr>
          <w:rFonts w:cs="Arial"/>
        </w:rPr>
      </w:pPr>
      <w:r>
        <w:rPr>
          <w:rFonts w:cs="Arial"/>
        </w:rPr>
        <w:t xml:space="preserve">With Secustik, Roto integrates an effective security concept into the handle itself. The blocking mechanism enables the window to be operated in the usual way from the inside, while providing reliable protection against unauthorised tampering from the outside. The characteristic clicking noise that can be heard upon actuation signals that the mechanism is activated and provides clear confirmation that it is working. </w:t>
      </w:r>
    </w:p>
    <w:p w14:paraId="72EF2CC0" w14:textId="77777777" w:rsidR="00B43697" w:rsidRDefault="00B43697" w:rsidP="00B43697">
      <w:pPr>
        <w:spacing w:line="276" w:lineRule="auto"/>
      </w:pPr>
    </w:p>
    <w:p w14:paraId="241BC27D" w14:textId="530028F5" w:rsidR="00FC058A" w:rsidRPr="0020586C" w:rsidRDefault="00B43697" w:rsidP="00FC058A">
      <w:r>
        <w:rPr>
          <w:rFonts w:cs="Arial"/>
        </w:rPr>
        <w:t xml:space="preserve">Handles are also available with a key or push-to-open mechanism if increased security is required. </w:t>
      </w:r>
      <w:r>
        <w:t xml:space="preserve">The handle lever in the “Roto Square” range prevents sliding elements from being opened unintentionally. It can only be moved from the </w:t>
      </w:r>
      <w:r>
        <w:rPr>
          <w:rFonts w:cs="Arial"/>
        </w:rPr>
        <w:t>locked position at 0° to the opening position at</w:t>
      </w:r>
      <w:r>
        <w:t xml:space="preserve"> 180° when an integrated locking button is pressed down at the same time.</w:t>
      </w:r>
    </w:p>
    <w:p w14:paraId="127653A6" w14:textId="77777777" w:rsidR="0020586C" w:rsidRDefault="0020586C" w:rsidP="00DF34F9">
      <w:pPr>
        <w:rPr>
          <w:rFonts w:ascii="Arial" w:hAnsi="Arial" w:cs="Arial"/>
          <w:b/>
          <w:bCs/>
        </w:rPr>
      </w:pPr>
    </w:p>
    <w:p w14:paraId="1248EF50" w14:textId="12EB73C7" w:rsidR="00346DDA" w:rsidRPr="00676D82" w:rsidRDefault="003015F9" w:rsidP="00676D82">
      <w:pPr>
        <w:spacing w:line="276" w:lineRule="auto"/>
        <w:rPr>
          <w:rFonts w:cs="Arial"/>
        </w:rPr>
      </w:pPr>
      <w:r>
        <w:rPr>
          <w:rFonts w:cs="Arial"/>
          <w:b/>
        </w:rPr>
        <w:lastRenderedPageBreak/>
        <w:t xml:space="preserve">Efficiency thanks to VarioFit </w:t>
      </w:r>
      <w:r>
        <w:rPr>
          <w:rFonts w:cs="Arial"/>
          <w:b/>
        </w:rPr>
        <w:br/>
      </w:r>
      <w:r>
        <w:rPr>
          <w:rFonts w:cs="Arial"/>
        </w:rPr>
        <w:t>“Roto Square” impresses when it comes to cost-effectiveness too. If window handles have integrated VarioFit technology, the spindle length is automatically adapted to different window profiles. This means fewer items need to be kept in stock to cover many profile systems and frame materials – for reduced complexity, optimised process and more certain planning in window and balcony door protection.</w:t>
      </w:r>
    </w:p>
    <w:p w14:paraId="1E676BCD" w14:textId="77777777" w:rsidR="006D6F00" w:rsidRDefault="006D6F00" w:rsidP="000B3025">
      <w:pPr>
        <w:spacing w:line="276" w:lineRule="auto"/>
        <w:rPr>
          <w:rFonts w:cs="Calibri Light"/>
          <w:b/>
          <w:bCs/>
          <w:color w:val="000000" w:themeColor="text1"/>
        </w:rPr>
      </w:pPr>
    </w:p>
    <w:p w14:paraId="4C58B985" w14:textId="0FE6A57D" w:rsidR="00394002" w:rsidRPr="0026629E" w:rsidRDefault="003D140C" w:rsidP="000B3025">
      <w:pPr>
        <w:spacing w:line="276" w:lineRule="auto"/>
        <w:rPr>
          <w:rFonts w:cs="Calibri Light"/>
          <w:b/>
          <w:bCs/>
          <w:color w:val="000000" w:themeColor="text1"/>
        </w:rPr>
      </w:pPr>
      <w:r>
        <w:rPr>
          <w:rFonts w:cs="Arial"/>
          <w:b/>
        </w:rPr>
        <w:t>Five surfaces as standard</w:t>
      </w:r>
    </w:p>
    <w:p w14:paraId="6245A4CD" w14:textId="77777777" w:rsidR="00C95E14" w:rsidRPr="00C95E14" w:rsidRDefault="00C95E14" w:rsidP="00C95E14">
      <w:r>
        <w:t>The distinctive shape of the handle has an even greater impact when it is paired with a suitable surface. With Traffic white; Jet black, matt; Natural silver; Titanium and Bronze, “Roto Square” offers a selection of attractive colours even in the standard range. Roto also creates individual special surfaces on request, for greater design freedom.</w:t>
      </w:r>
    </w:p>
    <w:p w14:paraId="11B12DBD" w14:textId="24D04389" w:rsidR="00C95E14" w:rsidRPr="00C95E14" w:rsidRDefault="00C95E14" w:rsidP="00C95E14"/>
    <w:p w14:paraId="2A7ECE64" w14:textId="32636CEF" w:rsidR="00394002" w:rsidRDefault="00C95E14" w:rsidP="000B3025">
      <w:pPr>
        <w:spacing w:line="276" w:lineRule="auto"/>
        <w:rPr>
          <w:rFonts w:cs="Arial"/>
          <w:szCs w:val="18"/>
        </w:rPr>
      </w:pPr>
      <w:r>
        <w:rPr>
          <w:rFonts w:cs="Arial"/>
          <w:b/>
          <w:color w:val="000000"/>
        </w:rPr>
        <w:t>A clear benefit to the product range</w:t>
      </w:r>
    </w:p>
    <w:p w14:paraId="25D97187" w14:textId="77777777" w:rsidR="003015F9" w:rsidRPr="003015F9" w:rsidRDefault="003015F9" w:rsidP="003015F9">
      <w:pPr>
        <w:spacing w:before="100" w:beforeAutospacing="1" w:after="100" w:afterAutospacing="1" w:line="276" w:lineRule="auto"/>
        <w:contextualSpacing/>
      </w:pPr>
      <w:r>
        <w:t>“With its new, fourth design line, Roto is expanding its range of handles for windows and doors with the addition of another design option,” summarises Kannchen. “The clear design language characterised by edges can be consistently incorporated into different applications and paired with a high level of operating convenience.”</w:t>
      </w:r>
    </w:p>
    <w:p w14:paraId="650BB393" w14:textId="77777777" w:rsidR="00B94447" w:rsidRDefault="00B94447" w:rsidP="00B94447">
      <w:pPr>
        <w:spacing w:before="100" w:beforeAutospacing="1" w:after="100" w:afterAutospacing="1" w:line="276" w:lineRule="auto"/>
        <w:contextualSpacing/>
      </w:pPr>
    </w:p>
    <w:p w14:paraId="2EA8D437" w14:textId="77777777" w:rsidR="00B94447" w:rsidRDefault="00B94447" w:rsidP="00B94447">
      <w:pPr>
        <w:spacing w:before="100" w:beforeAutospacing="1" w:after="100" w:afterAutospacing="1" w:line="276" w:lineRule="auto"/>
        <w:contextualSpacing/>
      </w:pPr>
    </w:p>
    <w:p w14:paraId="0718700B" w14:textId="77777777" w:rsidR="00B94447" w:rsidRDefault="00B94447" w:rsidP="00B94447">
      <w:pPr>
        <w:spacing w:before="100" w:beforeAutospacing="1" w:after="100" w:afterAutospacing="1" w:line="276" w:lineRule="auto"/>
        <w:contextualSpacing/>
      </w:pPr>
    </w:p>
    <w:p w14:paraId="3AFB74B1" w14:textId="77777777" w:rsidR="00B94447" w:rsidRDefault="00B94447" w:rsidP="00B94447">
      <w:pPr>
        <w:spacing w:before="100" w:beforeAutospacing="1" w:after="100" w:afterAutospacing="1" w:line="276" w:lineRule="auto"/>
        <w:contextualSpacing/>
      </w:pPr>
    </w:p>
    <w:p w14:paraId="68DB9DD6" w14:textId="77777777" w:rsidR="00C16A44" w:rsidRDefault="00C16A44" w:rsidP="000B3025">
      <w:pPr>
        <w:spacing w:line="276" w:lineRule="auto"/>
        <w:rPr>
          <w:szCs w:val="18"/>
        </w:rPr>
      </w:pPr>
      <w:r>
        <w:t xml:space="preserve">Text and images are available to download from the Roto press area </w:t>
      </w:r>
    </w:p>
    <w:p w14:paraId="4C431793" w14:textId="47246321" w:rsidR="00C16A44" w:rsidRDefault="00C16A44" w:rsidP="000B3025">
      <w:pPr>
        <w:spacing w:line="276" w:lineRule="auto"/>
        <w:rPr>
          <w:szCs w:val="18"/>
        </w:rPr>
      </w:pPr>
      <w:r>
        <w:t xml:space="preserve">at </w:t>
      </w:r>
      <w:hyperlink r:id="rId11" w:history="1">
        <w:r w:rsidRPr="00A57247">
          <w:rPr>
            <w:rStyle w:val="Hyperlink"/>
          </w:rPr>
          <w:t>ftt.roto-frank.com/</w:t>
        </w:r>
        <w:proofErr w:type="spellStart"/>
        <w:r w:rsidRPr="00A57247">
          <w:rPr>
            <w:rStyle w:val="Hyperlink"/>
          </w:rPr>
          <w:t>en</w:t>
        </w:r>
        <w:proofErr w:type="spellEnd"/>
        <w:r w:rsidRPr="00A57247">
          <w:rPr>
            <w:rStyle w:val="Hyperlink"/>
          </w:rPr>
          <w:t>/pr</w:t>
        </w:r>
        <w:r w:rsidRPr="00A57247">
          <w:rPr>
            <w:rStyle w:val="Hyperlink"/>
          </w:rPr>
          <w:t>e</w:t>
        </w:r>
        <w:r w:rsidRPr="00A57247">
          <w:rPr>
            <w:rStyle w:val="Hyperlink"/>
          </w:rPr>
          <w:t>ss</w:t>
        </w:r>
      </w:hyperlink>
      <w:r>
        <w:t>.</w:t>
      </w:r>
    </w:p>
    <w:p w14:paraId="2B5A24C1" w14:textId="77777777" w:rsidR="001F33A9" w:rsidRDefault="001F33A9" w:rsidP="000B3025">
      <w:pPr>
        <w:spacing w:line="276" w:lineRule="auto"/>
        <w:rPr>
          <w:b/>
          <w:bCs/>
        </w:rPr>
      </w:pPr>
    </w:p>
    <w:p w14:paraId="7962B599" w14:textId="77777777" w:rsidR="00401D8A" w:rsidRDefault="00401D8A" w:rsidP="000B3025">
      <w:pPr>
        <w:spacing w:line="276" w:lineRule="auto"/>
        <w:rPr>
          <w:bCs/>
          <w:szCs w:val="18"/>
        </w:rPr>
      </w:pPr>
    </w:p>
    <w:p w14:paraId="5E13BB28" w14:textId="44F1FE8C" w:rsidR="006D6F00" w:rsidRDefault="008E787C" w:rsidP="00312F76">
      <w:pPr>
        <w:spacing w:line="276" w:lineRule="auto"/>
        <w:rPr>
          <w:bCs/>
          <w:szCs w:val="18"/>
        </w:rPr>
      </w:pPr>
      <w:r>
        <w:rPr>
          <w:noProof/>
        </w:rPr>
        <w:drawing>
          <wp:inline distT="0" distB="0" distL="0" distR="0" wp14:anchorId="12BF202C" wp14:editId="571077E6">
            <wp:extent cx="3602736" cy="2395728"/>
            <wp:effectExtent l="0" t="0" r="0" b="5080"/>
            <wp:docPr id="18792708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27084" name="Grafik 187927084"/>
                    <pic:cNvPicPr/>
                  </pic:nvPicPr>
                  <pic:blipFill>
                    <a:blip r:embed="rId12">
                      <a:extLst>
                        <a:ext uri="{28A0092B-C50C-407E-A947-70E740481C1C}">
                          <a14:useLocalDpi xmlns:a14="http://schemas.microsoft.com/office/drawing/2010/main" val="0"/>
                        </a:ext>
                      </a:extLst>
                    </a:blip>
                    <a:stretch>
                      <a:fillRect/>
                    </a:stretch>
                  </pic:blipFill>
                  <pic:spPr>
                    <a:xfrm>
                      <a:off x="0" y="0"/>
                      <a:ext cx="3602736" cy="2395728"/>
                    </a:xfrm>
                    <a:prstGeom prst="rect">
                      <a:avLst/>
                    </a:prstGeom>
                  </pic:spPr>
                </pic:pic>
              </a:graphicData>
            </a:graphic>
          </wp:inline>
        </w:drawing>
      </w:r>
    </w:p>
    <w:p w14:paraId="0B4E6264" w14:textId="24CE32FC" w:rsidR="005F07B9" w:rsidRPr="0060644E" w:rsidRDefault="005F07B9" w:rsidP="0060644E">
      <w:pPr>
        <w:spacing w:before="100" w:beforeAutospacing="1" w:after="100" w:afterAutospacing="1" w:line="276" w:lineRule="auto"/>
        <w:contextualSpacing/>
      </w:pPr>
      <w:r>
        <w:t>Distinctive design with character: the style of “Roto Square”, characterised by edges, makes the handles look striking and modern. At the same time, the ergonomic design provides a high level of operating convenience and a pleasant feel.</w:t>
      </w:r>
    </w:p>
    <w:p w14:paraId="6A3FF9CA" w14:textId="5921435C" w:rsidR="006514B9" w:rsidRDefault="00B94447" w:rsidP="00312F76">
      <w:pPr>
        <w:spacing w:line="276" w:lineRule="auto"/>
        <w:rPr>
          <w:rFonts w:ascii="Arial" w:hAnsi="Arial" w:cs="Arial"/>
        </w:rPr>
      </w:pPr>
      <w:r>
        <w:rPr>
          <w:rFonts w:ascii="Arial" w:hAnsi="Arial" w:cs="Arial"/>
        </w:rPr>
        <w:t xml:space="preserve"> </w:t>
      </w:r>
    </w:p>
    <w:p w14:paraId="3A46F396" w14:textId="77777777" w:rsidR="00312F76" w:rsidRPr="00110D8A" w:rsidRDefault="00312F76" w:rsidP="00312F76">
      <w:pPr>
        <w:spacing w:line="276" w:lineRule="auto"/>
        <w:rPr>
          <w:b/>
        </w:rPr>
      </w:pPr>
    </w:p>
    <w:p w14:paraId="3837AB07" w14:textId="49E5BD0B" w:rsidR="002A2BB6" w:rsidRPr="005F07B9" w:rsidRDefault="733C4713" w:rsidP="422E14C6">
      <w:pPr>
        <w:spacing w:line="276" w:lineRule="auto"/>
        <w:rPr>
          <w:rFonts w:cs="Calibri Light"/>
          <w:b/>
          <w:bCs/>
          <w:color w:val="000000" w:themeColor="text1"/>
        </w:rPr>
      </w:pPr>
      <w:r>
        <w:rPr>
          <w:rFonts w:cs="Calibri Light"/>
          <w:b/>
          <w:color w:val="000000" w:themeColor="text1"/>
        </w:rPr>
        <w:t>Image</w:t>
      </w:r>
      <w:r>
        <w:rPr>
          <w:rFonts w:cs="Calibri Light"/>
          <w:color w:val="000000" w:themeColor="text1"/>
        </w:rPr>
        <w:t>: Roto</w:t>
      </w:r>
      <w:r>
        <w:tab/>
      </w:r>
      <w:r>
        <w:tab/>
      </w:r>
      <w:r>
        <w:tab/>
      </w:r>
      <w:r>
        <w:tab/>
      </w:r>
      <w:r>
        <w:tab/>
      </w:r>
      <w:r>
        <w:tab/>
      </w:r>
      <w:r>
        <w:tab/>
      </w:r>
      <w:r>
        <w:rPr>
          <w:rFonts w:cs="Calibri Light"/>
          <w:b/>
          <w:color w:val="000000" w:themeColor="text1"/>
        </w:rPr>
        <w:t>Roto_Square_1.jpg</w:t>
      </w:r>
    </w:p>
    <w:p w14:paraId="335EB1D2" w14:textId="77777777" w:rsidR="006514B9" w:rsidRPr="00FD0FDB" w:rsidRDefault="006514B9" w:rsidP="006514B9">
      <w:pPr>
        <w:spacing w:line="360" w:lineRule="auto"/>
        <w:rPr>
          <w:b/>
        </w:rPr>
      </w:pPr>
    </w:p>
    <w:p w14:paraId="6CE11FC6" w14:textId="385AC406" w:rsidR="00D865DD" w:rsidRDefault="00880327" w:rsidP="002A2BB6">
      <w:pPr>
        <w:spacing w:line="276" w:lineRule="auto"/>
      </w:pPr>
      <w:r>
        <w:rPr>
          <w:noProof/>
        </w:rPr>
        <w:lastRenderedPageBreak/>
        <w:drawing>
          <wp:anchor distT="0" distB="0" distL="114300" distR="114300" simplePos="0" relativeHeight="251660288" behindDoc="0" locked="0" layoutInCell="1" allowOverlap="1" wp14:anchorId="7DCCC8EC" wp14:editId="21A48DAB">
            <wp:simplePos x="0" y="0"/>
            <wp:positionH relativeFrom="column">
              <wp:posOffset>4445</wp:posOffset>
            </wp:positionH>
            <wp:positionV relativeFrom="paragraph">
              <wp:posOffset>-3175</wp:posOffset>
            </wp:positionV>
            <wp:extent cx="3602736" cy="2401824"/>
            <wp:effectExtent l="0" t="0" r="0" b="0"/>
            <wp:wrapThrough wrapText="bothSides">
              <wp:wrapPolygon edited="0">
                <wp:start x="0" y="0"/>
                <wp:lineTo x="0" y="21417"/>
                <wp:lineTo x="21474" y="21417"/>
                <wp:lineTo x="21474" y="0"/>
                <wp:lineTo x="0" y="0"/>
              </wp:wrapPolygon>
            </wp:wrapThrough>
            <wp:docPr id="15150284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02847" name="Grafik 151502847"/>
                    <pic:cNvPicPr/>
                  </pic:nvPicPr>
                  <pic:blipFill>
                    <a:blip r:embed="rId13">
                      <a:extLst>
                        <a:ext uri="{28A0092B-C50C-407E-A947-70E740481C1C}">
                          <a14:useLocalDpi xmlns:a14="http://schemas.microsoft.com/office/drawing/2010/main" val="0"/>
                        </a:ext>
                      </a:extLst>
                    </a:blip>
                    <a:stretch>
                      <a:fillRect/>
                    </a:stretch>
                  </pic:blipFill>
                  <pic:spPr>
                    <a:xfrm>
                      <a:off x="0" y="0"/>
                      <a:ext cx="3602736" cy="2401824"/>
                    </a:xfrm>
                    <a:prstGeom prst="rect">
                      <a:avLst/>
                    </a:prstGeom>
                  </pic:spPr>
                </pic:pic>
              </a:graphicData>
            </a:graphic>
            <wp14:sizeRelH relativeFrom="page">
              <wp14:pctWidth>0</wp14:pctWidth>
            </wp14:sizeRelH>
            <wp14:sizeRelV relativeFrom="page">
              <wp14:pctHeight>0</wp14:pctHeight>
            </wp14:sizeRelV>
          </wp:anchor>
        </w:drawing>
      </w:r>
    </w:p>
    <w:p w14:paraId="757ECCC4" w14:textId="77777777" w:rsidR="00880327" w:rsidRPr="00FD0FDB" w:rsidRDefault="00880327" w:rsidP="002A2BB6">
      <w:pPr>
        <w:spacing w:line="276" w:lineRule="auto"/>
      </w:pPr>
    </w:p>
    <w:p w14:paraId="649B6AF8" w14:textId="47250B3D" w:rsidR="000F6FDF" w:rsidRDefault="000F6FDF" w:rsidP="00F4786E">
      <w:pPr>
        <w:spacing w:line="276" w:lineRule="auto"/>
      </w:pPr>
    </w:p>
    <w:p w14:paraId="35A84D49" w14:textId="77777777" w:rsidR="00880327" w:rsidRDefault="00880327" w:rsidP="00F4786E">
      <w:pPr>
        <w:spacing w:line="276" w:lineRule="auto"/>
      </w:pPr>
    </w:p>
    <w:p w14:paraId="4FB2B25A" w14:textId="77777777" w:rsidR="00880327" w:rsidRDefault="00880327" w:rsidP="00F4786E">
      <w:pPr>
        <w:spacing w:line="276" w:lineRule="auto"/>
      </w:pPr>
    </w:p>
    <w:p w14:paraId="2C594BFE" w14:textId="77777777" w:rsidR="00880327" w:rsidRDefault="00880327" w:rsidP="00F4786E">
      <w:pPr>
        <w:spacing w:line="276" w:lineRule="auto"/>
      </w:pPr>
    </w:p>
    <w:p w14:paraId="3DB8DB5D" w14:textId="77777777" w:rsidR="00880327" w:rsidRDefault="00880327" w:rsidP="00F4786E">
      <w:pPr>
        <w:spacing w:line="276" w:lineRule="auto"/>
      </w:pPr>
    </w:p>
    <w:p w14:paraId="43073E1B" w14:textId="77777777" w:rsidR="00880327" w:rsidRDefault="00880327" w:rsidP="00F4786E">
      <w:pPr>
        <w:spacing w:line="276" w:lineRule="auto"/>
      </w:pPr>
    </w:p>
    <w:p w14:paraId="2F437F64" w14:textId="77777777" w:rsidR="00880327" w:rsidRDefault="00880327" w:rsidP="00F4786E">
      <w:pPr>
        <w:spacing w:line="276" w:lineRule="auto"/>
      </w:pPr>
    </w:p>
    <w:p w14:paraId="4423A16B" w14:textId="77777777" w:rsidR="00880327" w:rsidRDefault="00880327" w:rsidP="00F4786E">
      <w:pPr>
        <w:spacing w:line="276" w:lineRule="auto"/>
      </w:pPr>
    </w:p>
    <w:p w14:paraId="2BE310F6" w14:textId="77777777" w:rsidR="00880327" w:rsidRDefault="00880327" w:rsidP="00F4786E">
      <w:pPr>
        <w:spacing w:line="276" w:lineRule="auto"/>
      </w:pPr>
    </w:p>
    <w:p w14:paraId="64631990" w14:textId="77777777" w:rsidR="00880327" w:rsidRDefault="00880327" w:rsidP="00F4786E">
      <w:pPr>
        <w:spacing w:line="276" w:lineRule="auto"/>
      </w:pPr>
    </w:p>
    <w:p w14:paraId="38F21563" w14:textId="77777777" w:rsidR="00880327" w:rsidRDefault="00880327" w:rsidP="00F4786E">
      <w:pPr>
        <w:spacing w:line="276" w:lineRule="auto"/>
      </w:pPr>
    </w:p>
    <w:p w14:paraId="2A2C877E" w14:textId="77777777" w:rsidR="00880327" w:rsidRDefault="00880327" w:rsidP="00F4786E">
      <w:pPr>
        <w:spacing w:line="276" w:lineRule="auto"/>
      </w:pPr>
    </w:p>
    <w:p w14:paraId="5FD7D4AC" w14:textId="77777777" w:rsidR="00880327" w:rsidRDefault="00880327" w:rsidP="00F4786E">
      <w:pPr>
        <w:spacing w:line="276" w:lineRule="auto"/>
      </w:pPr>
    </w:p>
    <w:p w14:paraId="7B3EEEC4" w14:textId="77777777" w:rsidR="00880327" w:rsidRDefault="00880327" w:rsidP="00F4786E">
      <w:pPr>
        <w:spacing w:line="276" w:lineRule="auto"/>
      </w:pPr>
    </w:p>
    <w:p w14:paraId="1E7B0747" w14:textId="24BEF615" w:rsidR="005F07B9" w:rsidRPr="005F07B9" w:rsidRDefault="005F07B9" w:rsidP="0060644E">
      <w:pPr>
        <w:spacing w:before="100" w:beforeAutospacing="1" w:after="100" w:afterAutospacing="1" w:line="276" w:lineRule="auto"/>
        <w:contextualSpacing/>
      </w:pPr>
      <w:r>
        <w:t>“Roto Square” includes window handles in standard and long-lever versions, balcony door and narrow-plate sets plus handle levers for the “Roto Patio Inowa” / “Inowa | Max”, “Roto Patio Alversa” and “Roto Patio Lift” sliding systems. Five standard surfaces and additional special solutions offer vast design freedom. Window handles are also available as VarioFit versions, meaning that the spindle length of the handles is automatically adapted to different profiles.</w:t>
      </w:r>
    </w:p>
    <w:p w14:paraId="7B37399A" w14:textId="70D2E03E" w:rsidR="00F4786E" w:rsidRPr="00F4786E" w:rsidRDefault="00F4786E" w:rsidP="00F4786E">
      <w:pPr>
        <w:spacing w:line="276" w:lineRule="auto"/>
      </w:pPr>
    </w:p>
    <w:p w14:paraId="28020C9A" w14:textId="10A9B478" w:rsidR="002A2BB6" w:rsidRPr="00EA25DD" w:rsidRDefault="002A2BB6" w:rsidP="002A2BB6">
      <w:pPr>
        <w:spacing w:line="276" w:lineRule="auto"/>
        <w:rPr>
          <w:bCs/>
          <w:szCs w:val="18"/>
        </w:rPr>
      </w:pPr>
    </w:p>
    <w:p w14:paraId="781751AC" w14:textId="7FEAC647" w:rsidR="002A2BB6" w:rsidRPr="00FD0FDB" w:rsidRDefault="002A2BB6" w:rsidP="002A2BB6">
      <w:pPr>
        <w:spacing w:line="276" w:lineRule="auto"/>
        <w:rPr>
          <w:rFonts w:cs="Calibri Light"/>
          <w:b/>
          <w:bCs/>
          <w:color w:val="000000" w:themeColor="text1"/>
          <w:szCs w:val="18"/>
        </w:rPr>
      </w:pPr>
      <w:r>
        <w:rPr>
          <w:rFonts w:cs="Calibri Light"/>
          <w:b/>
          <w:color w:val="000000" w:themeColor="text1"/>
        </w:rPr>
        <w:t>Image</w:t>
      </w:r>
      <w:r>
        <w:rPr>
          <w:rFonts w:cs="Calibri Light"/>
          <w:color w:val="000000" w:themeColor="text1"/>
        </w:rPr>
        <w:t>: Roto</w:t>
      </w:r>
      <w:r>
        <w:rPr>
          <w:rFonts w:cs="Calibri Light"/>
          <w:color w:val="000000" w:themeColor="text1"/>
        </w:rPr>
        <w:tab/>
      </w:r>
      <w:r>
        <w:rPr>
          <w:rFonts w:cs="Calibri Light"/>
          <w:color w:val="000000" w:themeColor="text1"/>
        </w:rPr>
        <w:tab/>
      </w:r>
      <w:r>
        <w:rPr>
          <w:rFonts w:cs="Calibri Light"/>
          <w:color w:val="000000" w:themeColor="text1"/>
        </w:rPr>
        <w:tab/>
      </w:r>
      <w:r>
        <w:rPr>
          <w:rFonts w:cs="Calibri Light"/>
          <w:color w:val="000000" w:themeColor="text1"/>
        </w:rPr>
        <w:tab/>
      </w:r>
      <w:r>
        <w:rPr>
          <w:rFonts w:cs="Calibri Light"/>
          <w:color w:val="000000" w:themeColor="text1"/>
        </w:rPr>
        <w:tab/>
      </w:r>
      <w:r>
        <w:rPr>
          <w:rFonts w:cs="Calibri Light"/>
          <w:color w:val="000000" w:themeColor="text1"/>
        </w:rPr>
        <w:tab/>
      </w:r>
      <w:r>
        <w:rPr>
          <w:rFonts w:cs="Calibri Light"/>
          <w:color w:val="000000" w:themeColor="text1"/>
        </w:rPr>
        <w:tab/>
      </w:r>
      <w:r>
        <w:rPr>
          <w:rFonts w:cs="Calibri Light"/>
          <w:b/>
          <w:color w:val="000000" w:themeColor="text1"/>
        </w:rPr>
        <w:t>Roto_Square_2.jpg</w:t>
      </w:r>
    </w:p>
    <w:p w14:paraId="176422EA" w14:textId="2578C229" w:rsidR="006514B9" w:rsidRPr="00FD0FDB" w:rsidRDefault="00A56B54" w:rsidP="006514B9">
      <w:pPr>
        <w:spacing w:line="360" w:lineRule="auto"/>
      </w:pPr>
      <w:r>
        <w:rPr>
          <w:b/>
          <w:noProof/>
        </w:rPr>
        <w:drawing>
          <wp:anchor distT="0" distB="0" distL="114300" distR="114300" simplePos="0" relativeHeight="251661312" behindDoc="0" locked="0" layoutInCell="1" allowOverlap="1" wp14:anchorId="74A7EA81" wp14:editId="42FFDBED">
            <wp:simplePos x="0" y="0"/>
            <wp:positionH relativeFrom="column">
              <wp:posOffset>-5080</wp:posOffset>
            </wp:positionH>
            <wp:positionV relativeFrom="paragraph">
              <wp:posOffset>132715</wp:posOffset>
            </wp:positionV>
            <wp:extent cx="3602736" cy="2401824"/>
            <wp:effectExtent l="0" t="0" r="0" b="0"/>
            <wp:wrapThrough wrapText="bothSides">
              <wp:wrapPolygon edited="0">
                <wp:start x="0" y="0"/>
                <wp:lineTo x="0" y="21417"/>
                <wp:lineTo x="21474" y="21417"/>
                <wp:lineTo x="21474" y="0"/>
                <wp:lineTo x="0" y="0"/>
              </wp:wrapPolygon>
            </wp:wrapThrough>
            <wp:docPr id="168877396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773962" name="Grafik 1688773962"/>
                    <pic:cNvPicPr/>
                  </pic:nvPicPr>
                  <pic:blipFill>
                    <a:blip r:embed="rId14">
                      <a:extLst>
                        <a:ext uri="{28A0092B-C50C-407E-A947-70E740481C1C}">
                          <a14:useLocalDpi xmlns:a14="http://schemas.microsoft.com/office/drawing/2010/main" val="0"/>
                        </a:ext>
                      </a:extLst>
                    </a:blip>
                    <a:stretch>
                      <a:fillRect/>
                    </a:stretch>
                  </pic:blipFill>
                  <pic:spPr>
                    <a:xfrm>
                      <a:off x="0" y="0"/>
                      <a:ext cx="3602736" cy="2401824"/>
                    </a:xfrm>
                    <a:prstGeom prst="rect">
                      <a:avLst/>
                    </a:prstGeom>
                  </pic:spPr>
                </pic:pic>
              </a:graphicData>
            </a:graphic>
            <wp14:sizeRelH relativeFrom="page">
              <wp14:pctWidth>0</wp14:pctWidth>
            </wp14:sizeRelH>
            <wp14:sizeRelV relativeFrom="page">
              <wp14:pctHeight>0</wp14:pctHeight>
            </wp14:sizeRelV>
          </wp:anchor>
        </w:drawing>
      </w:r>
    </w:p>
    <w:p w14:paraId="55F96CB8" w14:textId="2CCEBBCF" w:rsidR="00D865DD" w:rsidRDefault="00D865DD" w:rsidP="006514B9">
      <w:pPr>
        <w:spacing w:line="360" w:lineRule="auto"/>
      </w:pPr>
    </w:p>
    <w:p w14:paraId="50E28346" w14:textId="2A6FEC26" w:rsidR="00880327" w:rsidRDefault="00880327" w:rsidP="006514B9">
      <w:pPr>
        <w:spacing w:line="360" w:lineRule="auto"/>
      </w:pPr>
    </w:p>
    <w:p w14:paraId="00D43BC6" w14:textId="4CE93B7C" w:rsidR="008E787C" w:rsidRDefault="008E787C" w:rsidP="006514B9">
      <w:pPr>
        <w:spacing w:line="360" w:lineRule="auto"/>
      </w:pPr>
    </w:p>
    <w:p w14:paraId="1DE927AC" w14:textId="3CBEFE56" w:rsidR="008E787C" w:rsidRDefault="008E787C" w:rsidP="006514B9">
      <w:pPr>
        <w:spacing w:line="360" w:lineRule="auto"/>
      </w:pPr>
    </w:p>
    <w:p w14:paraId="64FCE85D" w14:textId="416F686F" w:rsidR="00880327" w:rsidRPr="00FD0FDB" w:rsidRDefault="00880327" w:rsidP="006514B9">
      <w:pPr>
        <w:spacing w:line="360" w:lineRule="auto"/>
      </w:pPr>
    </w:p>
    <w:p w14:paraId="3B054FD3" w14:textId="6B3D3074" w:rsidR="006514B9" w:rsidRPr="00FD0FDB" w:rsidRDefault="006514B9" w:rsidP="006514B9">
      <w:pPr>
        <w:spacing w:line="360" w:lineRule="auto"/>
        <w:rPr>
          <w:b/>
          <w:bCs/>
        </w:rPr>
      </w:pPr>
    </w:p>
    <w:p w14:paraId="55D41ADB" w14:textId="77777777" w:rsidR="006514B9" w:rsidRPr="00FD0FDB" w:rsidRDefault="006514B9" w:rsidP="006514B9">
      <w:pPr>
        <w:spacing w:line="360" w:lineRule="auto"/>
        <w:rPr>
          <w:b/>
          <w:bCs/>
        </w:rPr>
      </w:pPr>
    </w:p>
    <w:p w14:paraId="45172F28" w14:textId="77777777" w:rsidR="006514B9" w:rsidRPr="00FD0FDB" w:rsidRDefault="006514B9" w:rsidP="006514B9">
      <w:pPr>
        <w:spacing w:line="360" w:lineRule="auto"/>
        <w:rPr>
          <w:b/>
          <w:bCs/>
        </w:rPr>
      </w:pPr>
    </w:p>
    <w:p w14:paraId="2578E514" w14:textId="77777777" w:rsidR="006514B9" w:rsidRPr="00FD0FDB" w:rsidRDefault="006514B9" w:rsidP="006514B9">
      <w:pPr>
        <w:spacing w:line="360" w:lineRule="auto"/>
        <w:rPr>
          <w:b/>
          <w:bCs/>
        </w:rPr>
      </w:pPr>
    </w:p>
    <w:p w14:paraId="29F8F80C" w14:textId="77777777" w:rsidR="006514B9" w:rsidRPr="00FD0FDB" w:rsidRDefault="006514B9" w:rsidP="006514B9">
      <w:pPr>
        <w:spacing w:line="360" w:lineRule="auto"/>
        <w:rPr>
          <w:b/>
          <w:bCs/>
        </w:rPr>
      </w:pPr>
    </w:p>
    <w:p w14:paraId="4F50BEA6" w14:textId="77777777" w:rsidR="006514B9" w:rsidRPr="00FD0FDB" w:rsidRDefault="006514B9" w:rsidP="006514B9">
      <w:pPr>
        <w:spacing w:line="360" w:lineRule="auto"/>
        <w:rPr>
          <w:b/>
          <w:bCs/>
        </w:rPr>
      </w:pPr>
    </w:p>
    <w:p w14:paraId="67AEBB6C" w14:textId="77777777" w:rsidR="006514B9" w:rsidRPr="00FD0FDB" w:rsidRDefault="006514B9" w:rsidP="006514B9">
      <w:pPr>
        <w:spacing w:line="360" w:lineRule="auto"/>
        <w:rPr>
          <w:b/>
          <w:bCs/>
        </w:rPr>
      </w:pPr>
    </w:p>
    <w:p w14:paraId="68BC5776" w14:textId="047C45DE" w:rsidR="00A56B54" w:rsidRDefault="006514B9" w:rsidP="00A56B54">
      <w:pPr>
        <w:spacing w:before="100" w:beforeAutospacing="1" w:after="100" w:afterAutospacing="1" w:line="276" w:lineRule="auto"/>
        <w:contextualSpacing/>
      </w:pPr>
      <w:r>
        <w:t>Inken Kannchen, Product Manager for Handles at Roto Frank Fenster- und Türtechnologie GmbH: “With its new, fourth design line, Roto is expanding its range of handles for windows and doors with the addition of another design option. The clear design language characterised by edges can be consistently incorporated into different applications and paired with a high level of operating convenience.”</w:t>
      </w:r>
    </w:p>
    <w:p w14:paraId="0AD61C4B" w14:textId="77777777" w:rsidR="00A56B54" w:rsidRDefault="00A56B54" w:rsidP="00A56B54">
      <w:pPr>
        <w:spacing w:before="100" w:beforeAutospacing="1" w:after="100" w:afterAutospacing="1" w:line="276" w:lineRule="auto"/>
        <w:contextualSpacing/>
      </w:pPr>
    </w:p>
    <w:p w14:paraId="748A12D6" w14:textId="06AD5CC2" w:rsidR="002A2BB6" w:rsidRPr="00487E32" w:rsidRDefault="002A2BB6" w:rsidP="002A2BB6">
      <w:pPr>
        <w:spacing w:line="276" w:lineRule="auto"/>
        <w:rPr>
          <w:rFonts w:cs="Calibri Light"/>
          <w:b/>
          <w:bCs/>
          <w:color w:val="000000" w:themeColor="text1"/>
          <w:szCs w:val="18"/>
        </w:rPr>
      </w:pPr>
      <w:r>
        <w:rPr>
          <w:rFonts w:cs="Calibri Light"/>
          <w:b/>
          <w:color w:val="000000" w:themeColor="text1"/>
        </w:rPr>
        <w:t>Image</w:t>
      </w:r>
      <w:r>
        <w:rPr>
          <w:rFonts w:cs="Calibri Light"/>
          <w:color w:val="000000" w:themeColor="text1"/>
        </w:rPr>
        <w:t>: Roto</w:t>
      </w:r>
      <w:r>
        <w:rPr>
          <w:rFonts w:cs="Calibri Light"/>
          <w:color w:val="000000" w:themeColor="text1"/>
        </w:rPr>
        <w:tab/>
      </w:r>
      <w:r>
        <w:rPr>
          <w:rFonts w:cs="Calibri Light"/>
          <w:color w:val="000000" w:themeColor="text1"/>
        </w:rPr>
        <w:tab/>
      </w:r>
      <w:r>
        <w:rPr>
          <w:rFonts w:cs="Calibri Light"/>
          <w:color w:val="000000" w:themeColor="text1"/>
        </w:rPr>
        <w:tab/>
      </w:r>
      <w:r>
        <w:rPr>
          <w:rFonts w:cs="Calibri Light"/>
          <w:color w:val="000000" w:themeColor="text1"/>
        </w:rPr>
        <w:tab/>
      </w:r>
      <w:r>
        <w:rPr>
          <w:rFonts w:cs="Calibri Light"/>
          <w:color w:val="000000" w:themeColor="text1"/>
        </w:rPr>
        <w:tab/>
      </w:r>
      <w:r>
        <w:rPr>
          <w:rFonts w:cs="Calibri Light"/>
          <w:color w:val="000000" w:themeColor="text1"/>
        </w:rPr>
        <w:tab/>
      </w:r>
      <w:r>
        <w:rPr>
          <w:rFonts w:cs="Calibri Light"/>
          <w:color w:val="000000" w:themeColor="text1"/>
        </w:rPr>
        <w:tab/>
      </w:r>
      <w:r>
        <w:rPr>
          <w:rFonts w:cs="Calibri Light"/>
          <w:b/>
          <w:color w:val="000000" w:themeColor="text1"/>
        </w:rPr>
        <w:t>Inken_Kannchen.jpg</w:t>
      </w:r>
    </w:p>
    <w:p w14:paraId="363F16C4" w14:textId="77777777" w:rsidR="00401D8A" w:rsidRDefault="00401D8A" w:rsidP="000B3025">
      <w:pPr>
        <w:spacing w:line="276" w:lineRule="auto"/>
        <w:rPr>
          <w:bCs/>
          <w:szCs w:val="18"/>
        </w:rPr>
      </w:pPr>
    </w:p>
    <w:p w14:paraId="4CC467C1" w14:textId="77777777" w:rsidR="00487E32" w:rsidRDefault="00487E32" w:rsidP="000B3025">
      <w:pPr>
        <w:spacing w:line="276" w:lineRule="auto"/>
        <w:rPr>
          <w:rFonts w:cs="Calibri Light"/>
          <w:color w:val="000000" w:themeColor="text1"/>
          <w:szCs w:val="18"/>
        </w:rPr>
      </w:pPr>
    </w:p>
    <w:p w14:paraId="1351C344" w14:textId="2295DC15" w:rsidR="00114687" w:rsidRDefault="00114687" w:rsidP="000B3025">
      <w:pPr>
        <w:spacing w:line="276" w:lineRule="auto"/>
        <w:rPr>
          <w:b/>
          <w:bCs/>
        </w:rPr>
      </w:pPr>
    </w:p>
    <w:p w14:paraId="5C37D2F6" w14:textId="77777777" w:rsidR="00114687" w:rsidRDefault="00114687" w:rsidP="000B3025">
      <w:pPr>
        <w:spacing w:line="276" w:lineRule="auto"/>
        <w:rPr>
          <w:b/>
          <w:bCs/>
        </w:rPr>
      </w:pPr>
    </w:p>
    <w:p w14:paraId="2AB5EE36" w14:textId="77777777" w:rsidR="00114687" w:rsidRDefault="00114687" w:rsidP="000B3025">
      <w:pPr>
        <w:spacing w:line="276" w:lineRule="auto"/>
        <w:rPr>
          <w:b/>
          <w:bCs/>
        </w:rPr>
      </w:pPr>
    </w:p>
    <w:p w14:paraId="1DDDABDF" w14:textId="77777777" w:rsidR="00114687" w:rsidRDefault="00114687" w:rsidP="000B3025">
      <w:pPr>
        <w:spacing w:line="276" w:lineRule="auto"/>
        <w:rPr>
          <w:bCs/>
          <w:szCs w:val="18"/>
        </w:rPr>
      </w:pPr>
    </w:p>
    <w:p w14:paraId="04FA5AED" w14:textId="77777777" w:rsidR="00114687" w:rsidRDefault="00114687" w:rsidP="000B3025">
      <w:pPr>
        <w:spacing w:line="276" w:lineRule="auto"/>
        <w:rPr>
          <w:bCs/>
          <w:szCs w:val="18"/>
        </w:rPr>
      </w:pPr>
    </w:p>
    <w:p w14:paraId="649DA112" w14:textId="77777777" w:rsidR="00BF36BB" w:rsidRDefault="00BF36BB" w:rsidP="000B3025">
      <w:pPr>
        <w:spacing w:line="276" w:lineRule="auto"/>
        <w:rPr>
          <w:bCs/>
          <w:szCs w:val="18"/>
        </w:rPr>
      </w:pPr>
    </w:p>
    <w:p w14:paraId="09E2FE08" w14:textId="77777777" w:rsidR="00880327" w:rsidRDefault="00880327" w:rsidP="000B3025">
      <w:pPr>
        <w:spacing w:line="276" w:lineRule="auto"/>
        <w:rPr>
          <w:bCs/>
          <w:szCs w:val="18"/>
        </w:rPr>
      </w:pPr>
    </w:p>
    <w:p w14:paraId="589E6DB2" w14:textId="77777777" w:rsidR="00880327" w:rsidRDefault="00880327" w:rsidP="000B3025">
      <w:pPr>
        <w:spacing w:line="276" w:lineRule="auto"/>
        <w:rPr>
          <w:bCs/>
          <w:szCs w:val="18"/>
        </w:rPr>
      </w:pPr>
    </w:p>
    <w:p w14:paraId="37DCDFC4" w14:textId="77777777" w:rsidR="00880327" w:rsidRDefault="00880327" w:rsidP="000B3025">
      <w:pPr>
        <w:spacing w:line="276" w:lineRule="auto"/>
        <w:rPr>
          <w:bCs/>
          <w:szCs w:val="18"/>
        </w:rPr>
      </w:pPr>
    </w:p>
    <w:p w14:paraId="07D5D29E" w14:textId="77777777" w:rsidR="00880327" w:rsidRDefault="00880327" w:rsidP="000B3025">
      <w:pPr>
        <w:spacing w:line="276" w:lineRule="auto"/>
        <w:rPr>
          <w:bCs/>
          <w:szCs w:val="18"/>
        </w:rPr>
      </w:pPr>
    </w:p>
    <w:p w14:paraId="0E774637" w14:textId="77777777" w:rsidR="00880327" w:rsidRDefault="00880327" w:rsidP="000B3025">
      <w:pPr>
        <w:spacing w:line="276" w:lineRule="auto"/>
        <w:rPr>
          <w:bCs/>
          <w:szCs w:val="18"/>
        </w:rPr>
      </w:pPr>
    </w:p>
    <w:p w14:paraId="3191C027" w14:textId="77777777" w:rsidR="00880327" w:rsidRDefault="00880327" w:rsidP="000B3025">
      <w:pPr>
        <w:spacing w:line="276" w:lineRule="auto"/>
        <w:rPr>
          <w:bCs/>
          <w:szCs w:val="18"/>
        </w:rPr>
      </w:pPr>
    </w:p>
    <w:p w14:paraId="7A574C38" w14:textId="77777777" w:rsidR="00880327" w:rsidRDefault="00880327" w:rsidP="000B3025">
      <w:pPr>
        <w:spacing w:line="276" w:lineRule="auto"/>
        <w:rPr>
          <w:bCs/>
          <w:szCs w:val="18"/>
        </w:rPr>
      </w:pPr>
    </w:p>
    <w:p w14:paraId="52ED3D79" w14:textId="77777777" w:rsidR="00880327" w:rsidRDefault="00880327" w:rsidP="000B3025">
      <w:pPr>
        <w:spacing w:line="276" w:lineRule="auto"/>
        <w:rPr>
          <w:bCs/>
          <w:szCs w:val="18"/>
        </w:rPr>
      </w:pPr>
    </w:p>
    <w:p w14:paraId="5455AAC6" w14:textId="77777777" w:rsidR="00880327" w:rsidRDefault="00880327" w:rsidP="000B3025">
      <w:pPr>
        <w:spacing w:line="276" w:lineRule="auto"/>
        <w:rPr>
          <w:bCs/>
          <w:szCs w:val="18"/>
        </w:rPr>
      </w:pPr>
    </w:p>
    <w:p w14:paraId="178C064F" w14:textId="77777777" w:rsidR="00880327" w:rsidRDefault="00880327" w:rsidP="000B3025">
      <w:pPr>
        <w:spacing w:line="276" w:lineRule="auto"/>
        <w:rPr>
          <w:bCs/>
          <w:szCs w:val="18"/>
        </w:rPr>
      </w:pPr>
    </w:p>
    <w:p w14:paraId="6DA1F5FC" w14:textId="77777777" w:rsidR="00880327" w:rsidRDefault="00880327" w:rsidP="000B3025">
      <w:pPr>
        <w:spacing w:line="276" w:lineRule="auto"/>
        <w:rPr>
          <w:bCs/>
          <w:szCs w:val="18"/>
        </w:rPr>
      </w:pPr>
    </w:p>
    <w:p w14:paraId="7440E665" w14:textId="77777777" w:rsidR="00880327" w:rsidRDefault="00880327" w:rsidP="000B3025">
      <w:pPr>
        <w:spacing w:line="276" w:lineRule="auto"/>
        <w:rPr>
          <w:bCs/>
          <w:szCs w:val="18"/>
        </w:rPr>
      </w:pPr>
    </w:p>
    <w:p w14:paraId="696D3302" w14:textId="77777777" w:rsidR="00880327" w:rsidRDefault="00880327" w:rsidP="000B3025">
      <w:pPr>
        <w:spacing w:line="276" w:lineRule="auto"/>
        <w:rPr>
          <w:bCs/>
          <w:szCs w:val="18"/>
        </w:rPr>
      </w:pPr>
    </w:p>
    <w:p w14:paraId="599D2F8C" w14:textId="77777777" w:rsidR="00880327" w:rsidRDefault="00880327" w:rsidP="000B3025">
      <w:pPr>
        <w:spacing w:line="276" w:lineRule="auto"/>
        <w:rPr>
          <w:bCs/>
          <w:szCs w:val="18"/>
        </w:rPr>
      </w:pPr>
    </w:p>
    <w:p w14:paraId="76C13BC8" w14:textId="77777777" w:rsidR="00880327" w:rsidRDefault="00880327" w:rsidP="000B3025">
      <w:pPr>
        <w:spacing w:line="276" w:lineRule="auto"/>
        <w:rPr>
          <w:bCs/>
          <w:szCs w:val="18"/>
        </w:rPr>
      </w:pPr>
    </w:p>
    <w:p w14:paraId="42AFD966" w14:textId="77777777" w:rsidR="00880327" w:rsidRDefault="00880327" w:rsidP="000B3025">
      <w:pPr>
        <w:spacing w:line="276" w:lineRule="auto"/>
        <w:rPr>
          <w:bCs/>
          <w:szCs w:val="18"/>
        </w:rPr>
      </w:pPr>
    </w:p>
    <w:p w14:paraId="35E27313" w14:textId="77777777" w:rsidR="00880327" w:rsidRDefault="00880327" w:rsidP="000B3025">
      <w:pPr>
        <w:spacing w:line="276" w:lineRule="auto"/>
        <w:rPr>
          <w:bCs/>
          <w:szCs w:val="18"/>
        </w:rPr>
      </w:pPr>
    </w:p>
    <w:p w14:paraId="0CBD5990" w14:textId="77777777" w:rsidR="00880327" w:rsidRDefault="00880327" w:rsidP="000B3025">
      <w:pPr>
        <w:spacing w:line="276" w:lineRule="auto"/>
        <w:rPr>
          <w:bCs/>
          <w:szCs w:val="18"/>
        </w:rPr>
      </w:pPr>
    </w:p>
    <w:p w14:paraId="424063C2" w14:textId="77777777" w:rsidR="00880327" w:rsidRDefault="00880327" w:rsidP="000B3025">
      <w:pPr>
        <w:spacing w:line="276" w:lineRule="auto"/>
        <w:rPr>
          <w:bCs/>
          <w:szCs w:val="18"/>
        </w:rPr>
      </w:pPr>
    </w:p>
    <w:p w14:paraId="1CF4EC9E" w14:textId="77777777" w:rsidR="00880327" w:rsidRDefault="00880327" w:rsidP="000B3025">
      <w:pPr>
        <w:spacing w:line="276" w:lineRule="auto"/>
        <w:rPr>
          <w:bCs/>
          <w:szCs w:val="18"/>
        </w:rPr>
      </w:pPr>
    </w:p>
    <w:p w14:paraId="0295B360" w14:textId="77777777" w:rsidR="00880327" w:rsidRDefault="00880327" w:rsidP="000B3025">
      <w:pPr>
        <w:spacing w:line="276" w:lineRule="auto"/>
        <w:rPr>
          <w:bCs/>
          <w:szCs w:val="18"/>
        </w:rPr>
      </w:pPr>
    </w:p>
    <w:p w14:paraId="12E5D75F" w14:textId="77777777" w:rsidR="00880327" w:rsidRDefault="00880327" w:rsidP="000B3025">
      <w:pPr>
        <w:spacing w:line="276" w:lineRule="auto"/>
        <w:rPr>
          <w:bCs/>
          <w:szCs w:val="18"/>
        </w:rPr>
      </w:pPr>
    </w:p>
    <w:p w14:paraId="660796A7" w14:textId="77777777" w:rsidR="00880327" w:rsidRDefault="00880327" w:rsidP="000B3025">
      <w:pPr>
        <w:spacing w:line="276" w:lineRule="auto"/>
        <w:rPr>
          <w:bCs/>
          <w:szCs w:val="18"/>
        </w:rPr>
      </w:pPr>
    </w:p>
    <w:p w14:paraId="3A986793" w14:textId="77777777" w:rsidR="00880327" w:rsidRDefault="00880327" w:rsidP="000B3025">
      <w:pPr>
        <w:spacing w:line="276" w:lineRule="auto"/>
        <w:rPr>
          <w:bCs/>
          <w:szCs w:val="18"/>
        </w:rPr>
      </w:pPr>
    </w:p>
    <w:p w14:paraId="02DE9812" w14:textId="77777777" w:rsidR="00880327" w:rsidRDefault="00880327" w:rsidP="000B3025">
      <w:pPr>
        <w:spacing w:line="276" w:lineRule="auto"/>
        <w:rPr>
          <w:bCs/>
          <w:szCs w:val="18"/>
        </w:rPr>
      </w:pPr>
    </w:p>
    <w:p w14:paraId="37177904" w14:textId="77777777" w:rsidR="00880327" w:rsidRDefault="00880327" w:rsidP="000B3025">
      <w:pPr>
        <w:spacing w:line="276" w:lineRule="auto"/>
        <w:rPr>
          <w:bCs/>
          <w:szCs w:val="18"/>
        </w:rPr>
      </w:pPr>
    </w:p>
    <w:p w14:paraId="4B9ECD9B" w14:textId="77777777" w:rsidR="00880327" w:rsidRDefault="00880327" w:rsidP="000B3025">
      <w:pPr>
        <w:spacing w:line="276" w:lineRule="auto"/>
        <w:rPr>
          <w:bCs/>
          <w:szCs w:val="18"/>
        </w:rPr>
      </w:pPr>
    </w:p>
    <w:p w14:paraId="63A36BAA" w14:textId="77777777" w:rsidR="00880327" w:rsidRDefault="00880327" w:rsidP="000B3025">
      <w:pPr>
        <w:spacing w:line="276" w:lineRule="auto"/>
        <w:rPr>
          <w:bCs/>
          <w:szCs w:val="18"/>
        </w:rPr>
      </w:pPr>
    </w:p>
    <w:p w14:paraId="02628307" w14:textId="77777777" w:rsidR="00880327" w:rsidRDefault="00880327" w:rsidP="000B3025">
      <w:pPr>
        <w:spacing w:line="276" w:lineRule="auto"/>
        <w:rPr>
          <w:bCs/>
          <w:szCs w:val="18"/>
        </w:rPr>
      </w:pPr>
    </w:p>
    <w:p w14:paraId="7C9E1E54" w14:textId="77777777" w:rsidR="00880327" w:rsidRDefault="00880327" w:rsidP="000B3025">
      <w:pPr>
        <w:spacing w:line="276" w:lineRule="auto"/>
        <w:rPr>
          <w:bCs/>
          <w:szCs w:val="18"/>
        </w:rPr>
      </w:pPr>
    </w:p>
    <w:p w14:paraId="113E3375" w14:textId="77777777" w:rsidR="00A56B54" w:rsidRDefault="00A56B54" w:rsidP="000B3025">
      <w:pPr>
        <w:spacing w:line="276" w:lineRule="auto"/>
        <w:rPr>
          <w:bCs/>
          <w:szCs w:val="18"/>
        </w:rPr>
      </w:pPr>
    </w:p>
    <w:p w14:paraId="3434A57D" w14:textId="77777777" w:rsidR="00880327" w:rsidRDefault="00880327" w:rsidP="000B3025">
      <w:pPr>
        <w:spacing w:line="276" w:lineRule="auto"/>
        <w:rPr>
          <w:bCs/>
          <w:szCs w:val="18"/>
        </w:rPr>
      </w:pPr>
    </w:p>
    <w:p w14:paraId="3DD4AD93" w14:textId="77777777" w:rsidR="00880327" w:rsidRDefault="00880327" w:rsidP="000B3025">
      <w:pPr>
        <w:spacing w:line="276" w:lineRule="auto"/>
        <w:rPr>
          <w:bCs/>
          <w:szCs w:val="18"/>
        </w:rPr>
      </w:pPr>
    </w:p>
    <w:p w14:paraId="0492EB83" w14:textId="77777777" w:rsidR="00BA294A" w:rsidRDefault="00BA294A" w:rsidP="000B3025">
      <w:pPr>
        <w:spacing w:line="276" w:lineRule="auto"/>
      </w:pPr>
    </w:p>
    <w:p w14:paraId="2576CB29" w14:textId="77777777" w:rsidR="00BA294A" w:rsidRDefault="00BA294A" w:rsidP="000B3025">
      <w:pPr>
        <w:spacing w:line="276" w:lineRule="auto"/>
      </w:pPr>
    </w:p>
    <w:p w14:paraId="544F7955" w14:textId="77777777" w:rsidR="00BA294A" w:rsidRPr="00487E32" w:rsidRDefault="00BA294A" w:rsidP="000B3025">
      <w:pPr>
        <w:spacing w:line="276" w:lineRule="auto"/>
      </w:pPr>
    </w:p>
    <w:p w14:paraId="6C20CB4D" w14:textId="2C8DAF3A" w:rsidR="00C16A44" w:rsidRPr="00396FEE" w:rsidRDefault="00C16A44" w:rsidP="000B3025">
      <w:pPr>
        <w:autoSpaceDE w:val="0"/>
        <w:autoSpaceDN w:val="0"/>
        <w:adjustRightInd w:val="0"/>
        <w:spacing w:line="276" w:lineRule="auto"/>
        <w:rPr>
          <w:b/>
          <w:bCs/>
          <w:szCs w:val="18"/>
        </w:rPr>
      </w:pPr>
      <w:r>
        <w:t>Print free – copy requested</w:t>
      </w:r>
    </w:p>
    <w:p w14:paraId="27E4576D" w14:textId="77777777" w:rsidR="00C16A44" w:rsidRPr="00A57247" w:rsidRDefault="00C16A44" w:rsidP="000B3025">
      <w:pPr>
        <w:spacing w:line="276" w:lineRule="auto"/>
        <w:rPr>
          <w:rStyle w:val="Hyperlink"/>
          <w:color w:val="auto"/>
          <w:szCs w:val="18"/>
          <w:u w:val="none"/>
          <w:lang w:val="de-DE"/>
        </w:rPr>
      </w:pPr>
      <w:r w:rsidRPr="00A57247">
        <w:rPr>
          <w:b/>
          <w:lang w:val="de-DE"/>
        </w:rPr>
        <w:t>Publisher</w:t>
      </w:r>
      <w:r w:rsidRPr="00A57247">
        <w:rPr>
          <w:lang w:val="de-DE"/>
        </w:rPr>
        <w:t>: Roto Frank Fenster- und Türtechnologie GmbH • Wilhelm-Frank-Platz 1 • 70771 Leinfelden-Echterdingen • Germany • Phone +49 711 7598 0</w:t>
      </w:r>
    </w:p>
    <w:p w14:paraId="41FCA6FC" w14:textId="7DFAA80B" w:rsidR="001F33A9" w:rsidRPr="00114687" w:rsidRDefault="00C16A44" w:rsidP="000B3025">
      <w:pPr>
        <w:spacing w:line="276" w:lineRule="auto"/>
        <w:rPr>
          <w:b/>
          <w:bCs/>
        </w:rPr>
      </w:pPr>
      <w:r>
        <w:rPr>
          <w:b/>
        </w:rPr>
        <w:t>Press contact</w:t>
      </w:r>
      <w:r>
        <w:t xml:space="preserve">: Sabine Brendel • </w:t>
      </w:r>
      <w:hyperlink r:id="rId15" w:history="1">
        <w:r>
          <w:rPr>
            <w:rStyle w:val="Hyperlink"/>
            <w:color w:val="auto"/>
            <w:u w:val="none"/>
          </w:rPr>
          <w:t>sabine.brendel@roto-frank.com</w:t>
        </w:r>
      </w:hyperlink>
      <w:r>
        <w:t xml:space="preserve"> • Phone +49 711 7598 2514</w:t>
      </w:r>
    </w:p>
    <w:sectPr w:rsidR="001F33A9" w:rsidRPr="00114687" w:rsidSect="00F568C1">
      <w:headerReference w:type="default" r:id="rId16"/>
      <w:footerReference w:type="default" r:id="rId17"/>
      <w:headerReference w:type="first" r:id="rId18"/>
      <w:footerReference w:type="first" r:id="rId19"/>
      <w:pgSz w:w="11907" w:h="16840" w:code="9"/>
      <w:pgMar w:top="4139" w:right="2835" w:bottom="851" w:left="1418" w:header="2279"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8B2E2" w14:textId="77777777" w:rsidR="00D32AB8" w:rsidRDefault="00D32AB8">
      <w:r>
        <w:separator/>
      </w:r>
    </w:p>
  </w:endnote>
  <w:endnote w:type="continuationSeparator" w:id="0">
    <w:p w14:paraId="4C0AD525" w14:textId="77777777" w:rsidR="00D32AB8" w:rsidRDefault="00D32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Flex Light">
    <w:altName w:val="Arial"/>
    <w:panose1 w:val="02000000000000000000"/>
    <w:charset w:val="00"/>
    <w:family w:val="auto"/>
    <w:pitch w:val="variable"/>
    <w:sig w:usb0="A00002FF" w:usb1="5000006B" w:usb2="00000020" w:usb3="00000000" w:csb0="0000019F" w:csb1="00000000"/>
  </w:font>
  <w:font w:name="LTUnivers 430 BasicReg">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TUnivers 330 BasicLight">
    <w:altName w:val="Microsoft Himalaya"/>
    <w:charset w:val="00"/>
    <w:family w:val="auto"/>
    <w:pitch w:val="variable"/>
    <w:sig w:usb0="800000A7" w:usb1="00000040" w:usb2="00000040" w:usb3="00000000" w:csb0="0000009B"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Univers Next W1G Light">
    <w:altName w:val="Cambria"/>
    <w:panose1 w:val="020B0403030202020203"/>
    <w:charset w:val="00"/>
    <w:family w:val="swiss"/>
    <w:notTrueType/>
    <w:pitch w:val="variable"/>
    <w:sig w:usb0="0000028F" w:usb1="00000001"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55F27" w14:textId="77777777" w:rsidR="00A16B13" w:rsidRDefault="004062C5">
    <w:pPr>
      <w:pStyle w:val="Fuzeile"/>
    </w:pPr>
    <w:r>
      <w:rPr>
        <w:rFonts w:ascii="LTUnivers 430 BasicReg" w:hAnsi="LTUnivers 430 BasicReg"/>
        <w:noProof/>
        <w:sz w:val="14"/>
      </w:rPr>
      <mc:AlternateContent>
        <mc:Choice Requires="wps">
          <w:drawing>
            <wp:anchor distT="0" distB="0" distL="114300" distR="114300" simplePos="0" relativeHeight="251672576" behindDoc="1" locked="0" layoutInCell="1" allowOverlap="0" wp14:anchorId="44F14784" wp14:editId="775169F1">
              <wp:simplePos x="0" y="0"/>
              <wp:positionH relativeFrom="page">
                <wp:posOffset>720090</wp:posOffset>
              </wp:positionH>
              <wp:positionV relativeFrom="page">
                <wp:posOffset>9996170</wp:posOffset>
              </wp:positionV>
              <wp:extent cx="6300000" cy="360000"/>
              <wp:effectExtent l="0" t="0" r="0" b="0"/>
              <wp:wrapNone/>
              <wp:docPr id="3" name="Text Box 36">
                <a:extLst xmlns:a="http://schemas.openxmlformats.org/drawingml/2006/main">
                  <a:ext uri="{FF2B5EF4-FFF2-40B4-BE49-F238E27FC236}">
                    <a16:creationId xmlns:a16="http://schemas.microsoft.com/office/drawing/2014/main" id="{4D2E4D11-69EC-4E07-A39F-B132AD33AD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0000" cy="36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1254A8" w14:textId="77777777" w:rsidR="004062C5" w:rsidRPr="00FB36DF" w:rsidRDefault="004062C5" w:rsidP="004062C5">
                          <w:pPr>
                            <w:pStyle w:val="7Pt"/>
                            <w:tabs>
                              <w:tab w:val="clear" w:pos="1701"/>
                              <w:tab w:val="right" w:pos="9923"/>
                            </w:tabs>
                          </w:pPr>
                          <w:r>
                            <w:tab/>
                            <w:t xml:space="preserve">Page </w:t>
                          </w:r>
                          <w:r w:rsidRPr="00FB36DF">
                            <w:fldChar w:fldCharType="begin"/>
                          </w:r>
                          <w:r w:rsidRPr="00FB36DF">
                            <w:instrText>PAGE  \* Arabic  \* MERGEFORMAT</w:instrText>
                          </w:r>
                          <w:r w:rsidRPr="00FB36DF">
                            <w:fldChar w:fldCharType="separate"/>
                          </w:r>
                          <w:r w:rsidR="0041547A">
                            <w:rPr>
                              <w:noProof/>
                            </w:rPr>
                            <w:t>1</w:t>
                          </w:r>
                          <w:r w:rsidRPr="00FB36DF">
                            <w:fldChar w:fldCharType="end"/>
                          </w:r>
                          <w:r>
                            <w:t xml:space="preserve"> of </w:t>
                          </w:r>
                          <w:fldSimple w:instr="NUMPAGES  \* Arabic  \* MERGEFORMAT">
                            <w:r w:rsidR="0041547A">
                              <w:rPr>
                                <w:noProof/>
                              </w:rPr>
                              <w:t>1</w:t>
                            </w:r>
                          </w:fldSimple>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4F14784" id="_x0000_t202" coordsize="21600,21600" o:spt="202" path="m,l,21600r21600,l21600,xe">
              <v:stroke joinstyle="miter"/>
              <v:path gradientshapeok="t" o:connecttype="rect"/>
            </v:shapetype>
            <v:shape id="Text Box 36" o:spid="_x0000_s1026" type="#_x0000_t202" style="position:absolute;margin-left:56.7pt;margin-top:787.1pt;width:496.05pt;height:28.3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" o:allowoverlap="f" stroked="f">
              <v:textbox inset="0,0,0,0">
                <w:txbxContent>
                  <w:p w14:paraId="4A1254A8" w14:textId="77777777" w:rsidR="004062C5" w:rsidRPr="00FB36DF" w:rsidRDefault="004062C5" w:rsidP="004062C5">
                    <w:pPr>
                      <w:pStyle w:val="7Pt"/>
                      <w:tabs>
                        <w:tab w:val="clear" w:pos="1701"/>
                        <w:tab w:val="right" w:pos="9923"/>
                      </w:tabs>
                    </w:pPr>
                    <w:r>
                      <w:tab/>
                      <w:t xml:space="preserve">Page </w:t>
                    </w:r>
                    <w:r w:rsidRPr="00FB36DF">
                      <w:fldChar w:fldCharType="begin"/>
                    </w:r>
                    <w:r w:rsidRPr="00FB36DF">
                      <w:instrText>PAGE  \* Arabic  \* MERGEFORMAT</w:instrText>
                    </w:r>
                    <w:r w:rsidRPr="00FB36DF">
                      <w:fldChar w:fldCharType="separate"/>
                    </w:r>
                    <w:r w:rsidR="0041547A">
                      <w:rPr>
                        <w:noProof/>
                      </w:rPr>
                      <w:t>1</w:t>
                    </w:r>
                    <w:r w:rsidRPr="00FB36DF">
                      <w:fldChar w:fldCharType="end"/>
                    </w:r>
                    <w:r>
                      <w:t xml:space="preserve"> of </w:t>
                    </w:r>
                    <w:fldSimple w:instr="NUMPAGES  \* Arabic  \* MERGEFORMAT">
                      <w:r w:rsidR="0041547A">
                        <w:rPr>
                          <w:noProof/>
                        </w:rPr>
                        <w:t>1</w:t>
                      </w:r>
                    </w:fldSimple>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262D0" w14:textId="77777777" w:rsidR="00066ABD" w:rsidRPr="00954840" w:rsidRDefault="00066ABD" w:rsidP="00954840">
    <w:pPr>
      <w:pStyle w:val="Fuzeile"/>
      <w:tabs>
        <w:tab w:val="clear" w:pos="4536"/>
        <w:tab w:val="clear" w:pos="9072"/>
        <w:tab w:val="left" w:pos="2835"/>
        <w:tab w:val="left" w:pos="3402"/>
        <w:tab w:val="left" w:pos="5103"/>
        <w:tab w:val="left" w:pos="7088"/>
        <w:tab w:val="left" w:pos="7655"/>
        <w:tab w:val="left" w:pos="11057"/>
      </w:tabs>
      <w:spacing w:before="160"/>
      <w:ind w:left="142" w:right="-232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95578" w14:textId="77777777" w:rsidR="00D32AB8" w:rsidRDefault="00D32AB8">
      <w:r>
        <w:separator/>
      </w:r>
    </w:p>
  </w:footnote>
  <w:footnote w:type="continuationSeparator" w:id="0">
    <w:p w14:paraId="2621241B" w14:textId="77777777" w:rsidR="00D32AB8" w:rsidRDefault="00D32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1A13C" w14:textId="77777777" w:rsidR="00066ABD" w:rsidRDefault="0067044D">
    <w:pPr>
      <w:pStyle w:val="FirmenangabenFusszeile"/>
      <w:tabs>
        <w:tab w:val="left" w:pos="708"/>
      </w:tabs>
      <w:ind w:left="28"/>
      <w:rPr>
        <w:sz w:val="24"/>
      </w:rPr>
    </w:pPr>
    <w:r>
      <w:rPr>
        <w:noProof/>
        <w:sz w:val="24"/>
      </w:rPr>
      <w:drawing>
        <wp:anchor distT="0" distB="0" distL="114300" distR="114300" simplePos="0" relativeHeight="251669504" behindDoc="0" locked="0" layoutInCell="1" allowOverlap="1" wp14:anchorId="6159D513" wp14:editId="4E5036CF">
          <wp:simplePos x="0" y="0"/>
          <wp:positionH relativeFrom="page">
            <wp:posOffset>5498275</wp:posOffset>
          </wp:positionH>
          <wp:positionV relativeFrom="page">
            <wp:posOffset>534673</wp:posOffset>
          </wp:positionV>
          <wp:extent cx="1788539" cy="894836"/>
          <wp:effectExtent l="0" t="0" r="0" b="635"/>
          <wp:wrapNone/>
          <wp:docPr id="2" name="Grafik 2">
            <a:extLst xmlns:a="http://schemas.openxmlformats.org/drawingml/2006/main">
              <a:ext uri="{FF2B5EF4-FFF2-40B4-BE49-F238E27FC236}">
                <a16:creationId xmlns:a16="http://schemas.microsoft.com/office/drawing/2014/main" id="{5CC034AE-3ED2-482B-A63D-47F7B1EE3E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r>
      <w:rPr>
        <w:noProof/>
        <w:sz w:val="24"/>
      </w:rPr>
      <w:drawing>
        <wp:anchor distT="0" distB="0" distL="114300" distR="114300" simplePos="0" relativeHeight="251670528" behindDoc="0" locked="0" layoutInCell="1" allowOverlap="1" wp14:anchorId="7653752B" wp14:editId="7AC2E7E1">
          <wp:simplePos x="0" y="0"/>
          <wp:positionH relativeFrom="page">
            <wp:posOffset>899795</wp:posOffset>
          </wp:positionH>
          <wp:positionV relativeFrom="page">
            <wp:posOffset>1033145</wp:posOffset>
          </wp:positionV>
          <wp:extent cx="2026800" cy="230400"/>
          <wp:effectExtent l="0" t="0" r="0" b="0"/>
          <wp:wrapNone/>
          <wp:docPr id="12" name="Grafik 12" descr="Ein Bild, das Text, ClipArt enthält.&#10;&#10;Automatisch generierte Beschreibung">
            <a:extLst xmlns:a="http://schemas.openxmlformats.org/drawingml/2006/main">
              <a:ext uri="{FF2B5EF4-FFF2-40B4-BE49-F238E27FC236}">
                <a16:creationId xmlns:a16="http://schemas.microsoft.com/office/drawing/2014/main" id="{1C4C9F8E-E3C8-4E58-A60F-DCE5C9C8F9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3DD338B0" w14:textId="77777777" w:rsidR="00A13A11" w:rsidRDefault="00A13A11" w:rsidP="00A13A11">
    <w:pPr>
      <w:pStyle w:val="Presseinf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387CE" w14:textId="71598801" w:rsidR="00A13A11" w:rsidRDefault="00BD6928" w:rsidP="00A13A11">
    <w:pPr>
      <w:pStyle w:val="Presseinfo"/>
    </w:pPr>
    <w:r>
      <w:rPr>
        <w:noProof/>
        <w:sz w:val="24"/>
      </w:rPr>
      <w:drawing>
        <wp:anchor distT="0" distB="0" distL="114300" distR="114300" simplePos="0" relativeHeight="251674624" behindDoc="0" locked="0" layoutInCell="1" allowOverlap="1" wp14:anchorId="12C37A60" wp14:editId="6BA0CFCA">
          <wp:simplePos x="0" y="0"/>
          <wp:positionH relativeFrom="page">
            <wp:posOffset>5363845</wp:posOffset>
          </wp:positionH>
          <wp:positionV relativeFrom="page">
            <wp:posOffset>543560</wp:posOffset>
          </wp:positionV>
          <wp:extent cx="1788539" cy="894836"/>
          <wp:effectExtent l="0" t="0" r="0" b="635"/>
          <wp:wrapNone/>
          <wp:docPr id="748982977" name="Grafik 748982977">
            <a:extLst xmlns:a="http://schemas.openxmlformats.org/drawingml/2006/main">
              <a:ext uri="{FF2B5EF4-FFF2-40B4-BE49-F238E27FC236}">
                <a16:creationId xmlns:a16="http://schemas.microsoft.com/office/drawing/2014/main" id="{5EF674E4-576F-47F3-AF36-05DCCABBA3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p>
  <w:p w14:paraId="71ADC28C" w14:textId="77777777" w:rsidR="00A13A11" w:rsidRDefault="00A13A11" w:rsidP="00A13A11">
    <w:pPr>
      <w:pStyle w:val="Presseinfo"/>
    </w:pPr>
  </w:p>
  <w:p w14:paraId="320D7776" w14:textId="49901495" w:rsidR="004956A5" w:rsidRDefault="00A13A11" w:rsidP="00A13A11">
    <w:pPr>
      <w:pStyle w:val="Presseinfo"/>
    </w:pPr>
    <w:r>
      <w:t>Press release</w:t>
    </w:r>
    <w:r>
      <w:rPr>
        <w:noProof/>
      </w:rPr>
      <w:drawing>
        <wp:anchor distT="0" distB="0" distL="114300" distR="114300" simplePos="0" relativeHeight="251665408" behindDoc="0" locked="0" layoutInCell="1" allowOverlap="1" wp14:anchorId="1E5D5DE2" wp14:editId="7EE7582D">
          <wp:simplePos x="0" y="0"/>
          <wp:positionH relativeFrom="page">
            <wp:posOffset>899795</wp:posOffset>
          </wp:positionH>
          <wp:positionV relativeFrom="page">
            <wp:posOffset>1033145</wp:posOffset>
          </wp:positionV>
          <wp:extent cx="2026800" cy="230400"/>
          <wp:effectExtent l="0" t="0" r="0" b="0"/>
          <wp:wrapNone/>
          <wp:docPr id="24" name="Grafik 24" descr="Ein Bild, das Text, ClipArt enthält.&#10;&#10;Automatisch generierte Beschreibung">
            <a:extLst xmlns:a="http://schemas.openxmlformats.org/drawingml/2006/main">
              <a:ext uri="{FF2B5EF4-FFF2-40B4-BE49-F238E27FC236}">
                <a16:creationId xmlns:a16="http://schemas.microsoft.com/office/drawing/2014/main" id="{F29C11EE-55D5-44D9-9F79-C2B582437C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823AD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9D6BC3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67CA33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992653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4FEAE3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1851F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CA2F0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8FA9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83B7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2E2E26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1" w15:restartNumberingAfterBreak="0">
    <w:nsid w:val="057C26C0"/>
    <w:multiLevelType w:val="hybridMultilevel"/>
    <w:tmpl w:val="E8709D6E"/>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14" w15:restartNumberingAfterBreak="0">
    <w:nsid w:val="17955E6E"/>
    <w:multiLevelType w:val="hybridMultilevel"/>
    <w:tmpl w:val="C97407FA"/>
    <w:lvl w:ilvl="0" w:tplc="4C70BF7A">
      <w:start w:val="1"/>
      <w:numFmt w:val="bullet"/>
      <w:lvlText w:val=""/>
      <w:lvlJc w:val="left"/>
      <w:pPr>
        <w:tabs>
          <w:tab w:val="num" w:pos="360"/>
        </w:tabs>
        <w:ind w:left="360" w:hanging="360"/>
      </w:pPr>
      <w:rPr>
        <w:rFonts w:ascii="Wingdings" w:hAnsi="Wingdings" w:hint="default"/>
      </w:rPr>
    </w:lvl>
    <w:lvl w:ilvl="1" w:tplc="46FA4F08" w:tentative="1">
      <w:start w:val="1"/>
      <w:numFmt w:val="bullet"/>
      <w:lvlText w:val=""/>
      <w:lvlJc w:val="left"/>
      <w:pPr>
        <w:tabs>
          <w:tab w:val="num" w:pos="1080"/>
        </w:tabs>
        <w:ind w:left="1080" w:hanging="360"/>
      </w:pPr>
      <w:rPr>
        <w:rFonts w:ascii="Wingdings" w:hAnsi="Wingdings" w:hint="default"/>
      </w:rPr>
    </w:lvl>
    <w:lvl w:ilvl="2" w:tplc="66FE9A5A" w:tentative="1">
      <w:start w:val="1"/>
      <w:numFmt w:val="bullet"/>
      <w:lvlText w:val=""/>
      <w:lvlJc w:val="left"/>
      <w:pPr>
        <w:tabs>
          <w:tab w:val="num" w:pos="1800"/>
        </w:tabs>
        <w:ind w:left="1800" w:hanging="360"/>
      </w:pPr>
      <w:rPr>
        <w:rFonts w:ascii="Wingdings" w:hAnsi="Wingdings" w:hint="default"/>
      </w:rPr>
    </w:lvl>
    <w:lvl w:ilvl="3" w:tplc="12EE927A" w:tentative="1">
      <w:start w:val="1"/>
      <w:numFmt w:val="bullet"/>
      <w:lvlText w:val=""/>
      <w:lvlJc w:val="left"/>
      <w:pPr>
        <w:tabs>
          <w:tab w:val="num" w:pos="2520"/>
        </w:tabs>
        <w:ind w:left="2520" w:hanging="360"/>
      </w:pPr>
      <w:rPr>
        <w:rFonts w:ascii="Wingdings" w:hAnsi="Wingdings" w:hint="default"/>
      </w:rPr>
    </w:lvl>
    <w:lvl w:ilvl="4" w:tplc="B7222F40" w:tentative="1">
      <w:start w:val="1"/>
      <w:numFmt w:val="bullet"/>
      <w:lvlText w:val=""/>
      <w:lvlJc w:val="left"/>
      <w:pPr>
        <w:tabs>
          <w:tab w:val="num" w:pos="3240"/>
        </w:tabs>
        <w:ind w:left="3240" w:hanging="360"/>
      </w:pPr>
      <w:rPr>
        <w:rFonts w:ascii="Wingdings" w:hAnsi="Wingdings" w:hint="default"/>
      </w:rPr>
    </w:lvl>
    <w:lvl w:ilvl="5" w:tplc="0E24D6AC" w:tentative="1">
      <w:start w:val="1"/>
      <w:numFmt w:val="bullet"/>
      <w:lvlText w:val=""/>
      <w:lvlJc w:val="left"/>
      <w:pPr>
        <w:tabs>
          <w:tab w:val="num" w:pos="3960"/>
        </w:tabs>
        <w:ind w:left="3960" w:hanging="360"/>
      </w:pPr>
      <w:rPr>
        <w:rFonts w:ascii="Wingdings" w:hAnsi="Wingdings" w:hint="default"/>
      </w:rPr>
    </w:lvl>
    <w:lvl w:ilvl="6" w:tplc="2AA8C4FC" w:tentative="1">
      <w:start w:val="1"/>
      <w:numFmt w:val="bullet"/>
      <w:lvlText w:val=""/>
      <w:lvlJc w:val="left"/>
      <w:pPr>
        <w:tabs>
          <w:tab w:val="num" w:pos="4680"/>
        </w:tabs>
        <w:ind w:left="4680" w:hanging="360"/>
      </w:pPr>
      <w:rPr>
        <w:rFonts w:ascii="Wingdings" w:hAnsi="Wingdings" w:hint="default"/>
      </w:rPr>
    </w:lvl>
    <w:lvl w:ilvl="7" w:tplc="79E25710" w:tentative="1">
      <w:start w:val="1"/>
      <w:numFmt w:val="bullet"/>
      <w:lvlText w:val=""/>
      <w:lvlJc w:val="left"/>
      <w:pPr>
        <w:tabs>
          <w:tab w:val="num" w:pos="5400"/>
        </w:tabs>
        <w:ind w:left="5400" w:hanging="360"/>
      </w:pPr>
      <w:rPr>
        <w:rFonts w:ascii="Wingdings" w:hAnsi="Wingdings" w:hint="default"/>
      </w:rPr>
    </w:lvl>
    <w:lvl w:ilvl="8" w:tplc="94D070F0"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8465BE0"/>
    <w:multiLevelType w:val="hybridMultilevel"/>
    <w:tmpl w:val="B47448DC"/>
    <w:lvl w:ilvl="0" w:tplc="B41AE978">
      <w:start w:val="1"/>
      <w:numFmt w:val="bullet"/>
      <w:pStyle w:val="Aufzhlung"/>
      <w:lvlText w:val="–"/>
      <w:lvlJc w:val="left"/>
      <w:pPr>
        <w:ind w:left="227" w:hanging="227"/>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AE61A2D"/>
    <w:multiLevelType w:val="multilevel"/>
    <w:tmpl w:val="CB8C7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18"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19"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1043821548">
    <w:abstractNumId w:val="5"/>
  </w:num>
  <w:num w:numId="2" w16cid:durableId="1115832660">
    <w:abstractNumId w:val="15"/>
  </w:num>
  <w:num w:numId="3" w16cid:durableId="1269656355">
    <w:abstractNumId w:val="11"/>
  </w:num>
  <w:num w:numId="4" w16cid:durableId="1291402552">
    <w:abstractNumId w:val="16"/>
  </w:num>
  <w:num w:numId="5" w16cid:durableId="1636789597">
    <w:abstractNumId w:val="13"/>
  </w:num>
  <w:num w:numId="6" w16cid:durableId="1770393283">
    <w:abstractNumId w:val="17"/>
  </w:num>
  <w:num w:numId="7" w16cid:durableId="1823039327">
    <w:abstractNumId w:val="0"/>
  </w:num>
  <w:num w:numId="8" w16cid:durableId="1908419156">
    <w:abstractNumId w:val="18"/>
  </w:num>
  <w:num w:numId="9" w16cid:durableId="1928684523">
    <w:abstractNumId w:val="8"/>
  </w:num>
  <w:num w:numId="10" w16cid:durableId="1961719818">
    <w:abstractNumId w:val="6"/>
  </w:num>
  <w:num w:numId="11" w16cid:durableId="200435103">
    <w:abstractNumId w:val="7"/>
  </w:num>
  <w:num w:numId="12" w16cid:durableId="2038919834">
    <w:abstractNumId w:val="3"/>
  </w:num>
  <w:num w:numId="13" w16cid:durableId="2060130972">
    <w:abstractNumId w:val="19"/>
  </w:num>
  <w:num w:numId="14" w16cid:durableId="2137141527">
    <w:abstractNumId w:val="1"/>
  </w:num>
  <w:num w:numId="15" w16cid:durableId="323553666">
    <w:abstractNumId w:val="12"/>
  </w:num>
  <w:num w:numId="16" w16cid:durableId="563837610">
    <w:abstractNumId w:val="9"/>
  </w:num>
  <w:num w:numId="17" w16cid:durableId="67189910">
    <w:abstractNumId w:val="14"/>
  </w:num>
  <w:num w:numId="18" w16cid:durableId="913318747">
    <w:abstractNumId w:val="10"/>
  </w:num>
  <w:num w:numId="19" w16cid:durableId="956639297">
    <w:abstractNumId w:val="4"/>
  </w:num>
  <w:num w:numId="20" w16cid:durableId="9591927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A44"/>
    <w:rsid w:val="000002F6"/>
    <w:rsid w:val="0000536F"/>
    <w:rsid w:val="0002344A"/>
    <w:rsid w:val="00035C46"/>
    <w:rsid w:val="00040F37"/>
    <w:rsid w:val="00044646"/>
    <w:rsid w:val="00044E27"/>
    <w:rsid w:val="0004590F"/>
    <w:rsid w:val="00052576"/>
    <w:rsid w:val="0005530C"/>
    <w:rsid w:val="0006573D"/>
    <w:rsid w:val="00066ABD"/>
    <w:rsid w:val="000727C6"/>
    <w:rsid w:val="000838D3"/>
    <w:rsid w:val="000847FA"/>
    <w:rsid w:val="00085400"/>
    <w:rsid w:val="00090DC7"/>
    <w:rsid w:val="00093DA8"/>
    <w:rsid w:val="000940D0"/>
    <w:rsid w:val="000B1D7E"/>
    <w:rsid w:val="000B3025"/>
    <w:rsid w:val="000C28EB"/>
    <w:rsid w:val="000D136C"/>
    <w:rsid w:val="000D75DA"/>
    <w:rsid w:val="000F6FDF"/>
    <w:rsid w:val="00103120"/>
    <w:rsid w:val="00106AA8"/>
    <w:rsid w:val="00107781"/>
    <w:rsid w:val="00114687"/>
    <w:rsid w:val="0011554B"/>
    <w:rsid w:val="00117B57"/>
    <w:rsid w:val="00127614"/>
    <w:rsid w:val="001312E7"/>
    <w:rsid w:val="00136028"/>
    <w:rsid w:val="00136AA9"/>
    <w:rsid w:val="00144D7C"/>
    <w:rsid w:val="00151761"/>
    <w:rsid w:val="00152D28"/>
    <w:rsid w:val="00154908"/>
    <w:rsid w:val="00154CFF"/>
    <w:rsid w:val="00166C7A"/>
    <w:rsid w:val="00167447"/>
    <w:rsid w:val="0018047C"/>
    <w:rsid w:val="00181857"/>
    <w:rsid w:val="00181FAE"/>
    <w:rsid w:val="00182B03"/>
    <w:rsid w:val="001857EB"/>
    <w:rsid w:val="001B219B"/>
    <w:rsid w:val="001B47D7"/>
    <w:rsid w:val="001C22C2"/>
    <w:rsid w:val="001C6E92"/>
    <w:rsid w:val="001D40E9"/>
    <w:rsid w:val="001D6892"/>
    <w:rsid w:val="001F3338"/>
    <w:rsid w:val="001F33A9"/>
    <w:rsid w:val="001F4084"/>
    <w:rsid w:val="001F4C37"/>
    <w:rsid w:val="00200AAC"/>
    <w:rsid w:val="00204DAD"/>
    <w:rsid w:val="0020586C"/>
    <w:rsid w:val="00207261"/>
    <w:rsid w:val="002124FD"/>
    <w:rsid w:val="0021708B"/>
    <w:rsid w:val="002174B2"/>
    <w:rsid w:val="002330CD"/>
    <w:rsid w:val="00236B62"/>
    <w:rsid w:val="00243DA3"/>
    <w:rsid w:val="002654EC"/>
    <w:rsid w:val="0026629E"/>
    <w:rsid w:val="00266430"/>
    <w:rsid w:val="00290DE0"/>
    <w:rsid w:val="00291535"/>
    <w:rsid w:val="002918E5"/>
    <w:rsid w:val="002A134C"/>
    <w:rsid w:val="002A2883"/>
    <w:rsid w:val="002A2BB6"/>
    <w:rsid w:val="002B35C0"/>
    <w:rsid w:val="002C18E5"/>
    <w:rsid w:val="002C2A20"/>
    <w:rsid w:val="002D117D"/>
    <w:rsid w:val="002D7DEE"/>
    <w:rsid w:val="002F0ECA"/>
    <w:rsid w:val="002F58AE"/>
    <w:rsid w:val="003015F9"/>
    <w:rsid w:val="00301CD6"/>
    <w:rsid w:val="00304EB3"/>
    <w:rsid w:val="00312F76"/>
    <w:rsid w:val="0031689A"/>
    <w:rsid w:val="00316F3B"/>
    <w:rsid w:val="0032366B"/>
    <w:rsid w:val="0032458C"/>
    <w:rsid w:val="00326FF4"/>
    <w:rsid w:val="00333D8F"/>
    <w:rsid w:val="0034403D"/>
    <w:rsid w:val="00346DDA"/>
    <w:rsid w:val="0035036E"/>
    <w:rsid w:val="003568D1"/>
    <w:rsid w:val="003570B9"/>
    <w:rsid w:val="00373B27"/>
    <w:rsid w:val="00392E5B"/>
    <w:rsid w:val="00394002"/>
    <w:rsid w:val="003A3421"/>
    <w:rsid w:val="003A37F6"/>
    <w:rsid w:val="003A5073"/>
    <w:rsid w:val="003A6E04"/>
    <w:rsid w:val="003B1843"/>
    <w:rsid w:val="003D140C"/>
    <w:rsid w:val="003D1825"/>
    <w:rsid w:val="003E4566"/>
    <w:rsid w:val="003F01EA"/>
    <w:rsid w:val="00401D8A"/>
    <w:rsid w:val="00401D96"/>
    <w:rsid w:val="004062C5"/>
    <w:rsid w:val="0041547A"/>
    <w:rsid w:val="00415FE7"/>
    <w:rsid w:val="00421331"/>
    <w:rsid w:val="00422407"/>
    <w:rsid w:val="00422919"/>
    <w:rsid w:val="0042418A"/>
    <w:rsid w:val="0044374E"/>
    <w:rsid w:val="0045126D"/>
    <w:rsid w:val="004566D3"/>
    <w:rsid w:val="00461159"/>
    <w:rsid w:val="00472B47"/>
    <w:rsid w:val="00474F53"/>
    <w:rsid w:val="00475DDF"/>
    <w:rsid w:val="0047650E"/>
    <w:rsid w:val="00484E01"/>
    <w:rsid w:val="00487E32"/>
    <w:rsid w:val="004956A5"/>
    <w:rsid w:val="004A56D8"/>
    <w:rsid w:val="004B78C0"/>
    <w:rsid w:val="004B7998"/>
    <w:rsid w:val="004D0F46"/>
    <w:rsid w:val="004D6772"/>
    <w:rsid w:val="004F5442"/>
    <w:rsid w:val="00510D82"/>
    <w:rsid w:val="0051307F"/>
    <w:rsid w:val="00521E31"/>
    <w:rsid w:val="005259AB"/>
    <w:rsid w:val="00525CA2"/>
    <w:rsid w:val="0055370D"/>
    <w:rsid w:val="0057175B"/>
    <w:rsid w:val="005748AB"/>
    <w:rsid w:val="00576DB5"/>
    <w:rsid w:val="005834D9"/>
    <w:rsid w:val="0059644B"/>
    <w:rsid w:val="005A24F0"/>
    <w:rsid w:val="005B2254"/>
    <w:rsid w:val="005B3304"/>
    <w:rsid w:val="005C4AAC"/>
    <w:rsid w:val="005D16C6"/>
    <w:rsid w:val="005F07B9"/>
    <w:rsid w:val="00600698"/>
    <w:rsid w:val="0060644E"/>
    <w:rsid w:val="00611EE3"/>
    <w:rsid w:val="0061252F"/>
    <w:rsid w:val="00621557"/>
    <w:rsid w:val="006223E5"/>
    <w:rsid w:val="006258A8"/>
    <w:rsid w:val="0063349A"/>
    <w:rsid w:val="0064717F"/>
    <w:rsid w:val="006514B9"/>
    <w:rsid w:val="00651A5C"/>
    <w:rsid w:val="0065779D"/>
    <w:rsid w:val="0067044D"/>
    <w:rsid w:val="00675C29"/>
    <w:rsid w:val="00676D82"/>
    <w:rsid w:val="00680EE0"/>
    <w:rsid w:val="006841C3"/>
    <w:rsid w:val="0068423C"/>
    <w:rsid w:val="00690A2F"/>
    <w:rsid w:val="006A418C"/>
    <w:rsid w:val="006A7114"/>
    <w:rsid w:val="006B43B5"/>
    <w:rsid w:val="006C4778"/>
    <w:rsid w:val="006C5C4E"/>
    <w:rsid w:val="006D1DF3"/>
    <w:rsid w:val="006D6F00"/>
    <w:rsid w:val="006D7976"/>
    <w:rsid w:val="006E14A4"/>
    <w:rsid w:val="006E798B"/>
    <w:rsid w:val="006F2564"/>
    <w:rsid w:val="006F5C0A"/>
    <w:rsid w:val="006F70CA"/>
    <w:rsid w:val="007056B4"/>
    <w:rsid w:val="007102AB"/>
    <w:rsid w:val="00710B9E"/>
    <w:rsid w:val="00717AD3"/>
    <w:rsid w:val="007357A4"/>
    <w:rsid w:val="00740413"/>
    <w:rsid w:val="00740B27"/>
    <w:rsid w:val="00751237"/>
    <w:rsid w:val="00760457"/>
    <w:rsid w:val="00774A5A"/>
    <w:rsid w:val="00781E48"/>
    <w:rsid w:val="007831B2"/>
    <w:rsid w:val="0078795A"/>
    <w:rsid w:val="00793616"/>
    <w:rsid w:val="007A3CB2"/>
    <w:rsid w:val="007A66D0"/>
    <w:rsid w:val="007A675F"/>
    <w:rsid w:val="007B1A5A"/>
    <w:rsid w:val="007B6B60"/>
    <w:rsid w:val="007C14CB"/>
    <w:rsid w:val="007C3619"/>
    <w:rsid w:val="007D0EF2"/>
    <w:rsid w:val="007D63FF"/>
    <w:rsid w:val="007E06AF"/>
    <w:rsid w:val="007E3EFA"/>
    <w:rsid w:val="007F407D"/>
    <w:rsid w:val="00804765"/>
    <w:rsid w:val="00804A3B"/>
    <w:rsid w:val="00823337"/>
    <w:rsid w:val="00827939"/>
    <w:rsid w:val="008456C2"/>
    <w:rsid w:val="00847859"/>
    <w:rsid w:val="008534A1"/>
    <w:rsid w:val="008602F3"/>
    <w:rsid w:val="00860A3B"/>
    <w:rsid w:val="00862658"/>
    <w:rsid w:val="0087059D"/>
    <w:rsid w:val="008718A5"/>
    <w:rsid w:val="00876678"/>
    <w:rsid w:val="00880327"/>
    <w:rsid w:val="00882E81"/>
    <w:rsid w:val="00882EA0"/>
    <w:rsid w:val="00886D48"/>
    <w:rsid w:val="008875D6"/>
    <w:rsid w:val="008B6353"/>
    <w:rsid w:val="008C357B"/>
    <w:rsid w:val="008C7658"/>
    <w:rsid w:val="008D0974"/>
    <w:rsid w:val="008D0D32"/>
    <w:rsid w:val="008D3523"/>
    <w:rsid w:val="008D6A16"/>
    <w:rsid w:val="008D7EA0"/>
    <w:rsid w:val="008E787C"/>
    <w:rsid w:val="008F50CB"/>
    <w:rsid w:val="009009D9"/>
    <w:rsid w:val="009016B7"/>
    <w:rsid w:val="009020D7"/>
    <w:rsid w:val="00904FB9"/>
    <w:rsid w:val="0090566A"/>
    <w:rsid w:val="0091725C"/>
    <w:rsid w:val="009261AE"/>
    <w:rsid w:val="00931711"/>
    <w:rsid w:val="009419A7"/>
    <w:rsid w:val="009440F3"/>
    <w:rsid w:val="00946990"/>
    <w:rsid w:val="00950C7E"/>
    <w:rsid w:val="0095226D"/>
    <w:rsid w:val="009534DB"/>
    <w:rsid w:val="00954840"/>
    <w:rsid w:val="0095504B"/>
    <w:rsid w:val="009569A1"/>
    <w:rsid w:val="009570A3"/>
    <w:rsid w:val="009639B7"/>
    <w:rsid w:val="00964EA2"/>
    <w:rsid w:val="00975670"/>
    <w:rsid w:val="009756B9"/>
    <w:rsid w:val="00986952"/>
    <w:rsid w:val="00990DA7"/>
    <w:rsid w:val="00992CC1"/>
    <w:rsid w:val="00995AFC"/>
    <w:rsid w:val="009971C7"/>
    <w:rsid w:val="009A0C5C"/>
    <w:rsid w:val="009A2134"/>
    <w:rsid w:val="009A3C21"/>
    <w:rsid w:val="009A4B51"/>
    <w:rsid w:val="009A5BB3"/>
    <w:rsid w:val="009B0535"/>
    <w:rsid w:val="009B158C"/>
    <w:rsid w:val="00A014BC"/>
    <w:rsid w:val="00A01583"/>
    <w:rsid w:val="00A03852"/>
    <w:rsid w:val="00A05779"/>
    <w:rsid w:val="00A13339"/>
    <w:rsid w:val="00A13A11"/>
    <w:rsid w:val="00A14737"/>
    <w:rsid w:val="00A16B13"/>
    <w:rsid w:val="00A24535"/>
    <w:rsid w:val="00A259F6"/>
    <w:rsid w:val="00A370F6"/>
    <w:rsid w:val="00A40EE4"/>
    <w:rsid w:val="00A42D49"/>
    <w:rsid w:val="00A44083"/>
    <w:rsid w:val="00A545A4"/>
    <w:rsid w:val="00A56B54"/>
    <w:rsid w:val="00A57247"/>
    <w:rsid w:val="00A64E13"/>
    <w:rsid w:val="00A70D08"/>
    <w:rsid w:val="00A73DE0"/>
    <w:rsid w:val="00A86927"/>
    <w:rsid w:val="00A95251"/>
    <w:rsid w:val="00A96A87"/>
    <w:rsid w:val="00AB1D90"/>
    <w:rsid w:val="00AC348F"/>
    <w:rsid w:val="00AE21EA"/>
    <w:rsid w:val="00AE701B"/>
    <w:rsid w:val="00AF2571"/>
    <w:rsid w:val="00B00426"/>
    <w:rsid w:val="00B042B8"/>
    <w:rsid w:val="00B14333"/>
    <w:rsid w:val="00B15B74"/>
    <w:rsid w:val="00B15DE6"/>
    <w:rsid w:val="00B3066A"/>
    <w:rsid w:val="00B33699"/>
    <w:rsid w:val="00B43697"/>
    <w:rsid w:val="00B43748"/>
    <w:rsid w:val="00B531A2"/>
    <w:rsid w:val="00B546BA"/>
    <w:rsid w:val="00B5622D"/>
    <w:rsid w:val="00B63716"/>
    <w:rsid w:val="00B648BA"/>
    <w:rsid w:val="00B649AA"/>
    <w:rsid w:val="00B80E86"/>
    <w:rsid w:val="00B872C7"/>
    <w:rsid w:val="00B913F6"/>
    <w:rsid w:val="00B92FFA"/>
    <w:rsid w:val="00B94447"/>
    <w:rsid w:val="00B974D7"/>
    <w:rsid w:val="00BA294A"/>
    <w:rsid w:val="00BB01E5"/>
    <w:rsid w:val="00BC2CFA"/>
    <w:rsid w:val="00BC4516"/>
    <w:rsid w:val="00BC5108"/>
    <w:rsid w:val="00BC79E9"/>
    <w:rsid w:val="00BD4156"/>
    <w:rsid w:val="00BD420B"/>
    <w:rsid w:val="00BD5BE6"/>
    <w:rsid w:val="00BD6928"/>
    <w:rsid w:val="00BE4639"/>
    <w:rsid w:val="00BE4FE3"/>
    <w:rsid w:val="00BF36BB"/>
    <w:rsid w:val="00BF42DD"/>
    <w:rsid w:val="00BF55B1"/>
    <w:rsid w:val="00C008DA"/>
    <w:rsid w:val="00C00C66"/>
    <w:rsid w:val="00C16A44"/>
    <w:rsid w:val="00C17B7F"/>
    <w:rsid w:val="00C24A15"/>
    <w:rsid w:val="00C34722"/>
    <w:rsid w:val="00C43E01"/>
    <w:rsid w:val="00C6172F"/>
    <w:rsid w:val="00C64CDD"/>
    <w:rsid w:val="00C65C98"/>
    <w:rsid w:val="00C70B71"/>
    <w:rsid w:val="00C7619B"/>
    <w:rsid w:val="00C83AD1"/>
    <w:rsid w:val="00C9352D"/>
    <w:rsid w:val="00C94FDB"/>
    <w:rsid w:val="00C95E14"/>
    <w:rsid w:val="00CA03BD"/>
    <w:rsid w:val="00CB098B"/>
    <w:rsid w:val="00CB3AA4"/>
    <w:rsid w:val="00CC3D68"/>
    <w:rsid w:val="00CC4661"/>
    <w:rsid w:val="00CD3275"/>
    <w:rsid w:val="00CD5D23"/>
    <w:rsid w:val="00CD5F2F"/>
    <w:rsid w:val="00CE478C"/>
    <w:rsid w:val="00CE7F81"/>
    <w:rsid w:val="00CF1E25"/>
    <w:rsid w:val="00CF31E3"/>
    <w:rsid w:val="00CF4302"/>
    <w:rsid w:val="00D03748"/>
    <w:rsid w:val="00D13267"/>
    <w:rsid w:val="00D148DD"/>
    <w:rsid w:val="00D17643"/>
    <w:rsid w:val="00D27753"/>
    <w:rsid w:val="00D32A61"/>
    <w:rsid w:val="00D32AB8"/>
    <w:rsid w:val="00D37B46"/>
    <w:rsid w:val="00D453BE"/>
    <w:rsid w:val="00D47618"/>
    <w:rsid w:val="00D5563C"/>
    <w:rsid w:val="00D60118"/>
    <w:rsid w:val="00D608EF"/>
    <w:rsid w:val="00D6138A"/>
    <w:rsid w:val="00D614C6"/>
    <w:rsid w:val="00D62F8E"/>
    <w:rsid w:val="00D67E9E"/>
    <w:rsid w:val="00D744C3"/>
    <w:rsid w:val="00D865DD"/>
    <w:rsid w:val="00D9372F"/>
    <w:rsid w:val="00D95CE3"/>
    <w:rsid w:val="00D966E2"/>
    <w:rsid w:val="00DA4D5A"/>
    <w:rsid w:val="00DC0644"/>
    <w:rsid w:val="00DC0B38"/>
    <w:rsid w:val="00DC0EAA"/>
    <w:rsid w:val="00DC1470"/>
    <w:rsid w:val="00DC6EA3"/>
    <w:rsid w:val="00DD0C46"/>
    <w:rsid w:val="00DD16E6"/>
    <w:rsid w:val="00DE14CD"/>
    <w:rsid w:val="00DF34F9"/>
    <w:rsid w:val="00DF7B94"/>
    <w:rsid w:val="00E0491E"/>
    <w:rsid w:val="00E146E2"/>
    <w:rsid w:val="00E3254F"/>
    <w:rsid w:val="00E46681"/>
    <w:rsid w:val="00E510C1"/>
    <w:rsid w:val="00E620B9"/>
    <w:rsid w:val="00E74DA4"/>
    <w:rsid w:val="00E806CC"/>
    <w:rsid w:val="00E83E94"/>
    <w:rsid w:val="00E86325"/>
    <w:rsid w:val="00E91C21"/>
    <w:rsid w:val="00E94DDA"/>
    <w:rsid w:val="00E954E4"/>
    <w:rsid w:val="00E95C08"/>
    <w:rsid w:val="00EA1618"/>
    <w:rsid w:val="00EA25DD"/>
    <w:rsid w:val="00EB22A6"/>
    <w:rsid w:val="00EB5A80"/>
    <w:rsid w:val="00EB6113"/>
    <w:rsid w:val="00EB706A"/>
    <w:rsid w:val="00EC1B08"/>
    <w:rsid w:val="00EC585F"/>
    <w:rsid w:val="00EC63AF"/>
    <w:rsid w:val="00ED3376"/>
    <w:rsid w:val="00ED48CD"/>
    <w:rsid w:val="00EF2911"/>
    <w:rsid w:val="00EF7DFC"/>
    <w:rsid w:val="00F01EE7"/>
    <w:rsid w:val="00F0288F"/>
    <w:rsid w:val="00F067A4"/>
    <w:rsid w:val="00F13A9F"/>
    <w:rsid w:val="00F14935"/>
    <w:rsid w:val="00F22181"/>
    <w:rsid w:val="00F278A4"/>
    <w:rsid w:val="00F33C45"/>
    <w:rsid w:val="00F420B5"/>
    <w:rsid w:val="00F42597"/>
    <w:rsid w:val="00F45F6D"/>
    <w:rsid w:val="00F4786E"/>
    <w:rsid w:val="00F568C1"/>
    <w:rsid w:val="00F73DFC"/>
    <w:rsid w:val="00F77A66"/>
    <w:rsid w:val="00F81585"/>
    <w:rsid w:val="00F867C7"/>
    <w:rsid w:val="00F91E7B"/>
    <w:rsid w:val="00F96B32"/>
    <w:rsid w:val="00FA1874"/>
    <w:rsid w:val="00FA5018"/>
    <w:rsid w:val="00FA6B79"/>
    <w:rsid w:val="00FB2508"/>
    <w:rsid w:val="00FC058A"/>
    <w:rsid w:val="00FC60E7"/>
    <w:rsid w:val="00FD0FDB"/>
    <w:rsid w:val="00FD1309"/>
    <w:rsid w:val="00FE61B2"/>
    <w:rsid w:val="00FF2E18"/>
    <w:rsid w:val="00FF6FB2"/>
    <w:rsid w:val="015AC525"/>
    <w:rsid w:val="01DED4A8"/>
    <w:rsid w:val="037F5F66"/>
    <w:rsid w:val="041FD4C6"/>
    <w:rsid w:val="043921CD"/>
    <w:rsid w:val="0477C4E9"/>
    <w:rsid w:val="04B84E7A"/>
    <w:rsid w:val="05365BDA"/>
    <w:rsid w:val="0578875F"/>
    <w:rsid w:val="0686E007"/>
    <w:rsid w:val="07F3F20C"/>
    <w:rsid w:val="0995D62F"/>
    <w:rsid w:val="0A83C9D9"/>
    <w:rsid w:val="0ABAEF55"/>
    <w:rsid w:val="0B61C168"/>
    <w:rsid w:val="0C5E927D"/>
    <w:rsid w:val="0CDC4D37"/>
    <w:rsid w:val="0E2A96CA"/>
    <w:rsid w:val="0F85CE69"/>
    <w:rsid w:val="116CA797"/>
    <w:rsid w:val="1258B546"/>
    <w:rsid w:val="12A481F5"/>
    <w:rsid w:val="131C0E02"/>
    <w:rsid w:val="14B89CBE"/>
    <w:rsid w:val="16C152F5"/>
    <w:rsid w:val="184C1098"/>
    <w:rsid w:val="18B83F2B"/>
    <w:rsid w:val="19C45846"/>
    <w:rsid w:val="1A18EAFC"/>
    <w:rsid w:val="1A76D709"/>
    <w:rsid w:val="1B88A4CC"/>
    <w:rsid w:val="1C072BA2"/>
    <w:rsid w:val="1CD5B982"/>
    <w:rsid w:val="1DEAB35D"/>
    <w:rsid w:val="1FE3C11F"/>
    <w:rsid w:val="2064E3FD"/>
    <w:rsid w:val="2083F689"/>
    <w:rsid w:val="213F3B42"/>
    <w:rsid w:val="228D72A3"/>
    <w:rsid w:val="24FDEDD2"/>
    <w:rsid w:val="253AE38E"/>
    <w:rsid w:val="2650FE52"/>
    <w:rsid w:val="2868250B"/>
    <w:rsid w:val="2935CA75"/>
    <w:rsid w:val="29799637"/>
    <w:rsid w:val="2AE4FAE2"/>
    <w:rsid w:val="2B6FD963"/>
    <w:rsid w:val="2BBC924D"/>
    <w:rsid w:val="2CD6E769"/>
    <w:rsid w:val="2CDB9D0A"/>
    <w:rsid w:val="2D6CB13C"/>
    <w:rsid w:val="2DC78E7D"/>
    <w:rsid w:val="2DD2F6AF"/>
    <w:rsid w:val="2E1B619F"/>
    <w:rsid w:val="2E852960"/>
    <w:rsid w:val="2F62E04D"/>
    <w:rsid w:val="2FA2D80F"/>
    <w:rsid w:val="329D53D6"/>
    <w:rsid w:val="32B57281"/>
    <w:rsid w:val="332729AA"/>
    <w:rsid w:val="35394E3E"/>
    <w:rsid w:val="3570AAFE"/>
    <w:rsid w:val="36C3A98B"/>
    <w:rsid w:val="3707AF10"/>
    <w:rsid w:val="371A2622"/>
    <w:rsid w:val="3770260C"/>
    <w:rsid w:val="3865004B"/>
    <w:rsid w:val="387C4DA3"/>
    <w:rsid w:val="39158A20"/>
    <w:rsid w:val="3990F6E1"/>
    <w:rsid w:val="3A567C28"/>
    <w:rsid w:val="3A56851B"/>
    <w:rsid w:val="3AFAFB82"/>
    <w:rsid w:val="3B6DE2D4"/>
    <w:rsid w:val="3CB3CF53"/>
    <w:rsid w:val="3CDF9CEC"/>
    <w:rsid w:val="3CE6A366"/>
    <w:rsid w:val="3CE9C518"/>
    <w:rsid w:val="3DBBECFA"/>
    <w:rsid w:val="3E25E329"/>
    <w:rsid w:val="3E929D26"/>
    <w:rsid w:val="3F1AB462"/>
    <w:rsid w:val="3F4B27F1"/>
    <w:rsid w:val="4034C552"/>
    <w:rsid w:val="403EFFCF"/>
    <w:rsid w:val="406C2AD4"/>
    <w:rsid w:val="40C775F2"/>
    <w:rsid w:val="4200F391"/>
    <w:rsid w:val="422E14C6"/>
    <w:rsid w:val="435C890D"/>
    <w:rsid w:val="43A1223F"/>
    <w:rsid w:val="43B5F494"/>
    <w:rsid w:val="472BF4A0"/>
    <w:rsid w:val="48C7345F"/>
    <w:rsid w:val="4912F079"/>
    <w:rsid w:val="4C4B5F5A"/>
    <w:rsid w:val="4C8FBCA4"/>
    <w:rsid w:val="4CB7697A"/>
    <w:rsid w:val="4D32558B"/>
    <w:rsid w:val="4D3F7B41"/>
    <w:rsid w:val="4D41C377"/>
    <w:rsid w:val="4E1A346C"/>
    <w:rsid w:val="4E63756A"/>
    <w:rsid w:val="517BD7EB"/>
    <w:rsid w:val="52BD6DEE"/>
    <w:rsid w:val="546D0891"/>
    <w:rsid w:val="54BC0C7C"/>
    <w:rsid w:val="55471CEE"/>
    <w:rsid w:val="56A62568"/>
    <w:rsid w:val="596039A3"/>
    <w:rsid w:val="5A1C9A61"/>
    <w:rsid w:val="5AA2BB67"/>
    <w:rsid w:val="5B501191"/>
    <w:rsid w:val="5BB2F28E"/>
    <w:rsid w:val="5BC972BF"/>
    <w:rsid w:val="5D0CDB8E"/>
    <w:rsid w:val="5F152AE9"/>
    <w:rsid w:val="5FF36D7F"/>
    <w:rsid w:val="6044039D"/>
    <w:rsid w:val="6104BE90"/>
    <w:rsid w:val="61B70F5C"/>
    <w:rsid w:val="62513780"/>
    <w:rsid w:val="62EF6300"/>
    <w:rsid w:val="6373C4CD"/>
    <w:rsid w:val="643410CB"/>
    <w:rsid w:val="64353943"/>
    <w:rsid w:val="6450C02F"/>
    <w:rsid w:val="64D2236C"/>
    <w:rsid w:val="6609E886"/>
    <w:rsid w:val="67D25C71"/>
    <w:rsid w:val="67D380E0"/>
    <w:rsid w:val="6875DB06"/>
    <w:rsid w:val="692F7C9B"/>
    <w:rsid w:val="6A54F341"/>
    <w:rsid w:val="6A6380F6"/>
    <w:rsid w:val="6AA93834"/>
    <w:rsid w:val="6C3A4E65"/>
    <w:rsid w:val="6C47D21E"/>
    <w:rsid w:val="6D09A347"/>
    <w:rsid w:val="6D473B08"/>
    <w:rsid w:val="6D9C833B"/>
    <w:rsid w:val="6E634455"/>
    <w:rsid w:val="718CBCD6"/>
    <w:rsid w:val="733C4713"/>
    <w:rsid w:val="7428E870"/>
    <w:rsid w:val="752E9E57"/>
    <w:rsid w:val="757A4574"/>
    <w:rsid w:val="75A57410"/>
    <w:rsid w:val="75B91B86"/>
    <w:rsid w:val="75DCF683"/>
    <w:rsid w:val="75E58E19"/>
    <w:rsid w:val="765CE9EA"/>
    <w:rsid w:val="767ACDD7"/>
    <w:rsid w:val="76B81D06"/>
    <w:rsid w:val="76DE9F5A"/>
    <w:rsid w:val="7771E10C"/>
    <w:rsid w:val="77CED38A"/>
    <w:rsid w:val="782650E0"/>
    <w:rsid w:val="78AC05EA"/>
    <w:rsid w:val="78ED9DB6"/>
    <w:rsid w:val="79378692"/>
    <w:rsid w:val="797AF1C7"/>
    <w:rsid w:val="7A096671"/>
    <w:rsid w:val="7A2D4AA8"/>
    <w:rsid w:val="7B397972"/>
    <w:rsid w:val="7B651C22"/>
    <w:rsid w:val="7B7575AC"/>
    <w:rsid w:val="7C2F5ECA"/>
    <w:rsid w:val="7D7024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D92A09"/>
  <w15:docId w15:val="{55280014-4BA5-4599-954F-06E2CD8D6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6138A"/>
    <w:pPr>
      <w:spacing w:line="240" w:lineRule="exact"/>
    </w:pPr>
    <w:rPr>
      <w:rFonts w:asciiTheme="minorHAnsi" w:hAnsiTheme="minorHAnsi"/>
      <w:sz w:val="18"/>
    </w:rPr>
  </w:style>
  <w:style w:type="paragraph" w:styleId="berschrift1">
    <w:name w:val="heading 1"/>
    <w:basedOn w:val="Standard"/>
    <w:next w:val="Standard"/>
    <w:pPr>
      <w:keepNext/>
      <w:jc w:val="both"/>
      <w:outlineLvl w:val="0"/>
    </w:pPr>
    <w:rPr>
      <w:sz w:val="24"/>
      <w:u w:val="single"/>
    </w:rPr>
  </w:style>
  <w:style w:type="paragraph" w:styleId="berschrift2">
    <w:name w:val="heading 2"/>
    <w:basedOn w:val="Standard"/>
    <w:next w:val="Standard"/>
    <w:pPr>
      <w:keepNext/>
      <w:jc w:val="center"/>
      <w:outlineLvl w:val="1"/>
    </w:pPr>
    <w:rPr>
      <w:b/>
      <w:sz w:val="24"/>
    </w:rPr>
  </w:style>
  <w:style w:type="paragraph" w:styleId="berschrift3">
    <w:name w:val="heading 3"/>
    <w:basedOn w:val="Standard"/>
    <w:next w:val="Standard"/>
    <w:pPr>
      <w:keepNext/>
      <w:outlineLvl w:val="2"/>
    </w:pPr>
    <w:rPr>
      <w:b/>
      <w:sz w:val="26"/>
    </w:rPr>
  </w:style>
  <w:style w:type="paragraph" w:styleId="berschrift4">
    <w:name w:val="heading 4"/>
    <w:basedOn w:val="Standard"/>
    <w:next w:val="Standard"/>
    <w:pPr>
      <w:keepNext/>
      <w:ind w:left="567"/>
      <w:jc w:val="both"/>
      <w:outlineLvl w:val="3"/>
    </w:pPr>
    <w:rPr>
      <w:b/>
      <w:sz w:val="22"/>
    </w:rPr>
  </w:style>
  <w:style w:type="paragraph" w:styleId="berschrift5">
    <w:name w:val="heading 5"/>
    <w:basedOn w:val="Standard"/>
    <w:next w:val="Standard"/>
    <w:pPr>
      <w:keepNext/>
      <w:jc w:val="both"/>
      <w:outlineLvl w:val="4"/>
    </w:pPr>
    <w:rPr>
      <w:u w:val="single"/>
    </w:rPr>
  </w:style>
  <w:style w:type="paragraph" w:styleId="berschrift6">
    <w:name w:val="heading 6"/>
    <w:basedOn w:val="Standard"/>
    <w:next w:val="Standard"/>
    <w:pPr>
      <w:keepNext/>
      <w:jc w:val="both"/>
      <w:outlineLvl w:val="5"/>
    </w:pPr>
    <w:rPr>
      <w:i/>
      <w:u w:val="single"/>
    </w:rPr>
  </w:style>
  <w:style w:type="paragraph" w:styleId="berschrift7">
    <w:name w:val="heading 7"/>
    <w:basedOn w:val="Standard"/>
    <w:next w:val="Standard"/>
    <w:pPr>
      <w:keepNext/>
      <w:outlineLvl w:val="6"/>
    </w:pPr>
    <w:rPr>
      <w:sz w:val="24"/>
      <w:u w:val="single"/>
    </w:rPr>
  </w:style>
  <w:style w:type="paragraph" w:styleId="berschrift8">
    <w:name w:val="heading 8"/>
    <w:basedOn w:val="Standard"/>
    <w:next w:val="Standard"/>
    <w:pPr>
      <w:keepNext/>
      <w:ind w:left="567"/>
      <w:jc w:val="both"/>
      <w:outlineLvl w:val="7"/>
    </w:pPr>
    <w:rPr>
      <w:b/>
      <w:sz w:val="24"/>
    </w:rPr>
  </w:style>
  <w:style w:type="paragraph" w:styleId="berschrift9">
    <w:name w:val="heading 9"/>
    <w:basedOn w:val="Standard"/>
    <w:next w:val="Standard"/>
    <w:pPr>
      <w:keepNext/>
      <w:outlineLvl w:val="8"/>
    </w:pPr>
    <w:rPr>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jc w:val="both"/>
    </w:pPr>
    <w:rPr>
      <w:sz w:val="24"/>
    </w:rPr>
  </w:style>
  <w:style w:type="paragraph" w:styleId="Textkrper-Zeileneinzug">
    <w:name w:val="Body Text Indent"/>
    <w:basedOn w:val="Standard"/>
    <w:link w:val="Textkrper-ZeileneinzugZchn"/>
    <w:pPr>
      <w:ind w:left="1418"/>
      <w:jc w:val="both"/>
    </w:pPr>
    <w:rPr>
      <w:sz w:val="24"/>
    </w:rPr>
  </w:style>
  <w:style w:type="paragraph" w:styleId="Beschriftung">
    <w:name w:val="caption"/>
    <w:basedOn w:val="Standard"/>
    <w:next w:val="Standard"/>
    <w:pPr>
      <w:framePr w:w="6185" w:h="569" w:hSpace="141" w:wrap="around" w:vAnchor="text" w:hAnchor="page" w:x="1311" w:y="47"/>
    </w:pPr>
    <w:rPr>
      <w:b/>
      <w:sz w:val="28"/>
    </w:rPr>
  </w:style>
  <w:style w:type="paragraph" w:customStyle="1" w:styleId="Firmenangaben">
    <w:name w:val="Firmenangaben"/>
    <w:rPr>
      <w:rFonts w:ascii="Roboto Flex Light" w:hAnsi="Roboto Flex Light"/>
      <w:noProof/>
      <w:sz w:val="14"/>
    </w:rPr>
  </w:style>
  <w:style w:type="paragraph" w:customStyle="1" w:styleId="FirmenangabenFusszeile">
    <w:name w:val="Firmenangaben Fusszeile"/>
    <w:basedOn w:val="Standard"/>
    <w:pPr>
      <w:tabs>
        <w:tab w:val="left" w:pos="1985"/>
        <w:tab w:val="left" w:pos="3515"/>
        <w:tab w:val="left" w:pos="6010"/>
        <w:tab w:val="left" w:pos="7655"/>
        <w:tab w:val="left" w:pos="8789"/>
      </w:tabs>
    </w:pPr>
    <w:rPr>
      <w:sz w:val="12"/>
    </w:rPr>
  </w:style>
  <w:style w:type="character" w:styleId="Hyperlink">
    <w:name w:val="Hyperlink"/>
    <w:rPr>
      <w:color w:val="0000FF"/>
      <w:u w:val="single"/>
      <w:lang w:val="en-GB"/>
    </w:rPr>
  </w:style>
  <w:style w:type="character" w:styleId="BesuchterLink">
    <w:name w:val="FollowedHyperlink"/>
    <w:rPr>
      <w:color w:val="800080"/>
      <w:u w:val="single"/>
      <w:lang w:val="en-GB"/>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extkrper2">
    <w:name w:val="Body Text 2"/>
    <w:basedOn w:val="Standard"/>
    <w:pPr>
      <w:jc w:val="both"/>
    </w:pPr>
    <w:rPr>
      <w:rFonts w:ascii="LTUnivers 430 BasicReg" w:hAnsi="LTUnivers 430 BasicReg"/>
      <w:sz w:val="22"/>
    </w:rPr>
  </w:style>
  <w:style w:type="paragraph" w:styleId="Textkrper3">
    <w:name w:val="Body Text 3"/>
    <w:basedOn w:val="Standard"/>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Sprechblasentext">
    <w:name w:val="Balloon Text"/>
    <w:basedOn w:val="Standard"/>
    <w:semiHidden/>
    <w:rsid w:val="00F22181"/>
    <w:rPr>
      <w:rFonts w:ascii="Tahoma" w:hAnsi="Tahoma" w:cs="Tahoma"/>
      <w:sz w:val="16"/>
      <w:szCs w:val="16"/>
    </w:rPr>
  </w:style>
  <w:style w:type="character" w:styleId="Seitenzahl">
    <w:name w:val="page number"/>
    <w:basedOn w:val="Absatz-Standardschriftart"/>
    <w:rsid w:val="008D6A16"/>
    <w:rPr>
      <w:lang w:val="en-GB"/>
    </w:rPr>
  </w:style>
  <w:style w:type="character" w:customStyle="1" w:styleId="FuzeileZchn">
    <w:name w:val="Fußzeile Zchn"/>
    <w:basedOn w:val="Absatz-Standardschriftart"/>
    <w:link w:val="Fuzeile"/>
    <w:rsid w:val="00954840"/>
    <w:rPr>
      <w:rFonts w:asciiTheme="minorHAnsi" w:hAnsiTheme="minorHAnsi"/>
      <w:sz w:val="18"/>
      <w:lang w:val="en-GB"/>
    </w:rPr>
  </w:style>
  <w:style w:type="character" w:styleId="Platzhaltertext">
    <w:name w:val="Placeholder Text"/>
    <w:basedOn w:val="Absatz-Standardschriftart"/>
    <w:uiPriority w:val="99"/>
    <w:semiHidden/>
    <w:rsid w:val="00793616"/>
    <w:rPr>
      <w:color w:val="808080"/>
      <w:lang w:val="en-GB"/>
    </w:rPr>
  </w:style>
  <w:style w:type="paragraph" w:customStyle="1" w:styleId="7Punkt">
    <w:name w:val="7 Punkt"/>
    <w:basedOn w:val="Standard"/>
    <w:rsid w:val="003A6E04"/>
    <w:pPr>
      <w:spacing w:line="170" w:lineRule="exact"/>
    </w:pPr>
    <w:rPr>
      <w:sz w:val="14"/>
      <w:szCs w:val="14"/>
    </w:rPr>
  </w:style>
  <w:style w:type="table" w:styleId="Tabellenraster">
    <w:name w:val="Table Grid"/>
    <w:basedOn w:val="NormaleTabelle"/>
    <w:rsid w:val="003568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info">
    <w:name w:val="Presseinfo"/>
    <w:basedOn w:val="Standard"/>
    <w:rsid w:val="00D27753"/>
    <w:pPr>
      <w:spacing w:line="240" w:lineRule="auto"/>
    </w:pPr>
    <w:rPr>
      <w:b/>
      <w:color w:val="FE0009" w:themeColor="accent5"/>
      <w:sz w:val="36"/>
    </w:rPr>
  </w:style>
  <w:style w:type="character" w:styleId="Hervorhebung">
    <w:name w:val="Emphasis"/>
    <w:basedOn w:val="Absatz-Standardschriftart"/>
    <w:rsid w:val="003568D1"/>
    <w:rPr>
      <w:i/>
      <w:iCs/>
      <w:lang w:val="en-GB"/>
    </w:rPr>
  </w:style>
  <w:style w:type="paragraph" w:customStyle="1" w:styleId="Aufzhlung">
    <w:name w:val="Aufzählung"/>
    <w:basedOn w:val="Standard"/>
    <w:qFormat/>
    <w:rsid w:val="00A13A11"/>
    <w:pPr>
      <w:numPr>
        <w:numId w:val="2"/>
      </w:numPr>
    </w:pPr>
  </w:style>
  <w:style w:type="paragraph" w:customStyle="1" w:styleId="7Pt">
    <w:name w:val="7 Pt"/>
    <w:basedOn w:val="Standard"/>
    <w:rsid w:val="004062C5"/>
    <w:pPr>
      <w:tabs>
        <w:tab w:val="left" w:pos="1701"/>
      </w:tabs>
      <w:spacing w:line="170" w:lineRule="exact"/>
    </w:pPr>
    <w:rPr>
      <w:sz w:val="14"/>
      <w:szCs w:val="14"/>
    </w:rPr>
  </w:style>
  <w:style w:type="character" w:styleId="Fett">
    <w:name w:val="Strong"/>
    <w:basedOn w:val="Absatz-Standardschriftart"/>
    <w:rsid w:val="004062C5"/>
    <w:rPr>
      <w:rFonts w:ascii="LTUnivers 330 BasicLight" w:hAnsi="LTUnivers 330 BasicLight"/>
      <w:b/>
      <w:bCs/>
      <w:i w:val="0"/>
      <w:lang w:val="en-GB"/>
    </w:rPr>
  </w:style>
  <w:style w:type="paragraph" w:styleId="Abbildungsverzeichnis">
    <w:name w:val="table of figures"/>
    <w:basedOn w:val="Standard"/>
    <w:next w:val="Standard"/>
    <w:semiHidden/>
    <w:unhideWhenUsed/>
    <w:rsid w:val="009440F3"/>
  </w:style>
  <w:style w:type="paragraph" w:styleId="Anrede">
    <w:name w:val="Salutation"/>
    <w:basedOn w:val="Standard"/>
    <w:next w:val="Standard"/>
    <w:link w:val="AnredeZchn"/>
    <w:rsid w:val="009440F3"/>
  </w:style>
  <w:style w:type="character" w:customStyle="1" w:styleId="AnredeZchn">
    <w:name w:val="Anrede Zchn"/>
    <w:basedOn w:val="Absatz-Standardschriftart"/>
    <w:link w:val="Anrede"/>
    <w:rsid w:val="009440F3"/>
    <w:rPr>
      <w:rFonts w:asciiTheme="minorHAnsi" w:hAnsiTheme="minorHAnsi"/>
      <w:sz w:val="18"/>
      <w:lang w:val="en-GB"/>
    </w:rPr>
  </w:style>
  <w:style w:type="paragraph" w:styleId="Aufzhlungszeichen">
    <w:name w:val="List Bullet"/>
    <w:basedOn w:val="Standard"/>
    <w:semiHidden/>
    <w:unhideWhenUsed/>
    <w:rsid w:val="009440F3"/>
    <w:pPr>
      <w:numPr>
        <w:numId w:val="16"/>
      </w:numPr>
      <w:contextualSpacing/>
    </w:pPr>
  </w:style>
  <w:style w:type="paragraph" w:styleId="Aufzhlungszeichen2">
    <w:name w:val="List Bullet 2"/>
    <w:basedOn w:val="Standard"/>
    <w:semiHidden/>
    <w:unhideWhenUsed/>
    <w:rsid w:val="009440F3"/>
    <w:pPr>
      <w:numPr>
        <w:numId w:val="11"/>
      </w:numPr>
      <w:contextualSpacing/>
    </w:pPr>
  </w:style>
  <w:style w:type="paragraph" w:styleId="Aufzhlungszeichen3">
    <w:name w:val="List Bullet 3"/>
    <w:basedOn w:val="Standard"/>
    <w:semiHidden/>
    <w:unhideWhenUsed/>
    <w:rsid w:val="009440F3"/>
    <w:pPr>
      <w:numPr>
        <w:numId w:val="10"/>
      </w:numPr>
      <w:contextualSpacing/>
    </w:pPr>
  </w:style>
  <w:style w:type="paragraph" w:styleId="Aufzhlungszeichen4">
    <w:name w:val="List Bullet 4"/>
    <w:basedOn w:val="Standard"/>
    <w:semiHidden/>
    <w:unhideWhenUsed/>
    <w:rsid w:val="009440F3"/>
    <w:pPr>
      <w:numPr>
        <w:numId w:val="1"/>
      </w:numPr>
      <w:contextualSpacing/>
    </w:pPr>
  </w:style>
  <w:style w:type="paragraph" w:styleId="Aufzhlungszeichen5">
    <w:name w:val="List Bullet 5"/>
    <w:basedOn w:val="Standard"/>
    <w:semiHidden/>
    <w:unhideWhenUsed/>
    <w:rsid w:val="009440F3"/>
    <w:pPr>
      <w:numPr>
        <w:numId w:val="19"/>
      </w:numPr>
      <w:contextualSpacing/>
    </w:pPr>
  </w:style>
  <w:style w:type="paragraph" w:styleId="Blocktext">
    <w:name w:val="Block Text"/>
    <w:basedOn w:val="Standard"/>
    <w:semiHidden/>
    <w:unhideWhenUsed/>
    <w:rsid w:val="009440F3"/>
    <w:pPr>
      <w:pBdr>
        <w:top w:val="single" w:sz="2" w:space="10" w:color="4D4F53" w:themeColor="accent1"/>
        <w:left w:val="single" w:sz="2" w:space="10" w:color="4D4F53" w:themeColor="accent1"/>
        <w:bottom w:val="single" w:sz="2" w:space="10" w:color="4D4F53" w:themeColor="accent1"/>
        <w:right w:val="single" w:sz="2" w:space="10" w:color="4D4F53" w:themeColor="accent1"/>
      </w:pBdr>
      <w:ind w:left="1152" w:right="1152"/>
    </w:pPr>
    <w:rPr>
      <w:rFonts w:eastAsiaTheme="minorEastAsia" w:cstheme="minorBidi"/>
      <w:i/>
      <w:iCs/>
      <w:color w:val="4D4F53" w:themeColor="accent1"/>
    </w:rPr>
  </w:style>
  <w:style w:type="character" w:styleId="Buchtitel">
    <w:name w:val="Book Title"/>
    <w:basedOn w:val="Absatz-Standardschriftart"/>
    <w:uiPriority w:val="33"/>
    <w:rsid w:val="009440F3"/>
    <w:rPr>
      <w:b/>
      <w:bCs/>
      <w:i/>
      <w:iCs/>
      <w:spacing w:val="5"/>
      <w:lang w:val="en-GB"/>
    </w:rPr>
  </w:style>
  <w:style w:type="paragraph" w:styleId="Datum">
    <w:name w:val="Date"/>
    <w:basedOn w:val="Standard"/>
    <w:next w:val="Standard"/>
    <w:link w:val="DatumZchn"/>
    <w:rsid w:val="009440F3"/>
  </w:style>
  <w:style w:type="character" w:customStyle="1" w:styleId="DatumZchn">
    <w:name w:val="Datum Zchn"/>
    <w:basedOn w:val="Absatz-Standardschriftart"/>
    <w:link w:val="Datum"/>
    <w:rsid w:val="009440F3"/>
    <w:rPr>
      <w:rFonts w:asciiTheme="minorHAnsi" w:hAnsiTheme="minorHAnsi"/>
      <w:sz w:val="18"/>
      <w:lang w:val="en-GB"/>
    </w:rPr>
  </w:style>
  <w:style w:type="paragraph" w:styleId="Dokumentstruktur">
    <w:name w:val="Document Map"/>
    <w:basedOn w:val="Standard"/>
    <w:link w:val="DokumentstrukturZchn"/>
    <w:semiHidden/>
    <w:unhideWhenUsed/>
    <w:rsid w:val="009440F3"/>
    <w:pPr>
      <w:spacing w:line="240" w:lineRule="auto"/>
    </w:pPr>
    <w:rPr>
      <w:rFonts w:ascii="Roboto Flex Light" w:hAnsi="Roboto Flex Light" w:cs="Segoe UI"/>
      <w:sz w:val="16"/>
      <w:szCs w:val="16"/>
    </w:rPr>
  </w:style>
  <w:style w:type="character" w:customStyle="1" w:styleId="DokumentstrukturZchn">
    <w:name w:val="Dokumentstruktur Zchn"/>
    <w:basedOn w:val="Absatz-Standardschriftart"/>
    <w:link w:val="Dokumentstruktur"/>
    <w:semiHidden/>
    <w:rsid w:val="009440F3"/>
    <w:rPr>
      <w:rFonts w:ascii="Roboto Flex Light" w:hAnsi="Roboto Flex Light" w:cs="Segoe UI"/>
      <w:sz w:val="16"/>
      <w:szCs w:val="16"/>
      <w:lang w:val="en-GB"/>
    </w:rPr>
  </w:style>
  <w:style w:type="paragraph" w:styleId="E-Mail-Signatur">
    <w:name w:val="E-mail Signature"/>
    <w:basedOn w:val="Standard"/>
    <w:link w:val="E-Mail-SignaturZchn"/>
    <w:semiHidden/>
    <w:unhideWhenUsed/>
    <w:rsid w:val="009440F3"/>
    <w:pPr>
      <w:spacing w:line="240" w:lineRule="auto"/>
    </w:pPr>
  </w:style>
  <w:style w:type="character" w:customStyle="1" w:styleId="E-Mail-SignaturZchn">
    <w:name w:val="E-Mail-Signatur Zchn"/>
    <w:basedOn w:val="Absatz-Standardschriftart"/>
    <w:link w:val="E-Mail-Signatur"/>
    <w:semiHidden/>
    <w:rsid w:val="009440F3"/>
    <w:rPr>
      <w:rFonts w:asciiTheme="minorHAnsi" w:hAnsiTheme="minorHAnsi"/>
      <w:sz w:val="18"/>
      <w:lang w:val="en-GB"/>
    </w:rPr>
  </w:style>
  <w:style w:type="paragraph" w:styleId="Endnotentext">
    <w:name w:val="endnote text"/>
    <w:basedOn w:val="Standard"/>
    <w:link w:val="EndnotentextZchn"/>
    <w:semiHidden/>
    <w:unhideWhenUsed/>
    <w:rsid w:val="009440F3"/>
    <w:pPr>
      <w:spacing w:line="240" w:lineRule="auto"/>
    </w:pPr>
    <w:rPr>
      <w:sz w:val="20"/>
    </w:rPr>
  </w:style>
  <w:style w:type="character" w:customStyle="1" w:styleId="EndnotentextZchn">
    <w:name w:val="Endnotentext Zchn"/>
    <w:basedOn w:val="Absatz-Standardschriftart"/>
    <w:link w:val="Endnotentext"/>
    <w:semiHidden/>
    <w:rsid w:val="009440F3"/>
    <w:rPr>
      <w:rFonts w:asciiTheme="minorHAnsi" w:hAnsiTheme="minorHAnsi"/>
      <w:lang w:val="en-GB"/>
    </w:rPr>
  </w:style>
  <w:style w:type="character" w:styleId="Endnotenzeichen">
    <w:name w:val="endnote reference"/>
    <w:basedOn w:val="Absatz-Standardschriftart"/>
    <w:semiHidden/>
    <w:unhideWhenUsed/>
    <w:rsid w:val="009440F3"/>
    <w:rPr>
      <w:vertAlign w:val="superscript"/>
      <w:lang w:val="en-GB"/>
    </w:rPr>
  </w:style>
  <w:style w:type="character" w:styleId="Erwhnung">
    <w:name w:val="Mention"/>
    <w:basedOn w:val="Absatz-Standardschriftart"/>
    <w:uiPriority w:val="99"/>
    <w:semiHidden/>
    <w:unhideWhenUsed/>
    <w:rsid w:val="009440F3"/>
    <w:rPr>
      <w:color w:val="2B579A"/>
      <w:shd w:val="clear" w:color="auto" w:fill="E1DFDD"/>
      <w:lang w:val="en-GB"/>
    </w:rPr>
  </w:style>
  <w:style w:type="paragraph" w:styleId="Fu-Endnotenberschrift">
    <w:name w:val="Note Heading"/>
    <w:basedOn w:val="Standard"/>
    <w:next w:val="Standard"/>
    <w:link w:val="Fu-EndnotenberschriftZchn"/>
    <w:semiHidden/>
    <w:unhideWhenUsed/>
    <w:rsid w:val="009440F3"/>
    <w:pPr>
      <w:spacing w:line="240" w:lineRule="auto"/>
    </w:pPr>
  </w:style>
  <w:style w:type="character" w:customStyle="1" w:styleId="Fu-EndnotenberschriftZchn">
    <w:name w:val="Fuß/-Endnotenüberschrift Zchn"/>
    <w:basedOn w:val="Absatz-Standardschriftart"/>
    <w:link w:val="Fu-Endnotenberschrift"/>
    <w:semiHidden/>
    <w:rsid w:val="009440F3"/>
    <w:rPr>
      <w:rFonts w:asciiTheme="minorHAnsi" w:hAnsiTheme="minorHAnsi"/>
      <w:sz w:val="18"/>
      <w:lang w:val="en-GB"/>
    </w:rPr>
  </w:style>
  <w:style w:type="paragraph" w:styleId="Funotentext">
    <w:name w:val="footnote text"/>
    <w:basedOn w:val="Standard"/>
    <w:link w:val="FunotentextZchn"/>
    <w:semiHidden/>
    <w:unhideWhenUsed/>
    <w:rsid w:val="009440F3"/>
    <w:pPr>
      <w:spacing w:line="240" w:lineRule="auto"/>
    </w:pPr>
    <w:rPr>
      <w:sz w:val="20"/>
    </w:rPr>
  </w:style>
  <w:style w:type="character" w:customStyle="1" w:styleId="FunotentextZchn">
    <w:name w:val="Fußnotentext Zchn"/>
    <w:basedOn w:val="Absatz-Standardschriftart"/>
    <w:link w:val="Funotentext"/>
    <w:semiHidden/>
    <w:rsid w:val="009440F3"/>
    <w:rPr>
      <w:rFonts w:asciiTheme="minorHAnsi" w:hAnsiTheme="minorHAnsi"/>
      <w:lang w:val="en-GB"/>
    </w:rPr>
  </w:style>
  <w:style w:type="character" w:styleId="Funotenzeichen">
    <w:name w:val="footnote reference"/>
    <w:basedOn w:val="Absatz-Standardschriftart"/>
    <w:semiHidden/>
    <w:unhideWhenUsed/>
    <w:rsid w:val="009440F3"/>
    <w:rPr>
      <w:vertAlign w:val="superscript"/>
      <w:lang w:val="en-GB"/>
    </w:rPr>
  </w:style>
  <w:style w:type="paragraph" w:styleId="Gruformel">
    <w:name w:val="Closing"/>
    <w:basedOn w:val="Standard"/>
    <w:link w:val="GruformelZchn"/>
    <w:semiHidden/>
    <w:unhideWhenUsed/>
    <w:rsid w:val="009440F3"/>
    <w:pPr>
      <w:spacing w:line="240" w:lineRule="auto"/>
      <w:ind w:left="4252"/>
    </w:pPr>
  </w:style>
  <w:style w:type="character" w:customStyle="1" w:styleId="GruformelZchn">
    <w:name w:val="Grußformel Zchn"/>
    <w:basedOn w:val="Absatz-Standardschriftart"/>
    <w:link w:val="Gruformel"/>
    <w:semiHidden/>
    <w:rsid w:val="009440F3"/>
    <w:rPr>
      <w:rFonts w:asciiTheme="minorHAnsi" w:hAnsiTheme="minorHAnsi"/>
      <w:sz w:val="18"/>
      <w:lang w:val="en-GB"/>
    </w:rPr>
  </w:style>
  <w:style w:type="character" w:styleId="Hashtag">
    <w:name w:val="Hashtag"/>
    <w:basedOn w:val="Absatz-Standardschriftart"/>
    <w:uiPriority w:val="99"/>
    <w:semiHidden/>
    <w:unhideWhenUsed/>
    <w:rsid w:val="009440F3"/>
    <w:rPr>
      <w:color w:val="2B579A"/>
      <w:shd w:val="clear" w:color="auto" w:fill="E1DFDD"/>
      <w:lang w:val="en-GB"/>
    </w:rPr>
  </w:style>
  <w:style w:type="paragraph" w:styleId="HTMLAdresse">
    <w:name w:val="HTML Address"/>
    <w:basedOn w:val="Standard"/>
    <w:link w:val="HTMLAdresseZchn"/>
    <w:semiHidden/>
    <w:unhideWhenUsed/>
    <w:rsid w:val="009440F3"/>
    <w:pPr>
      <w:spacing w:line="240" w:lineRule="auto"/>
    </w:pPr>
    <w:rPr>
      <w:i/>
      <w:iCs/>
    </w:rPr>
  </w:style>
  <w:style w:type="character" w:customStyle="1" w:styleId="HTMLAdresseZchn">
    <w:name w:val="HTML Adresse Zchn"/>
    <w:basedOn w:val="Absatz-Standardschriftart"/>
    <w:link w:val="HTMLAdresse"/>
    <w:semiHidden/>
    <w:rsid w:val="009440F3"/>
    <w:rPr>
      <w:rFonts w:asciiTheme="minorHAnsi" w:hAnsiTheme="minorHAnsi"/>
      <w:i/>
      <w:iCs/>
      <w:sz w:val="18"/>
      <w:lang w:val="en-GB"/>
    </w:rPr>
  </w:style>
  <w:style w:type="character" w:styleId="HTMLAkronym">
    <w:name w:val="HTML Acronym"/>
    <w:basedOn w:val="Absatz-Standardschriftart"/>
    <w:semiHidden/>
    <w:unhideWhenUsed/>
    <w:rsid w:val="009440F3"/>
    <w:rPr>
      <w:lang w:val="en-GB"/>
    </w:rPr>
  </w:style>
  <w:style w:type="character" w:styleId="HTMLBeispiel">
    <w:name w:val="HTML Sample"/>
    <w:basedOn w:val="Absatz-Standardschriftart"/>
    <w:semiHidden/>
    <w:unhideWhenUsed/>
    <w:rsid w:val="009440F3"/>
    <w:rPr>
      <w:rFonts w:ascii="Consolas" w:hAnsi="Consolas"/>
      <w:sz w:val="24"/>
      <w:szCs w:val="24"/>
      <w:lang w:val="en-GB"/>
    </w:rPr>
  </w:style>
  <w:style w:type="character" w:styleId="HTMLCode">
    <w:name w:val="HTML Code"/>
    <w:basedOn w:val="Absatz-Standardschriftart"/>
    <w:semiHidden/>
    <w:unhideWhenUsed/>
    <w:rsid w:val="009440F3"/>
    <w:rPr>
      <w:rFonts w:ascii="Consolas" w:hAnsi="Consolas"/>
      <w:sz w:val="20"/>
      <w:szCs w:val="20"/>
      <w:lang w:val="en-GB"/>
    </w:rPr>
  </w:style>
  <w:style w:type="character" w:styleId="HTMLDefinition">
    <w:name w:val="HTML Definition"/>
    <w:basedOn w:val="Absatz-Standardschriftart"/>
    <w:semiHidden/>
    <w:unhideWhenUsed/>
    <w:rsid w:val="009440F3"/>
    <w:rPr>
      <w:i/>
      <w:iCs/>
      <w:lang w:val="en-GB"/>
    </w:rPr>
  </w:style>
  <w:style w:type="character" w:styleId="HTMLSchreibmaschine">
    <w:name w:val="HTML Typewriter"/>
    <w:basedOn w:val="Absatz-Standardschriftart"/>
    <w:semiHidden/>
    <w:unhideWhenUsed/>
    <w:rsid w:val="009440F3"/>
    <w:rPr>
      <w:rFonts w:ascii="Consolas" w:hAnsi="Consolas"/>
      <w:sz w:val="20"/>
      <w:szCs w:val="20"/>
      <w:lang w:val="en-GB"/>
    </w:rPr>
  </w:style>
  <w:style w:type="character" w:styleId="HTMLTastatur">
    <w:name w:val="HTML Keyboard"/>
    <w:basedOn w:val="Absatz-Standardschriftart"/>
    <w:semiHidden/>
    <w:unhideWhenUsed/>
    <w:rsid w:val="009440F3"/>
    <w:rPr>
      <w:rFonts w:ascii="Consolas" w:hAnsi="Consolas"/>
      <w:sz w:val="20"/>
      <w:szCs w:val="20"/>
      <w:lang w:val="en-GB"/>
    </w:rPr>
  </w:style>
  <w:style w:type="character" w:styleId="HTMLVariable">
    <w:name w:val="HTML Variable"/>
    <w:basedOn w:val="Absatz-Standardschriftart"/>
    <w:semiHidden/>
    <w:unhideWhenUsed/>
    <w:rsid w:val="009440F3"/>
    <w:rPr>
      <w:i/>
      <w:iCs/>
      <w:lang w:val="en-GB"/>
    </w:rPr>
  </w:style>
  <w:style w:type="paragraph" w:styleId="HTMLVorformatiert">
    <w:name w:val="HTML Preformatted"/>
    <w:basedOn w:val="Standard"/>
    <w:link w:val="HTMLVorformatiertZchn"/>
    <w:semiHidden/>
    <w:unhideWhenUsed/>
    <w:rsid w:val="009440F3"/>
    <w:pPr>
      <w:spacing w:line="240" w:lineRule="auto"/>
    </w:pPr>
    <w:rPr>
      <w:rFonts w:ascii="Consolas" w:hAnsi="Consolas"/>
      <w:sz w:val="20"/>
    </w:rPr>
  </w:style>
  <w:style w:type="character" w:customStyle="1" w:styleId="HTMLVorformatiertZchn">
    <w:name w:val="HTML Vorformatiert Zchn"/>
    <w:basedOn w:val="Absatz-Standardschriftart"/>
    <w:link w:val="HTMLVorformatiert"/>
    <w:semiHidden/>
    <w:rsid w:val="009440F3"/>
    <w:rPr>
      <w:rFonts w:ascii="Consolas" w:hAnsi="Consolas"/>
      <w:lang w:val="en-GB"/>
    </w:rPr>
  </w:style>
  <w:style w:type="character" w:styleId="HTMLZitat">
    <w:name w:val="HTML Cite"/>
    <w:basedOn w:val="Absatz-Standardschriftart"/>
    <w:semiHidden/>
    <w:unhideWhenUsed/>
    <w:rsid w:val="009440F3"/>
    <w:rPr>
      <w:i/>
      <w:iCs/>
      <w:lang w:val="en-GB"/>
    </w:rPr>
  </w:style>
  <w:style w:type="paragraph" w:styleId="Index1">
    <w:name w:val="index 1"/>
    <w:basedOn w:val="Standard"/>
    <w:next w:val="Standard"/>
    <w:autoRedefine/>
    <w:semiHidden/>
    <w:unhideWhenUsed/>
    <w:rsid w:val="009440F3"/>
    <w:pPr>
      <w:spacing w:line="240" w:lineRule="auto"/>
      <w:ind w:left="180" w:hanging="180"/>
    </w:pPr>
  </w:style>
  <w:style w:type="paragraph" w:styleId="Index2">
    <w:name w:val="index 2"/>
    <w:basedOn w:val="Standard"/>
    <w:next w:val="Standard"/>
    <w:autoRedefine/>
    <w:semiHidden/>
    <w:unhideWhenUsed/>
    <w:rsid w:val="009440F3"/>
    <w:pPr>
      <w:spacing w:line="240" w:lineRule="auto"/>
      <w:ind w:left="360" w:hanging="180"/>
    </w:pPr>
  </w:style>
  <w:style w:type="paragraph" w:styleId="Index3">
    <w:name w:val="index 3"/>
    <w:basedOn w:val="Standard"/>
    <w:next w:val="Standard"/>
    <w:autoRedefine/>
    <w:semiHidden/>
    <w:unhideWhenUsed/>
    <w:rsid w:val="009440F3"/>
    <w:pPr>
      <w:spacing w:line="240" w:lineRule="auto"/>
      <w:ind w:left="540" w:hanging="180"/>
    </w:pPr>
  </w:style>
  <w:style w:type="paragraph" w:styleId="Index4">
    <w:name w:val="index 4"/>
    <w:basedOn w:val="Standard"/>
    <w:next w:val="Standard"/>
    <w:autoRedefine/>
    <w:semiHidden/>
    <w:unhideWhenUsed/>
    <w:rsid w:val="009440F3"/>
    <w:pPr>
      <w:spacing w:line="240" w:lineRule="auto"/>
      <w:ind w:left="720" w:hanging="180"/>
    </w:pPr>
  </w:style>
  <w:style w:type="paragraph" w:styleId="Index5">
    <w:name w:val="index 5"/>
    <w:basedOn w:val="Standard"/>
    <w:next w:val="Standard"/>
    <w:autoRedefine/>
    <w:semiHidden/>
    <w:unhideWhenUsed/>
    <w:rsid w:val="009440F3"/>
    <w:pPr>
      <w:spacing w:line="240" w:lineRule="auto"/>
      <w:ind w:left="900" w:hanging="180"/>
    </w:pPr>
  </w:style>
  <w:style w:type="paragraph" w:styleId="Index6">
    <w:name w:val="index 6"/>
    <w:basedOn w:val="Standard"/>
    <w:next w:val="Standard"/>
    <w:autoRedefine/>
    <w:semiHidden/>
    <w:unhideWhenUsed/>
    <w:rsid w:val="009440F3"/>
    <w:pPr>
      <w:spacing w:line="240" w:lineRule="auto"/>
      <w:ind w:left="1080" w:hanging="180"/>
    </w:pPr>
  </w:style>
  <w:style w:type="paragraph" w:styleId="Index7">
    <w:name w:val="index 7"/>
    <w:basedOn w:val="Standard"/>
    <w:next w:val="Standard"/>
    <w:autoRedefine/>
    <w:semiHidden/>
    <w:unhideWhenUsed/>
    <w:rsid w:val="009440F3"/>
    <w:pPr>
      <w:spacing w:line="240" w:lineRule="auto"/>
      <w:ind w:left="1260" w:hanging="180"/>
    </w:pPr>
  </w:style>
  <w:style w:type="paragraph" w:styleId="Index8">
    <w:name w:val="index 8"/>
    <w:basedOn w:val="Standard"/>
    <w:next w:val="Standard"/>
    <w:autoRedefine/>
    <w:semiHidden/>
    <w:unhideWhenUsed/>
    <w:rsid w:val="009440F3"/>
    <w:pPr>
      <w:spacing w:line="240" w:lineRule="auto"/>
      <w:ind w:left="1440" w:hanging="180"/>
    </w:pPr>
  </w:style>
  <w:style w:type="paragraph" w:styleId="Index9">
    <w:name w:val="index 9"/>
    <w:basedOn w:val="Standard"/>
    <w:next w:val="Standard"/>
    <w:autoRedefine/>
    <w:semiHidden/>
    <w:unhideWhenUsed/>
    <w:rsid w:val="009440F3"/>
    <w:pPr>
      <w:spacing w:line="240" w:lineRule="auto"/>
      <w:ind w:left="1620" w:hanging="180"/>
    </w:pPr>
  </w:style>
  <w:style w:type="paragraph" w:styleId="Indexberschrift">
    <w:name w:val="index heading"/>
    <w:basedOn w:val="Standard"/>
    <w:next w:val="Index1"/>
    <w:semiHidden/>
    <w:unhideWhenUsed/>
    <w:rsid w:val="009440F3"/>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9440F3"/>
    <w:pPr>
      <w:keepLines/>
      <w:spacing w:before="240"/>
      <w:jc w:val="left"/>
      <w:outlineLvl w:val="9"/>
    </w:pPr>
    <w:rPr>
      <w:rFonts w:asciiTheme="majorHAnsi" w:eastAsiaTheme="majorEastAsia" w:hAnsiTheme="majorHAnsi" w:cstheme="majorBidi"/>
      <w:color w:val="393B3E" w:themeColor="accent1" w:themeShade="BF"/>
      <w:sz w:val="32"/>
      <w:szCs w:val="32"/>
      <w:u w:val="none"/>
    </w:rPr>
  </w:style>
  <w:style w:type="character" w:styleId="IntensiveHervorhebung">
    <w:name w:val="Intense Emphasis"/>
    <w:basedOn w:val="Absatz-Standardschriftart"/>
    <w:uiPriority w:val="21"/>
    <w:rsid w:val="009440F3"/>
    <w:rPr>
      <w:i/>
      <w:iCs/>
      <w:color w:val="4D4F53" w:themeColor="accent1"/>
      <w:lang w:val="en-GB"/>
    </w:rPr>
  </w:style>
  <w:style w:type="character" w:styleId="IntensiverVerweis">
    <w:name w:val="Intense Reference"/>
    <w:basedOn w:val="Absatz-Standardschriftart"/>
    <w:uiPriority w:val="32"/>
    <w:rsid w:val="009440F3"/>
    <w:rPr>
      <w:b/>
      <w:bCs/>
      <w:smallCaps/>
      <w:color w:val="4D4F53" w:themeColor="accent1"/>
      <w:spacing w:val="5"/>
      <w:lang w:val="en-GB"/>
    </w:rPr>
  </w:style>
  <w:style w:type="paragraph" w:styleId="IntensivesZitat">
    <w:name w:val="Intense Quote"/>
    <w:basedOn w:val="Standard"/>
    <w:next w:val="Standard"/>
    <w:link w:val="IntensivesZitatZchn"/>
    <w:uiPriority w:val="30"/>
    <w:rsid w:val="009440F3"/>
    <w:pPr>
      <w:pBdr>
        <w:top w:val="single" w:sz="4" w:space="10" w:color="4D4F53" w:themeColor="accent1"/>
        <w:bottom w:val="single" w:sz="4" w:space="10" w:color="4D4F53" w:themeColor="accent1"/>
      </w:pBdr>
      <w:spacing w:before="360" w:after="360"/>
      <w:ind w:left="864" w:right="864"/>
      <w:jc w:val="center"/>
    </w:pPr>
    <w:rPr>
      <w:i/>
      <w:iCs/>
      <w:color w:val="4D4F53" w:themeColor="accent1"/>
    </w:rPr>
  </w:style>
  <w:style w:type="character" w:customStyle="1" w:styleId="IntensivesZitatZchn">
    <w:name w:val="Intensives Zitat Zchn"/>
    <w:basedOn w:val="Absatz-Standardschriftart"/>
    <w:link w:val="IntensivesZitat"/>
    <w:uiPriority w:val="30"/>
    <w:rsid w:val="009440F3"/>
    <w:rPr>
      <w:rFonts w:asciiTheme="minorHAnsi" w:hAnsiTheme="minorHAnsi"/>
      <w:i/>
      <w:iCs/>
      <w:color w:val="4D4F53" w:themeColor="accent1"/>
      <w:sz w:val="18"/>
      <w:lang w:val="en-GB"/>
    </w:rPr>
  </w:style>
  <w:style w:type="paragraph" w:styleId="KeinLeerraum">
    <w:name w:val="No Spacing"/>
    <w:uiPriority w:val="1"/>
    <w:rsid w:val="009440F3"/>
    <w:rPr>
      <w:rFonts w:asciiTheme="minorHAnsi" w:hAnsiTheme="minorHAnsi"/>
      <w:sz w:val="18"/>
    </w:rPr>
  </w:style>
  <w:style w:type="paragraph" w:styleId="Kommentartext">
    <w:name w:val="annotation text"/>
    <w:basedOn w:val="Standard"/>
    <w:link w:val="KommentartextZchn"/>
    <w:unhideWhenUsed/>
    <w:rsid w:val="009440F3"/>
    <w:pPr>
      <w:spacing w:line="240" w:lineRule="auto"/>
    </w:pPr>
    <w:rPr>
      <w:sz w:val="20"/>
    </w:rPr>
  </w:style>
  <w:style w:type="character" w:customStyle="1" w:styleId="KommentartextZchn">
    <w:name w:val="Kommentartext Zchn"/>
    <w:basedOn w:val="Absatz-Standardschriftart"/>
    <w:link w:val="Kommentartext"/>
    <w:rsid w:val="009440F3"/>
    <w:rPr>
      <w:rFonts w:asciiTheme="minorHAnsi" w:hAnsiTheme="minorHAnsi"/>
      <w:lang w:val="en-GB"/>
    </w:rPr>
  </w:style>
  <w:style w:type="paragraph" w:styleId="Kommentarthema">
    <w:name w:val="annotation subject"/>
    <w:basedOn w:val="Kommentartext"/>
    <w:next w:val="Kommentartext"/>
    <w:link w:val="KommentarthemaZchn"/>
    <w:semiHidden/>
    <w:unhideWhenUsed/>
    <w:rsid w:val="009440F3"/>
    <w:rPr>
      <w:b/>
      <w:bCs/>
    </w:rPr>
  </w:style>
  <w:style w:type="character" w:customStyle="1" w:styleId="KommentarthemaZchn">
    <w:name w:val="Kommentarthema Zchn"/>
    <w:basedOn w:val="KommentartextZchn"/>
    <w:link w:val="Kommentarthema"/>
    <w:semiHidden/>
    <w:rsid w:val="009440F3"/>
    <w:rPr>
      <w:rFonts w:asciiTheme="minorHAnsi" w:hAnsiTheme="minorHAnsi"/>
      <w:b/>
      <w:bCs/>
      <w:lang w:val="en-GB"/>
    </w:rPr>
  </w:style>
  <w:style w:type="character" w:styleId="Kommentarzeichen">
    <w:name w:val="annotation reference"/>
    <w:basedOn w:val="Absatz-Standardschriftart"/>
    <w:semiHidden/>
    <w:unhideWhenUsed/>
    <w:rsid w:val="009440F3"/>
    <w:rPr>
      <w:sz w:val="16"/>
      <w:szCs w:val="16"/>
      <w:lang w:val="en-GB"/>
    </w:rPr>
  </w:style>
  <w:style w:type="paragraph" w:styleId="Liste">
    <w:name w:val="List"/>
    <w:basedOn w:val="Standard"/>
    <w:semiHidden/>
    <w:unhideWhenUsed/>
    <w:rsid w:val="009440F3"/>
    <w:pPr>
      <w:ind w:left="283" w:hanging="283"/>
      <w:contextualSpacing/>
    </w:pPr>
  </w:style>
  <w:style w:type="paragraph" w:styleId="Liste2">
    <w:name w:val="List 2"/>
    <w:basedOn w:val="Standard"/>
    <w:semiHidden/>
    <w:unhideWhenUsed/>
    <w:rsid w:val="009440F3"/>
    <w:pPr>
      <w:ind w:left="566" w:hanging="283"/>
      <w:contextualSpacing/>
    </w:pPr>
  </w:style>
  <w:style w:type="paragraph" w:styleId="Liste3">
    <w:name w:val="List 3"/>
    <w:basedOn w:val="Standard"/>
    <w:semiHidden/>
    <w:unhideWhenUsed/>
    <w:rsid w:val="009440F3"/>
    <w:pPr>
      <w:ind w:left="849" w:hanging="283"/>
      <w:contextualSpacing/>
    </w:pPr>
  </w:style>
  <w:style w:type="paragraph" w:styleId="Liste4">
    <w:name w:val="List 4"/>
    <w:basedOn w:val="Standard"/>
    <w:rsid w:val="009440F3"/>
    <w:pPr>
      <w:ind w:left="1132" w:hanging="283"/>
      <w:contextualSpacing/>
    </w:pPr>
  </w:style>
  <w:style w:type="paragraph" w:styleId="Liste5">
    <w:name w:val="List 5"/>
    <w:basedOn w:val="Standard"/>
    <w:rsid w:val="009440F3"/>
    <w:pPr>
      <w:ind w:left="1415" w:hanging="283"/>
      <w:contextualSpacing/>
    </w:pPr>
  </w:style>
  <w:style w:type="paragraph" w:styleId="Listenabsatz">
    <w:name w:val="List Paragraph"/>
    <w:basedOn w:val="Standard"/>
    <w:uiPriority w:val="34"/>
    <w:qFormat/>
    <w:rsid w:val="009440F3"/>
    <w:pPr>
      <w:ind w:left="720"/>
      <w:contextualSpacing/>
    </w:pPr>
  </w:style>
  <w:style w:type="paragraph" w:styleId="Listenfortsetzung">
    <w:name w:val="List Continue"/>
    <w:basedOn w:val="Standard"/>
    <w:semiHidden/>
    <w:unhideWhenUsed/>
    <w:rsid w:val="009440F3"/>
    <w:pPr>
      <w:spacing w:after="120"/>
      <w:ind w:left="283"/>
      <w:contextualSpacing/>
    </w:pPr>
  </w:style>
  <w:style w:type="paragraph" w:styleId="Listenfortsetzung2">
    <w:name w:val="List Continue 2"/>
    <w:basedOn w:val="Standard"/>
    <w:semiHidden/>
    <w:unhideWhenUsed/>
    <w:rsid w:val="009440F3"/>
    <w:pPr>
      <w:spacing w:after="120"/>
      <w:ind w:left="566"/>
      <w:contextualSpacing/>
    </w:pPr>
  </w:style>
  <w:style w:type="paragraph" w:styleId="Listenfortsetzung3">
    <w:name w:val="List Continue 3"/>
    <w:basedOn w:val="Standard"/>
    <w:semiHidden/>
    <w:unhideWhenUsed/>
    <w:rsid w:val="009440F3"/>
    <w:pPr>
      <w:spacing w:after="120"/>
      <w:ind w:left="849"/>
      <w:contextualSpacing/>
    </w:pPr>
  </w:style>
  <w:style w:type="paragraph" w:styleId="Listenfortsetzung4">
    <w:name w:val="List Continue 4"/>
    <w:basedOn w:val="Standard"/>
    <w:semiHidden/>
    <w:unhideWhenUsed/>
    <w:rsid w:val="009440F3"/>
    <w:pPr>
      <w:spacing w:after="120"/>
      <w:ind w:left="1132"/>
      <w:contextualSpacing/>
    </w:pPr>
  </w:style>
  <w:style w:type="paragraph" w:styleId="Listenfortsetzung5">
    <w:name w:val="List Continue 5"/>
    <w:basedOn w:val="Standard"/>
    <w:semiHidden/>
    <w:unhideWhenUsed/>
    <w:rsid w:val="009440F3"/>
    <w:pPr>
      <w:spacing w:after="120"/>
      <w:ind w:left="1415"/>
      <w:contextualSpacing/>
    </w:pPr>
  </w:style>
  <w:style w:type="paragraph" w:styleId="Listennummer">
    <w:name w:val="List Number"/>
    <w:basedOn w:val="Standard"/>
    <w:rsid w:val="009440F3"/>
    <w:pPr>
      <w:numPr>
        <w:numId w:val="9"/>
      </w:numPr>
      <w:contextualSpacing/>
    </w:pPr>
  </w:style>
  <w:style w:type="paragraph" w:styleId="Listennummer2">
    <w:name w:val="List Number 2"/>
    <w:basedOn w:val="Standard"/>
    <w:semiHidden/>
    <w:unhideWhenUsed/>
    <w:rsid w:val="009440F3"/>
    <w:pPr>
      <w:numPr>
        <w:numId w:val="12"/>
      </w:numPr>
      <w:contextualSpacing/>
    </w:pPr>
  </w:style>
  <w:style w:type="paragraph" w:styleId="Listennummer3">
    <w:name w:val="List Number 3"/>
    <w:basedOn w:val="Standard"/>
    <w:semiHidden/>
    <w:unhideWhenUsed/>
    <w:rsid w:val="009440F3"/>
    <w:pPr>
      <w:numPr>
        <w:numId w:val="20"/>
      </w:numPr>
      <w:contextualSpacing/>
    </w:pPr>
  </w:style>
  <w:style w:type="paragraph" w:styleId="Listennummer4">
    <w:name w:val="List Number 4"/>
    <w:basedOn w:val="Standard"/>
    <w:semiHidden/>
    <w:unhideWhenUsed/>
    <w:rsid w:val="009440F3"/>
    <w:pPr>
      <w:numPr>
        <w:numId w:val="14"/>
      </w:numPr>
      <w:contextualSpacing/>
    </w:pPr>
  </w:style>
  <w:style w:type="paragraph" w:styleId="Listennummer5">
    <w:name w:val="List Number 5"/>
    <w:basedOn w:val="Standard"/>
    <w:semiHidden/>
    <w:unhideWhenUsed/>
    <w:rsid w:val="009440F3"/>
    <w:pPr>
      <w:numPr>
        <w:numId w:val="7"/>
      </w:numPr>
      <w:contextualSpacing/>
    </w:pPr>
  </w:style>
  <w:style w:type="paragraph" w:styleId="Literaturverzeichnis">
    <w:name w:val="Bibliography"/>
    <w:basedOn w:val="Standard"/>
    <w:next w:val="Standard"/>
    <w:uiPriority w:val="37"/>
    <w:semiHidden/>
    <w:unhideWhenUsed/>
    <w:rsid w:val="009440F3"/>
  </w:style>
  <w:style w:type="paragraph" w:styleId="Makrotext">
    <w:name w:val="macro"/>
    <w:link w:val="MakrotextZchn"/>
    <w:semiHidden/>
    <w:unhideWhenUsed/>
    <w:rsid w:val="009440F3"/>
    <w:pPr>
      <w:tabs>
        <w:tab w:val="left" w:pos="480"/>
        <w:tab w:val="left" w:pos="960"/>
        <w:tab w:val="left" w:pos="1440"/>
        <w:tab w:val="left" w:pos="1920"/>
        <w:tab w:val="left" w:pos="2400"/>
        <w:tab w:val="left" w:pos="2880"/>
        <w:tab w:val="left" w:pos="3360"/>
        <w:tab w:val="left" w:pos="3840"/>
        <w:tab w:val="left" w:pos="4320"/>
      </w:tabs>
      <w:spacing w:line="240" w:lineRule="exact"/>
    </w:pPr>
    <w:rPr>
      <w:rFonts w:ascii="Consolas" w:hAnsi="Consolas"/>
    </w:rPr>
  </w:style>
  <w:style w:type="character" w:customStyle="1" w:styleId="MakrotextZchn">
    <w:name w:val="Makrotext Zchn"/>
    <w:basedOn w:val="Absatz-Standardschriftart"/>
    <w:link w:val="Makrotext"/>
    <w:semiHidden/>
    <w:rsid w:val="009440F3"/>
    <w:rPr>
      <w:rFonts w:ascii="Consolas" w:hAnsi="Consolas"/>
      <w:lang w:val="en-GB"/>
    </w:rPr>
  </w:style>
  <w:style w:type="paragraph" w:styleId="Nachrichtenkopf">
    <w:name w:val="Message Header"/>
    <w:basedOn w:val="Standard"/>
    <w:link w:val="NachrichtenkopfZchn"/>
    <w:semiHidden/>
    <w:unhideWhenUsed/>
    <w:rsid w:val="009440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9440F3"/>
    <w:rPr>
      <w:rFonts w:asciiTheme="majorHAnsi" w:eastAsiaTheme="majorEastAsia" w:hAnsiTheme="majorHAnsi" w:cstheme="majorBidi"/>
      <w:sz w:val="24"/>
      <w:szCs w:val="24"/>
      <w:shd w:val="pct20" w:color="auto" w:fill="auto"/>
      <w:lang w:val="en-GB"/>
    </w:rPr>
  </w:style>
  <w:style w:type="character" w:styleId="NichtaufgelsteErwhnung">
    <w:name w:val="Unresolved Mention"/>
    <w:basedOn w:val="Absatz-Standardschriftart"/>
    <w:uiPriority w:val="99"/>
    <w:semiHidden/>
    <w:unhideWhenUsed/>
    <w:rsid w:val="009440F3"/>
    <w:rPr>
      <w:color w:val="605E5C"/>
      <w:shd w:val="clear" w:color="auto" w:fill="E1DFDD"/>
      <w:lang w:val="en-GB"/>
    </w:rPr>
  </w:style>
  <w:style w:type="paragraph" w:styleId="NurText">
    <w:name w:val="Plain Text"/>
    <w:basedOn w:val="Standard"/>
    <w:link w:val="NurTextZchn"/>
    <w:semiHidden/>
    <w:unhideWhenUsed/>
    <w:rsid w:val="009440F3"/>
    <w:pPr>
      <w:spacing w:line="240" w:lineRule="auto"/>
    </w:pPr>
    <w:rPr>
      <w:rFonts w:ascii="Consolas" w:hAnsi="Consolas"/>
      <w:sz w:val="21"/>
      <w:szCs w:val="21"/>
    </w:rPr>
  </w:style>
  <w:style w:type="character" w:customStyle="1" w:styleId="NurTextZchn">
    <w:name w:val="Nur Text Zchn"/>
    <w:basedOn w:val="Absatz-Standardschriftart"/>
    <w:link w:val="NurText"/>
    <w:semiHidden/>
    <w:rsid w:val="009440F3"/>
    <w:rPr>
      <w:rFonts w:ascii="Consolas" w:hAnsi="Consolas"/>
      <w:sz w:val="21"/>
      <w:szCs w:val="21"/>
      <w:lang w:val="en-GB"/>
    </w:rPr>
  </w:style>
  <w:style w:type="paragraph" w:styleId="Rechtsgrundlagenverzeichnis">
    <w:name w:val="table of authorities"/>
    <w:basedOn w:val="Standard"/>
    <w:next w:val="Standard"/>
    <w:semiHidden/>
    <w:unhideWhenUsed/>
    <w:rsid w:val="009440F3"/>
    <w:pPr>
      <w:ind w:left="180" w:hanging="180"/>
    </w:pPr>
  </w:style>
  <w:style w:type="paragraph" w:styleId="RGV-berschrift">
    <w:name w:val="toa heading"/>
    <w:basedOn w:val="Standard"/>
    <w:next w:val="Standard"/>
    <w:semiHidden/>
    <w:unhideWhenUsed/>
    <w:rsid w:val="009440F3"/>
    <w:pPr>
      <w:spacing w:before="120"/>
    </w:pPr>
    <w:rPr>
      <w:rFonts w:asciiTheme="majorHAnsi" w:eastAsiaTheme="majorEastAsia" w:hAnsiTheme="majorHAnsi" w:cstheme="majorBidi"/>
      <w:b/>
      <w:bCs/>
      <w:sz w:val="24"/>
      <w:szCs w:val="24"/>
    </w:rPr>
  </w:style>
  <w:style w:type="character" w:styleId="SchwacheHervorhebung">
    <w:name w:val="Subtle Emphasis"/>
    <w:basedOn w:val="Absatz-Standardschriftart"/>
    <w:uiPriority w:val="19"/>
    <w:rsid w:val="009440F3"/>
    <w:rPr>
      <w:i/>
      <w:iCs/>
      <w:color w:val="404040" w:themeColor="text1" w:themeTint="BF"/>
      <w:lang w:val="en-GB"/>
    </w:rPr>
  </w:style>
  <w:style w:type="character" w:styleId="SchwacherVerweis">
    <w:name w:val="Subtle Reference"/>
    <w:basedOn w:val="Absatz-Standardschriftart"/>
    <w:uiPriority w:val="31"/>
    <w:rsid w:val="009440F3"/>
    <w:rPr>
      <w:smallCaps/>
      <w:color w:val="5A5A5A" w:themeColor="text1" w:themeTint="A5"/>
      <w:lang w:val="en-GB"/>
    </w:rPr>
  </w:style>
  <w:style w:type="character" w:styleId="SmartHyperlink">
    <w:name w:val="Smart Hyperlink"/>
    <w:basedOn w:val="Absatz-Standardschriftart"/>
    <w:uiPriority w:val="99"/>
    <w:semiHidden/>
    <w:unhideWhenUsed/>
    <w:rsid w:val="009440F3"/>
    <w:rPr>
      <w:u w:val="dotted"/>
      <w:lang w:val="en-GB"/>
    </w:rPr>
  </w:style>
  <w:style w:type="character" w:styleId="SmartLink">
    <w:name w:val="Smart Link"/>
    <w:basedOn w:val="Absatz-Standardschriftart"/>
    <w:uiPriority w:val="99"/>
    <w:semiHidden/>
    <w:unhideWhenUsed/>
    <w:rsid w:val="009440F3"/>
    <w:rPr>
      <w:color w:val="0000FF"/>
      <w:u w:val="single"/>
      <w:shd w:val="clear" w:color="auto" w:fill="F3F2F1"/>
      <w:lang w:val="en-GB"/>
    </w:rPr>
  </w:style>
  <w:style w:type="paragraph" w:styleId="StandardWeb">
    <w:name w:val="Normal (Web)"/>
    <w:basedOn w:val="Standard"/>
    <w:semiHidden/>
    <w:unhideWhenUsed/>
    <w:rsid w:val="009440F3"/>
    <w:rPr>
      <w:rFonts w:ascii="Times New Roman" w:hAnsi="Times New Roman"/>
      <w:sz w:val="24"/>
      <w:szCs w:val="24"/>
    </w:rPr>
  </w:style>
  <w:style w:type="paragraph" w:styleId="Standardeinzug">
    <w:name w:val="Normal Indent"/>
    <w:basedOn w:val="Standard"/>
    <w:semiHidden/>
    <w:unhideWhenUsed/>
    <w:rsid w:val="009440F3"/>
    <w:pPr>
      <w:ind w:left="708"/>
    </w:pPr>
  </w:style>
  <w:style w:type="paragraph" w:styleId="Textkrper-Einzug2">
    <w:name w:val="Body Text Indent 2"/>
    <w:basedOn w:val="Standard"/>
    <w:link w:val="Textkrper-Einzug2Zchn"/>
    <w:semiHidden/>
    <w:unhideWhenUsed/>
    <w:rsid w:val="009440F3"/>
    <w:pPr>
      <w:spacing w:after="120" w:line="480" w:lineRule="auto"/>
      <w:ind w:left="283"/>
    </w:pPr>
  </w:style>
  <w:style w:type="character" w:customStyle="1" w:styleId="Textkrper-Einzug2Zchn">
    <w:name w:val="Textkörper-Einzug 2 Zchn"/>
    <w:basedOn w:val="Absatz-Standardschriftart"/>
    <w:link w:val="Textkrper-Einzug2"/>
    <w:semiHidden/>
    <w:rsid w:val="009440F3"/>
    <w:rPr>
      <w:rFonts w:asciiTheme="minorHAnsi" w:hAnsiTheme="minorHAnsi"/>
      <w:sz w:val="18"/>
      <w:lang w:val="en-GB"/>
    </w:rPr>
  </w:style>
  <w:style w:type="paragraph" w:styleId="Textkrper-Einzug3">
    <w:name w:val="Body Text Indent 3"/>
    <w:basedOn w:val="Standard"/>
    <w:link w:val="Textkrper-Einzug3Zchn"/>
    <w:semiHidden/>
    <w:unhideWhenUsed/>
    <w:rsid w:val="009440F3"/>
    <w:pPr>
      <w:spacing w:after="120"/>
      <w:ind w:left="283"/>
    </w:pPr>
    <w:rPr>
      <w:sz w:val="16"/>
      <w:szCs w:val="16"/>
    </w:rPr>
  </w:style>
  <w:style w:type="character" w:customStyle="1" w:styleId="Textkrper-Einzug3Zchn">
    <w:name w:val="Textkörper-Einzug 3 Zchn"/>
    <w:basedOn w:val="Absatz-Standardschriftart"/>
    <w:link w:val="Textkrper-Einzug3"/>
    <w:semiHidden/>
    <w:rsid w:val="009440F3"/>
    <w:rPr>
      <w:rFonts w:asciiTheme="minorHAnsi" w:hAnsiTheme="minorHAnsi"/>
      <w:sz w:val="16"/>
      <w:szCs w:val="16"/>
      <w:lang w:val="en-GB"/>
    </w:rPr>
  </w:style>
  <w:style w:type="paragraph" w:styleId="Textkrper-Erstzeileneinzug">
    <w:name w:val="Body Text First Indent"/>
    <w:basedOn w:val="Textkrper"/>
    <w:link w:val="Textkrper-ErstzeileneinzugZchn"/>
    <w:rsid w:val="009440F3"/>
    <w:pPr>
      <w:ind w:firstLine="360"/>
      <w:jc w:val="left"/>
    </w:pPr>
    <w:rPr>
      <w:sz w:val="18"/>
    </w:rPr>
  </w:style>
  <w:style w:type="character" w:customStyle="1" w:styleId="TextkrperZchn">
    <w:name w:val="Textkörper Zchn"/>
    <w:basedOn w:val="Absatz-Standardschriftart"/>
    <w:link w:val="Textkrper"/>
    <w:rsid w:val="009440F3"/>
    <w:rPr>
      <w:rFonts w:asciiTheme="minorHAnsi" w:hAnsiTheme="minorHAnsi"/>
      <w:sz w:val="24"/>
      <w:lang w:val="en-GB"/>
    </w:rPr>
  </w:style>
  <w:style w:type="character" w:customStyle="1" w:styleId="Textkrper-ErstzeileneinzugZchn">
    <w:name w:val="Textkörper-Erstzeileneinzug Zchn"/>
    <w:basedOn w:val="TextkrperZchn"/>
    <w:link w:val="Textkrper-Erstzeileneinzug"/>
    <w:rsid w:val="009440F3"/>
    <w:rPr>
      <w:rFonts w:asciiTheme="minorHAnsi" w:hAnsiTheme="minorHAnsi"/>
      <w:sz w:val="18"/>
      <w:lang w:val="en-GB"/>
    </w:rPr>
  </w:style>
  <w:style w:type="paragraph" w:styleId="Textkrper-Erstzeileneinzug2">
    <w:name w:val="Body Text First Indent 2"/>
    <w:basedOn w:val="Textkrper-Zeileneinzug"/>
    <w:link w:val="Textkrper-Erstzeileneinzug2Zchn"/>
    <w:semiHidden/>
    <w:unhideWhenUsed/>
    <w:rsid w:val="009440F3"/>
    <w:pPr>
      <w:ind w:left="360" w:firstLine="360"/>
      <w:jc w:val="left"/>
    </w:pPr>
    <w:rPr>
      <w:sz w:val="18"/>
    </w:rPr>
  </w:style>
  <w:style w:type="character" w:customStyle="1" w:styleId="Textkrper-ZeileneinzugZchn">
    <w:name w:val="Textkörper-Zeileneinzug Zchn"/>
    <w:basedOn w:val="Absatz-Standardschriftart"/>
    <w:link w:val="Textkrper-Zeileneinzug"/>
    <w:rsid w:val="009440F3"/>
    <w:rPr>
      <w:rFonts w:asciiTheme="minorHAnsi" w:hAnsiTheme="minorHAnsi"/>
      <w:sz w:val="24"/>
      <w:lang w:val="en-GB"/>
    </w:rPr>
  </w:style>
  <w:style w:type="character" w:customStyle="1" w:styleId="Textkrper-Erstzeileneinzug2Zchn">
    <w:name w:val="Textkörper-Erstzeileneinzug 2 Zchn"/>
    <w:basedOn w:val="Textkrper-ZeileneinzugZchn"/>
    <w:link w:val="Textkrper-Erstzeileneinzug2"/>
    <w:semiHidden/>
    <w:rsid w:val="009440F3"/>
    <w:rPr>
      <w:rFonts w:asciiTheme="minorHAnsi" w:hAnsiTheme="minorHAnsi"/>
      <w:sz w:val="18"/>
      <w:lang w:val="en-GB"/>
    </w:rPr>
  </w:style>
  <w:style w:type="paragraph" w:styleId="Titel">
    <w:name w:val="Title"/>
    <w:basedOn w:val="Standard"/>
    <w:next w:val="Standard"/>
    <w:link w:val="TitelZchn"/>
    <w:rsid w:val="009440F3"/>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9440F3"/>
    <w:rPr>
      <w:rFonts w:asciiTheme="majorHAnsi" w:eastAsiaTheme="majorEastAsia" w:hAnsiTheme="majorHAnsi" w:cstheme="majorBidi"/>
      <w:spacing w:val="-10"/>
      <w:kern w:val="28"/>
      <w:sz w:val="56"/>
      <w:szCs w:val="56"/>
      <w:lang w:val="en-GB"/>
    </w:rPr>
  </w:style>
  <w:style w:type="paragraph" w:styleId="Umschlagabsenderadresse">
    <w:name w:val="envelope return"/>
    <w:basedOn w:val="Standard"/>
    <w:semiHidden/>
    <w:unhideWhenUsed/>
    <w:rsid w:val="009440F3"/>
    <w:pPr>
      <w:spacing w:line="240" w:lineRule="auto"/>
    </w:pPr>
    <w:rPr>
      <w:rFonts w:asciiTheme="majorHAnsi" w:eastAsiaTheme="majorEastAsia" w:hAnsiTheme="majorHAnsi" w:cstheme="majorBidi"/>
      <w:sz w:val="20"/>
    </w:rPr>
  </w:style>
  <w:style w:type="paragraph" w:styleId="Umschlagadresse">
    <w:name w:val="envelope address"/>
    <w:basedOn w:val="Standard"/>
    <w:semiHidden/>
    <w:unhideWhenUsed/>
    <w:rsid w:val="009440F3"/>
    <w:pPr>
      <w:framePr w:w="4320" w:h="2160" w:hRule="exact" w:hSpace="141" w:wrap="auto" w:hAnchor="page" w:xAlign="center" w:yAlign="bottom"/>
      <w:spacing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semiHidden/>
    <w:unhideWhenUsed/>
    <w:rsid w:val="009440F3"/>
    <w:pPr>
      <w:spacing w:line="240" w:lineRule="auto"/>
      <w:ind w:left="4252"/>
    </w:pPr>
  </w:style>
  <w:style w:type="character" w:customStyle="1" w:styleId="UnterschriftZchn">
    <w:name w:val="Unterschrift Zchn"/>
    <w:basedOn w:val="Absatz-Standardschriftart"/>
    <w:link w:val="Unterschrift"/>
    <w:semiHidden/>
    <w:rsid w:val="009440F3"/>
    <w:rPr>
      <w:rFonts w:asciiTheme="minorHAnsi" w:hAnsiTheme="minorHAnsi"/>
      <w:sz w:val="18"/>
      <w:lang w:val="en-GB"/>
    </w:rPr>
  </w:style>
  <w:style w:type="paragraph" w:styleId="Untertitel">
    <w:name w:val="Subtitle"/>
    <w:basedOn w:val="Standard"/>
    <w:next w:val="Standard"/>
    <w:link w:val="UntertitelZchn"/>
    <w:rsid w:val="009440F3"/>
    <w:pPr>
      <w:numPr>
        <w:ilvl w:val="1"/>
      </w:numPr>
      <w:spacing w:after="160"/>
    </w:pPr>
    <w:rPr>
      <w:rFonts w:eastAsiaTheme="minorEastAsia" w:cstheme="minorBidi"/>
      <w:color w:val="5A5A5A" w:themeColor="text1" w:themeTint="A5"/>
      <w:spacing w:val="15"/>
      <w:sz w:val="22"/>
      <w:szCs w:val="22"/>
    </w:rPr>
  </w:style>
  <w:style w:type="character" w:customStyle="1" w:styleId="UntertitelZchn">
    <w:name w:val="Untertitel Zchn"/>
    <w:basedOn w:val="Absatz-Standardschriftart"/>
    <w:link w:val="Untertitel"/>
    <w:rsid w:val="009440F3"/>
    <w:rPr>
      <w:rFonts w:asciiTheme="minorHAnsi" w:eastAsiaTheme="minorEastAsia" w:hAnsiTheme="minorHAnsi" w:cstheme="minorBidi"/>
      <w:color w:val="5A5A5A" w:themeColor="text1" w:themeTint="A5"/>
      <w:spacing w:val="15"/>
      <w:sz w:val="22"/>
      <w:szCs w:val="22"/>
      <w:lang w:val="en-GB"/>
    </w:rPr>
  </w:style>
  <w:style w:type="paragraph" w:styleId="Verzeichnis1">
    <w:name w:val="toc 1"/>
    <w:basedOn w:val="Standard"/>
    <w:next w:val="Standard"/>
    <w:autoRedefine/>
    <w:semiHidden/>
    <w:unhideWhenUsed/>
    <w:rsid w:val="009440F3"/>
    <w:pPr>
      <w:spacing w:after="100"/>
    </w:pPr>
  </w:style>
  <w:style w:type="paragraph" w:styleId="Verzeichnis2">
    <w:name w:val="toc 2"/>
    <w:basedOn w:val="Standard"/>
    <w:next w:val="Standard"/>
    <w:autoRedefine/>
    <w:semiHidden/>
    <w:unhideWhenUsed/>
    <w:rsid w:val="009440F3"/>
    <w:pPr>
      <w:spacing w:after="100"/>
      <w:ind w:left="180"/>
    </w:pPr>
  </w:style>
  <w:style w:type="paragraph" w:styleId="Verzeichnis3">
    <w:name w:val="toc 3"/>
    <w:basedOn w:val="Standard"/>
    <w:next w:val="Standard"/>
    <w:autoRedefine/>
    <w:semiHidden/>
    <w:unhideWhenUsed/>
    <w:rsid w:val="009440F3"/>
    <w:pPr>
      <w:spacing w:after="100"/>
      <w:ind w:left="360"/>
    </w:pPr>
  </w:style>
  <w:style w:type="paragraph" w:styleId="Verzeichnis4">
    <w:name w:val="toc 4"/>
    <w:basedOn w:val="Standard"/>
    <w:next w:val="Standard"/>
    <w:autoRedefine/>
    <w:semiHidden/>
    <w:unhideWhenUsed/>
    <w:rsid w:val="009440F3"/>
    <w:pPr>
      <w:spacing w:after="100"/>
      <w:ind w:left="540"/>
    </w:pPr>
  </w:style>
  <w:style w:type="paragraph" w:styleId="Verzeichnis5">
    <w:name w:val="toc 5"/>
    <w:basedOn w:val="Standard"/>
    <w:next w:val="Standard"/>
    <w:autoRedefine/>
    <w:semiHidden/>
    <w:unhideWhenUsed/>
    <w:rsid w:val="009440F3"/>
    <w:pPr>
      <w:spacing w:after="100"/>
      <w:ind w:left="720"/>
    </w:pPr>
  </w:style>
  <w:style w:type="paragraph" w:styleId="Verzeichnis6">
    <w:name w:val="toc 6"/>
    <w:basedOn w:val="Standard"/>
    <w:next w:val="Standard"/>
    <w:autoRedefine/>
    <w:semiHidden/>
    <w:unhideWhenUsed/>
    <w:rsid w:val="009440F3"/>
    <w:pPr>
      <w:spacing w:after="100"/>
      <w:ind w:left="900"/>
    </w:pPr>
  </w:style>
  <w:style w:type="paragraph" w:styleId="Verzeichnis7">
    <w:name w:val="toc 7"/>
    <w:basedOn w:val="Standard"/>
    <w:next w:val="Standard"/>
    <w:autoRedefine/>
    <w:semiHidden/>
    <w:unhideWhenUsed/>
    <w:rsid w:val="009440F3"/>
    <w:pPr>
      <w:spacing w:after="100"/>
      <w:ind w:left="1080"/>
    </w:pPr>
  </w:style>
  <w:style w:type="paragraph" w:styleId="Verzeichnis8">
    <w:name w:val="toc 8"/>
    <w:basedOn w:val="Standard"/>
    <w:next w:val="Standard"/>
    <w:autoRedefine/>
    <w:semiHidden/>
    <w:unhideWhenUsed/>
    <w:rsid w:val="009440F3"/>
    <w:pPr>
      <w:spacing w:after="100"/>
      <w:ind w:left="1260"/>
    </w:pPr>
  </w:style>
  <w:style w:type="paragraph" w:styleId="Verzeichnis9">
    <w:name w:val="toc 9"/>
    <w:basedOn w:val="Standard"/>
    <w:next w:val="Standard"/>
    <w:autoRedefine/>
    <w:semiHidden/>
    <w:unhideWhenUsed/>
    <w:rsid w:val="009440F3"/>
    <w:pPr>
      <w:spacing w:after="100"/>
      <w:ind w:left="1440"/>
    </w:pPr>
  </w:style>
  <w:style w:type="character" w:styleId="Zeilennummer">
    <w:name w:val="line number"/>
    <w:basedOn w:val="Absatz-Standardschriftart"/>
    <w:semiHidden/>
    <w:unhideWhenUsed/>
    <w:rsid w:val="009440F3"/>
    <w:rPr>
      <w:lang w:val="en-GB"/>
    </w:rPr>
  </w:style>
  <w:style w:type="paragraph" w:styleId="Zitat">
    <w:name w:val="Quote"/>
    <w:basedOn w:val="Standard"/>
    <w:next w:val="Standard"/>
    <w:link w:val="ZitatZchn"/>
    <w:uiPriority w:val="29"/>
    <w:rsid w:val="009440F3"/>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9440F3"/>
    <w:rPr>
      <w:rFonts w:asciiTheme="minorHAnsi" w:hAnsiTheme="minorHAnsi"/>
      <w:i/>
      <w:iCs/>
      <w:color w:val="404040" w:themeColor="text1" w:themeTint="BF"/>
      <w:sz w:val="18"/>
      <w:lang w:val="en-GB"/>
    </w:rPr>
  </w:style>
  <w:style w:type="paragraph" w:styleId="berarbeitung">
    <w:name w:val="Revision"/>
    <w:hidden/>
    <w:uiPriority w:val="99"/>
    <w:semiHidden/>
    <w:rsid w:val="009A4B51"/>
    <w:rPr>
      <w:rFonts w:asciiTheme="minorHAnsi" w:hAnsiTheme="minorHAnsi"/>
      <w:sz w:val="18"/>
    </w:rPr>
  </w:style>
  <w:style w:type="paragraph" w:customStyle="1" w:styleId="Default">
    <w:name w:val="Default"/>
    <w:rsid w:val="0005530C"/>
    <w:pPr>
      <w:autoSpaceDE w:val="0"/>
      <w:autoSpaceDN w:val="0"/>
      <w:adjustRightInd w:val="0"/>
    </w:pPr>
    <w:rPr>
      <w:rFonts w:ascii="Univers Next W1G Light" w:hAnsi="Univers Next W1G Light" w:cs="Univers Next W1G Light"/>
      <w:color w:val="000000"/>
      <w:sz w:val="24"/>
      <w:szCs w:val="24"/>
    </w:rPr>
  </w:style>
  <w:style w:type="paragraph" w:customStyle="1" w:styleId="pf0">
    <w:name w:val="pf0"/>
    <w:basedOn w:val="Standard"/>
    <w:rsid w:val="00B43697"/>
    <w:pPr>
      <w:spacing w:before="100" w:beforeAutospacing="1" w:after="100" w:afterAutospacing="1" w:line="240" w:lineRule="auto"/>
    </w:pPr>
    <w:rPr>
      <w:rFonts w:ascii="Times New Roman" w:hAnsi="Times New Roman"/>
      <w:sz w:val="24"/>
      <w:szCs w:val="24"/>
    </w:rPr>
  </w:style>
  <w:style w:type="character" w:customStyle="1" w:styleId="cf01">
    <w:name w:val="cf01"/>
    <w:basedOn w:val="Absatz-Standardschriftart"/>
    <w:rsid w:val="00B4369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tt.roto-frank.com/int-en/company/press/press-releases/" TargetMode="External"/><Relationship Id="rId5" Type="http://schemas.openxmlformats.org/officeDocument/2006/relationships/numbering" Target="numbering.xml"/><Relationship Id="rId15" Type="http://schemas.openxmlformats.org/officeDocument/2006/relationships/hyperlink" Target="mailto:sabine.brendel@roto-frank.com"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Roboto Flex Light"/>
        <a:ea typeface=""/>
        <a:cs typeface=""/>
      </a:majorFont>
      <a:minorFont>
        <a:latin typeface="Roboto Flex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2.xml><?xml version="1.0" encoding="utf-8"?>
<?mso-contentType ?>
<FormTemplates xmlns="http://schemas.microsoft.com/sharepoint/v3/contenttype/forms" xmlns:star_td="http://www.star-group.net/schemas/transit/filters/textdata">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lcf76f155ced4ddcb4097134ff3c332f xmlns="8c32afeb-4b89-4e46-b606-a2e854d8422a">
      <pc:Terms xmlns="http://schemas.microsoft.com/office/infopath/2007/PartnerControls"/>
    </lcf76f155ced4ddcb4097134ff3c332f>
    <Info xmlns="8c32afeb-4b89-4e46-b606-a2e854d8422a" xsi:nil="true"/>
  </documentManagement>
</p:properties>
</file>

<file path=customXml/item4.xml><?xml version="1.0" encoding="utf-8"?>
<ct:contentTypeSchema xmlns:ct="http://schemas.microsoft.com/office/2006/metadata/contentType" xmlns:ma="http://schemas.microsoft.com/office/2006/metadata/properties/metaAttributes" xmlns:star_td="http://www.star-group.net/schemas/transit/filters/textdata" ct:_="" ma:_="" ma:contentTypeName="Dokument" ma:contentTypeID="0x0101005E6EEB31C8646D4289B68E31000D522E" ma:contentTypeVersion="16" ma:contentTypeDescription="Ein neues Dokument erstellen." ma:contentTypeScope="" ma:versionID="f6778e75c7b6efbb45ad718102d4739e">
  <xsd:schema xmlns:xsd="http://www.w3.org/2001/XMLSchema" xmlns:p="http://schemas.microsoft.com/office/2006/metadata/properties" xmlns:ns2="4cd1ff96-4d75-40bc-8473-e5159863e990" xmlns:ns3="8c32afeb-4b89-4e46-b606-a2e854d8422a" xmlns:xs="http://www.w3.org/2001/XMLSchema" targetNamespace="http://schemas.microsoft.com/office/2006/metadata/properties" ma:root="true" ma:fieldsID="147a3a82089638984feba4866b46f78d" ns2:_="" ns3:_="">
    <xsd:import xmlns:xs="http://www.w3.org/2001/XMLSchema" xmlns:xsd="http://www.w3.org/2001/XMLSchema" namespace="4cd1ff96-4d75-40bc-8473-e5159863e990"/>
    <xsd:import xmlns:xs="http://www.w3.org/2001/XMLSchema" xmlns:xsd="http://www.w3.org/2001/XMLSchema" namespace="8c32afeb-4b89-4e46-b606-a2e854d8422a"/>
    <xsd:element xmlns:xs="http://www.w3.org/2001/XMLSchema" xmlns:xsd="http://www.w3.org/2001/XMLSchema" name="properties">
      <xs:complexType xmlns:xsd="http://www.w3.org/2001/XMLSchema" xmlns:xs="http://www.w3.org/2001/XMLSchema">
        <xsd:sequence xmlns:xs="http://www.w3.org/2001/XMLSchema" xmlns:xsd="http://www.w3.org/2001/XMLSchema">
          <xs:element xmlns:xsd="http://www.w3.org/2001/XMLSchema" xmlns:xs="http://www.w3.org/2001/XMLSchema" name="documentManagement">
            <xsd:complexType xmlns:xs="http://www.w3.org/2001/XMLSchema" xmlns:xsd="http://www.w3.org/2001/XMLSchema">
              <xs:all xmlns:xsd="http://www.w3.org/2001/XMLSchema" xmlns:xs="http://www.w3.org/2001/XMLSchema">
                <xsd:element xmlns:xs="http://www.w3.org/2001/XMLSchema" xmlns:xsd="http://www.w3.org/2001/XMLSchema" ref="ns2:SharedWithUsers" minOccurs="0"/>
                <xsd:element xmlns:xs="http://www.w3.org/2001/XMLSchema" xmlns:xsd="http://www.w3.org/2001/XMLSchema" ref="ns2:SharedWithDetails" minOccurs="0"/>
                <xsd:element xmlns:xs="http://www.w3.org/2001/XMLSchema" xmlns:xsd="http://www.w3.org/2001/XMLSchema" ref="ns3:lcf76f155ced4ddcb4097134ff3c332f" minOccurs="0"/>
                <xsd:element xmlns:xs="http://www.w3.org/2001/XMLSchema" xmlns:xsd="http://www.w3.org/2001/XMLSchema" ref="ns3:MediaServiceMetadata" minOccurs="0"/>
                <xsd:element xmlns:xs="http://www.w3.org/2001/XMLSchema" xmlns:xsd="http://www.w3.org/2001/XMLSchema" ref="ns3:MediaServiceFastMetadata" minOccurs="0"/>
                <xsd:element xmlns:xs="http://www.w3.org/2001/XMLSchema" xmlns:xsd="http://www.w3.org/2001/XMLSchema" ref="ns3:MediaServiceDateTaken" minOccurs="0"/>
                <xsd:element xmlns:xs="http://www.w3.org/2001/XMLSchema" xmlns:xsd="http://www.w3.org/2001/XMLSchema" ref="ns3:MediaServiceObjectDetectorVersions" minOccurs="0"/>
                <xsd:element xmlns:xs="http://www.w3.org/2001/XMLSchema" xmlns:xsd="http://www.w3.org/2001/XMLSchema" ref="ns3:MediaServiceGenerationTime" minOccurs="0"/>
                <xsd:element xmlns:xs="http://www.w3.org/2001/XMLSchema" xmlns:xsd="http://www.w3.org/2001/XMLSchema" ref="ns3:MediaServiceEventHashCode" minOccurs="0"/>
                <xsd:element xmlns:xs="http://www.w3.org/2001/XMLSchema" xmlns:xsd="http://www.w3.org/2001/XMLSchema" ref="ns3:MediaLengthInSeconds" minOccurs="0"/>
                <xsd:element xmlns:xs="http://www.w3.org/2001/XMLSchema" xmlns:xsd="http://www.w3.org/2001/XMLSchema" ref="ns3:MediaServiceSearchProperties" minOccurs="0"/>
                <xsd:element xmlns:xs="http://www.w3.org/2001/XMLSchema" xmlns:xsd="http://www.w3.org/2001/XMLSchema" ref="ns3:MediaServiceOCR" minOccurs="0"/>
                <xsd:element xmlns:xs="http://www.w3.org/2001/XMLSchema" xmlns:xsd="http://www.w3.org/2001/XMLSchema" ref="ns3:MediaServiceLocation" minOccurs="0"/>
                <xsd:element xmlns:xs="http://www.w3.org/2001/XMLSchema" xmlns:xsd="http://www.w3.org/2001/XMLSchema" ref="ns3:Info" minOccurs="0"/>
                <xsd:element xmlns:xs="http://www.w3.org/2001/XMLSchema" xmlns:xsd="http://www.w3.org/2001/XMLSchema" ref="ns3:MediaServiceBillingMetadata" minOccurs="0"/>
              </xs:all>
            </xsd:complexType>
          </xs:element>
        </xsd:sequence>
      </xs:complexType>
    </xsd:element>
  </xsd:schema>
  <xsd:schema xmlns:xsd="http://www.w3.org/2001/XMLSchema" xmlns:dms="http://schemas.microsoft.com/office/2006/documentManagement/types" xmlns:pc="http://schemas.microsoft.com/office/infopath/2007/PartnerControls" xmlns:xs="http://www.w3.org/2001/XMLSchema" targetNamespace="4cd1ff96-4d75-40bc-8473-e5159863e990"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SharedWithUsers" ma:index="8" nillable="true" ma:displayName="Freigegeben für" ma:internalName="SharedWithUsers" ma:readOnly="true">
      <xs:complexType xmlns:xsd="http://www.w3.org/2001/XMLSchema" xmlns:xs="http://www.w3.org/2001/XMLSchema">
        <xsd:complexContent xmlns:xs="http://www.w3.org/2001/XMLSchema" xmlns:xsd="http://www.w3.org/2001/XMLSchema">
          <xs:extension xmlns:xsd="http://www.w3.org/2001/XMLSchema" xmlns:xs="http://www.w3.org/2001/XMLSchema" base="dms:UserMulti">
            <xsd:sequence xmlns:xs="http://www.w3.org/2001/XMLSchema" xmlns:xsd="http://www.w3.org/2001/XMLSchema">
              <xs:element xmlns:xsd="http://www.w3.org/2001/XMLSchema" xmlns:xs="http://www.w3.org/2001/XMLSchema" name="UserInfo" minOccurs="0" maxOccurs="unbounded">
                <xsd:complexType xmlns:xs="http://www.w3.org/2001/XMLSchema" xmlns:xsd="http://www.w3.org/2001/XMLSchema">
                  <xs:sequence xmlns:xsd="http://www.w3.org/2001/XMLSchema" xmlns:xs="http://www.w3.org/2001/XMLSchema">
                    <xsd:element xmlns:xs="http://www.w3.org/2001/XMLSchema" xmlns:xsd="http://www.w3.org/2001/XMLSchema" name="DisplayName" type="xsd:string" minOccurs="0"/>
                    <xsd:element xmlns:xs="http://www.w3.org/2001/XMLSchema" xmlns:xsd="http://www.w3.org/2001/XMLSchema" name="AccountId" type="dms:UserId" minOccurs="0" nillable="true"/>
                    <xsd:element xmlns:xs="http://www.w3.org/2001/XMLSchema" xmlns:xsd="http://www.w3.org/2001/XMLSchema" name="AccountType" type="xsd:string" minOccurs="0"/>
                  </xs:sequence>
                </xsd:complexType>
              </xs:element>
            </xsd:sequence>
          </xs:extension>
        </xsd:complexContent>
      </xs:complexType>
    </xsd:element>
    <xsd:element xmlns:xs="http://www.w3.org/2001/XMLSchema" xmlns:xsd="http://www.w3.org/2001/XMLSchema" name="SharedWithDetails" ma:index="9" nillable="true" ma:displayName="Freigegeben für - Details" ma:internalName="SharedWithDetails" ma:readOnly="true">
      <xs:simpleType xmlns:xsd="http://www.w3.org/2001/XMLSchema" xmlns:xs="http://www.w3.org/2001/XMLSchema">
        <xsd:restriction xmlns:xs="http://www.w3.org/2001/XMLSchema" xmlns:xsd="http://www.w3.org/2001/XMLSchema" base="dms:Note">
          <xs:maxLength xmlns:xsd="http://www.w3.org/2001/XMLSchema" xmlns:xs="http://www.w3.org/2001/XMLSchema" value="255"/>
        </xsd:restriction>
      </xs:simpleType>
    </xsd:element>
  </xsd:schema>
  <xsd:schema xmlns:xsd="http://www.w3.org/2001/XMLSchema" xmlns:dms="http://schemas.microsoft.com/office/2006/documentManagement/types" xmlns:pc="http://schemas.microsoft.com/office/infopath/2007/PartnerControls" xmlns:xs="http://www.w3.org/2001/XMLSchema" targetNamespace="8c32afeb-4b89-4e46-b606-a2e854d8422a"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lcf76f155ced4ddcb4097134ff3c332f" ma:index="11" nillable="true" ma:taxonomy="true" ma:internalName="lcf76f155ced4ddcb4097134ff3c332f" ma:taxonomyFieldName="MediaServiceImageTags" ma:displayName="Bildmarkierungen" ma:readOnly="false" ma:fieldId="{5cf76f15-5ced-4ddc-b409-7134ff3c332f}" ma:taxonomyMulti="true" ma:sspId="f753b327-4476-471b-a20b-05b21cb5f9b7" ma:termSetId="09814cd3-568e-fe90-9814-8d621ff8fb84" ma:anchorId="fba54fb3-c3e1-fe81-a776-ca4b69148c4d" ma:open="true" ma:isKeyword="false">
      <xs:complexType xmlns:xsd="http://www.w3.org/2001/XMLSchema" xmlns:xs="http://www.w3.org/2001/XMLSchema">
        <xsd:sequence xmlns:xs="http://www.w3.org/2001/XMLSchema" xmlns:xsd="http://www.w3.org/2001/XMLSchema">
          <xs:element xmlns:xsd="http://www.w3.org/2001/XMLSchema" xmlns:xs="http://www.w3.org/2001/XMLSchema" ref="pc:Terms" minOccurs="0" maxOccurs="1"/>
        </xsd:sequence>
      </xs:complexType>
    </xsd:element>
    <xsd:element xmlns:xs="http://www.w3.org/2001/XMLSchema" xmlns:xsd="http://www.w3.org/2001/XMLSchema" name="MediaServiceMetadata" ma:index="12" nillable="true" ma:displayName="MediaServiceMetadata" ma:hidden="true" ma:internalName="MediaServiceMetadata"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FastMetadata" ma:index="13" nillable="true" ma:displayName="MediaServiceFastMetadata" ma:hidden="true" ma:internalName="MediaServiceFastMetadata"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DateTaken" ma:index="14" nillable="true" ma:displayName="MediaServiceDateTaken" ma:hidden="true" ma:indexed="true" ma:internalName="MediaServiceDateTaken"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ObjectDetectorVersions" ma:index="15" nillable="true" ma:displayName="MediaServiceObjectDetectorVersions" ma:hidden="true" ma:indexed="true" ma:internalName="MediaServiceObjectDetectorVersions"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GenerationTime" ma:index="16" nillable="true" ma:displayName="MediaServiceGenerationTime" ma:hidden="true" ma:internalName="MediaServiceGenerationTime"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EventHashCode" ma:index="17" nillable="true" ma:displayName="MediaServiceEventHashCode" ma:hidden="true" ma:internalName="MediaServiceEventHashCode"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LengthInSeconds" ma:index="18" nillable="true" ma:displayName="MediaLengthInSeconds" ma:hidden="true" ma:internalName="MediaLengthInSeconds" ma:readOnly="true">
      <xs:simpleType xmlns:xsd="http://www.w3.org/2001/XMLSchema" xmlns:xs="http://www.w3.org/2001/XMLSchema">
        <xsd:restriction xmlns:xs="http://www.w3.org/2001/XMLSchema" xmlns:xsd="http://www.w3.org/2001/XMLSchema" base="dms:Unknown"/>
      </xs:simpleType>
    </xsd:element>
    <xsd:element xmlns:xs="http://www.w3.org/2001/XMLSchema" xmlns:xsd="http://www.w3.org/2001/XMLSchema" name="MediaServiceSearchProperties" ma:index="19" nillable="true" ma:displayName="MediaServiceSearchProperties" ma:hidden="true" ma:internalName="MediaServiceSearchProperties"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OCR" ma:index="20" nillable="true" ma:displayName="Extracted Text" ma:internalName="MediaServiceOCR" ma:readOnly="true">
      <xs:simpleType xmlns:xsd="http://www.w3.org/2001/XMLSchema" xmlns:xs="http://www.w3.org/2001/XMLSchema">
        <xsd:restriction xmlns:xs="http://www.w3.org/2001/XMLSchema" xmlns:xsd="http://www.w3.org/2001/XMLSchema" base="dms:Note">
          <xs:maxLength xmlns:xsd="http://www.w3.org/2001/XMLSchema" xmlns:xs="http://www.w3.org/2001/XMLSchema" value="255"/>
        </xsd:restriction>
      </xs:simpleType>
    </xsd:element>
    <xsd:element xmlns:xs="http://www.w3.org/2001/XMLSchema" xmlns:xsd="http://www.w3.org/2001/XMLSchema" name="MediaServiceLocation" ma:index="21" nillable="true" ma:displayName="Location" ma:indexed="true" ma:internalName="MediaServiceLocation"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Info" ma:index="22" nillable="true" ma:displayName="Info" ma:format="Dropdown" ma:internalName="Info">
      <xs:simpleType xmlns:xsd="http://www.w3.org/2001/XMLSchema" xmlns:xs="http://www.w3.org/2001/XMLSchema">
        <xsd:restriction xmlns:xs="http://www.w3.org/2001/XMLSchema" xmlns:xsd="http://www.w3.org/2001/XMLSchema" base="dms:Text">
          <xs:maxLength xmlns:xsd="http://www.w3.org/2001/XMLSchema" xmlns:xs="http://www.w3.org/2001/XMLSchema" value="255"/>
        </xsd:restriction>
      </xs:simpleType>
    </xsd:element>
    <xsd:element xmlns:xs="http://www.w3.org/2001/XMLSchema" xmlns:xsd="http://www.w3.org/2001/XMLSchema" name="MediaServiceBillingMetadata" ma:index="23" nillable="true" ma:displayName="MediaServiceBillingMetadata" ma:hidden="true" ma:internalName="MediaServiceBillingMetadata" ma:readOnly="true">
      <xs:simpleType xmlns:xsd="http://www.w3.org/2001/XMLSchema" xmlns:xs="http://www.w3.org/2001/XMLSchema">
        <xsd:restriction xmlns:xs="http://www.w3.org/2001/XMLSchema" xmlns:xsd="http://www.w3.org/2001/XMLSchema" base="dms:Note"/>
      </xs: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AF724A-1468-46F2-AED1-CF7E3C46CB2F}">
  <ds:schemaRefs>
    <ds:schemaRef ds:uri="http://schemas.openxmlformats.org/officeDocument/2006/bibliography"/>
    <ds:schemaRef ds:uri="http://www.star-group.net/schemas/transit/filters/textdata"/>
  </ds:schemaRefs>
</ds:datastoreItem>
</file>

<file path=customXml/itemProps2.xml><?xml version="1.0" encoding="utf-8"?>
<ds:datastoreItem xmlns:ds="http://schemas.openxmlformats.org/officeDocument/2006/customXml" ds:itemID="{179B9BB0-0E08-4767-912D-124795C8D790}">
  <ds:schemaRefs>
    <ds:schemaRef ds:uri="http://schemas.microsoft.com/sharepoint/v3/contenttype/forms"/>
    <ds:schemaRef ds:uri="http://www.star-group.net/schemas/transit/filters/textdata"/>
  </ds:schemaRefs>
</ds:datastoreItem>
</file>

<file path=customXml/itemProps3.xml><?xml version="1.0" encoding="utf-8"?>
<ds:datastoreItem xmlns:ds="http://schemas.openxmlformats.org/officeDocument/2006/customXml" ds:itemID="{FC7A9E22-F2AF-44B8-BCC3-DC4C592617FB}">
  <ds:schemaRefs>
    <ds:schemaRef ds:uri="http://schemas.microsoft.com/office/2006/metadata/properties"/>
    <ds:schemaRef ds:uri="http://schemas.microsoft.com/office/infopath/2007/PartnerControls"/>
    <ds:schemaRef ds:uri="http://www.star-group.net/schemas/transit/filters/textdata"/>
    <ds:schemaRef ds:uri="8c32afeb-4b89-4e46-b606-a2e854d8422a"/>
  </ds:schemaRefs>
</ds:datastoreItem>
</file>

<file path=customXml/itemProps4.xml><?xml version="1.0" encoding="utf-8"?>
<ds:datastoreItem xmlns:ds="http://schemas.openxmlformats.org/officeDocument/2006/customXml" ds:itemID="{D19224A0-12EE-426D-9D1A-B9908FBB6D76}">
  <ds:schemaRefs>
    <ds:schemaRef ds:uri="http://schemas.microsoft.com/office/2006/metadata/contentType"/>
    <ds:schemaRef ds:uri="http://schemas.microsoft.com/office/2006/metadata/properties/metaAttributes"/>
    <ds:schemaRef ds:uri="http://www.star-group.net/schemas/transit/filters/textdata"/>
    <ds:schemaRef ds:uri="http://www.w3.org/2001/XMLSchema"/>
    <ds:schemaRef ds:uri="http://schemas.microsoft.com/office/2006/metadata/properties"/>
    <ds:schemaRef ds:uri="4cd1ff96-4d75-40bc-8473-e5159863e990"/>
    <ds:schemaRef ds:uri="8c32afeb-4b89-4e46-b606-a2e854d842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897</Words>
  <Characters>5088</Characters>
  <Application>Microsoft Office Word</Application>
  <DocSecurity>0</DocSecurity>
  <Lines>188</Lines>
  <Paragraphs>33</Paragraphs>
  <ScaleCrop>false</ScaleCrop>
  <HeadingPairs>
    <vt:vector size="2" baseType="variant">
      <vt:variant>
        <vt:lpstr>Titel</vt:lpstr>
      </vt:variant>
      <vt:variant>
        <vt:i4>1</vt:i4>
      </vt:variant>
    </vt:vector>
  </HeadingPairs>
  <TitlesOfParts>
    <vt:vector size="1" baseType="lpstr">
      <vt:lpstr/>
    </vt:vector>
  </TitlesOfParts>
  <Manager/>
  <Company>Roto Frank Fenster- und Türtechnologie GmbH</Company>
  <LinksUpToDate>false</LinksUpToDate>
  <CharactersWithSpaces>5952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Brendel</dc:creator>
  <cp:keywords/>
  <dc:description>Eingebettete Schriftart: Roboto Flex (Copyright 2017 The Roboto Flex Project Authors), SIL Open Font License, Version 1.1, abrufbar unter https://openfontlicense.org/open-font-license-official-text/</dc:description>
  <cp:lastModifiedBy>Sabine Brendel</cp:lastModifiedBy>
  <cp:revision>2</cp:revision>
  <cp:lastPrinted>2026-05-28T10:08:00Z</cp:lastPrinted>
  <dcterms:created xsi:type="dcterms:W3CDTF">2026-06-25T09:23:00Z</dcterms:created>
  <dcterms:modified xsi:type="dcterms:W3CDTF">2026-06-25T09:23:00Z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0x0101005E6EEB31C8646D4289B68E31000D522E</vt:lpwstr>
  </property>
  <property fmtid="{D5CDD505-2E9C-101B-9397-08002B2CF9AE}" pid="3" name="MediaServiceImageTags">
    <vt:lpwstr/>
  </property>
  <property fmtid="{D5CDD505-2E9C-101B-9397-08002B2CF9AE}" pid="4" name="docLang">
    <vt:lpwstr>de</vt:lpwstr>
  </property>
</Properties>
</file>