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A88F89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A01F0">
        <w:rPr>
          <w:rFonts w:asciiTheme="minorHAnsi" w:hAnsiTheme="minorHAnsi"/>
          <w:b/>
          <w:sz w:val="18"/>
          <w:szCs w:val="18"/>
          <w:lang w:val="et-EE"/>
        </w:rPr>
        <w:t>Kuupäev: 8. september 2025</w:t>
      </w:r>
    </w:p>
    <w:p w14:paraId="7297325D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2D741172" w14:textId="0152EBC6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A01F0">
        <w:rPr>
          <w:rFonts w:asciiTheme="minorHAnsi" w:hAnsiTheme="minorHAnsi"/>
          <w:b/>
          <w:sz w:val="18"/>
          <w:szCs w:val="18"/>
          <w:lang w:val="et-EE"/>
        </w:rPr>
        <w:t>Mehaanilised ja elektroonilised turvasüsteemid pöör</w:t>
      </w:r>
      <w:r w:rsidR="006A58E2">
        <w:rPr>
          <w:rFonts w:asciiTheme="minorHAnsi" w:hAnsiTheme="minorHAnsi"/>
          <w:b/>
          <w:sz w:val="18"/>
          <w:szCs w:val="18"/>
          <w:lang w:val="et-EE"/>
        </w:rPr>
        <w:t>dkald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>akende</w:t>
      </w:r>
      <w:r w:rsidR="00304B8E">
        <w:rPr>
          <w:rFonts w:asciiTheme="minorHAnsi" w:hAnsiTheme="minorHAnsi"/>
          <w:b/>
          <w:sz w:val="18"/>
          <w:szCs w:val="18"/>
          <w:lang w:val="et-EE"/>
        </w:rPr>
        <w:t>le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/ Sissemurdmiskaitse ja </w:t>
      </w:r>
      <w:r w:rsidR="00A14DC3">
        <w:rPr>
          <w:rFonts w:asciiTheme="minorHAnsi" w:hAnsiTheme="minorHAnsi"/>
          <w:b/>
          <w:sz w:val="18"/>
          <w:szCs w:val="18"/>
          <w:lang w:val="et-EE"/>
        </w:rPr>
        <w:t>ohutus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mõistlikul</w:t>
      </w:r>
      <w:r w:rsidR="00E33F52">
        <w:rPr>
          <w:rFonts w:asciiTheme="minorHAnsi" w:hAnsiTheme="minorHAnsi"/>
          <w:b/>
          <w:sz w:val="18"/>
          <w:szCs w:val="18"/>
          <w:lang w:val="et-EE"/>
        </w:rPr>
        <w:t xml:space="preserve"> viisil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ühendatud / Usaldusväärsed lahendused kõikidele raam</w:t>
      </w:r>
      <w:r w:rsidR="00C37820">
        <w:rPr>
          <w:rFonts w:asciiTheme="minorHAnsi" w:hAnsiTheme="minorHAnsi"/>
          <w:b/>
          <w:sz w:val="18"/>
          <w:szCs w:val="18"/>
          <w:lang w:val="et-EE"/>
        </w:rPr>
        <w:t>i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materjalidele </w:t>
      </w:r>
    </w:p>
    <w:p w14:paraId="58CE1F66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69775DA" w14:textId="7451DC73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A01F0">
        <w:rPr>
          <w:rFonts w:asciiTheme="minorHAnsi" w:hAnsiTheme="minorHAnsi"/>
          <w:b/>
          <w:sz w:val="18"/>
          <w:szCs w:val="18"/>
          <w:lang w:val="et-EE"/>
        </w:rPr>
        <w:t>Roto NX | TiltFirst</w:t>
      </w:r>
      <w:r w:rsidR="00B72435">
        <w:rPr>
          <w:rFonts w:asciiTheme="minorHAnsi" w:hAnsiTheme="minorHAnsi"/>
          <w:b/>
          <w:sz w:val="18"/>
          <w:szCs w:val="18"/>
          <w:lang w:val="et-EE"/>
        </w:rPr>
        <w:t xml:space="preserve"> 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tehnoloogia </w:t>
      </w:r>
      <w:r w:rsidR="00C37820">
        <w:rPr>
          <w:rFonts w:asciiTheme="minorHAnsi" w:hAnsiTheme="minorHAnsi"/>
          <w:b/>
          <w:sz w:val="18"/>
          <w:szCs w:val="18"/>
          <w:lang w:val="et-EE"/>
        </w:rPr>
        <w:t xml:space="preserve">koos 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>raadioside</w:t>
      </w:r>
      <w:r w:rsidR="00C37820">
        <w:rPr>
          <w:rFonts w:asciiTheme="minorHAnsi" w:hAnsiTheme="minorHAnsi"/>
          <w:b/>
          <w:sz w:val="18"/>
          <w:szCs w:val="18"/>
          <w:lang w:val="et-EE"/>
        </w:rPr>
        <w:t>l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</w:t>
      </w:r>
      <w:r w:rsidR="00B72435">
        <w:rPr>
          <w:rFonts w:asciiTheme="minorHAnsi" w:hAnsiTheme="minorHAnsi"/>
          <w:b/>
          <w:sz w:val="18"/>
          <w:szCs w:val="18"/>
          <w:lang w:val="et-EE"/>
        </w:rPr>
        <w:t>või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juhtmeühenduse</w:t>
      </w:r>
      <w:r w:rsidR="00C37820">
        <w:rPr>
          <w:rFonts w:asciiTheme="minorHAnsi" w:hAnsiTheme="minorHAnsi"/>
          <w:b/>
          <w:sz w:val="18"/>
          <w:szCs w:val="18"/>
          <w:lang w:val="et-EE"/>
        </w:rPr>
        <w:t>l põhinevate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 xml:space="preserve"> anduritega</w:t>
      </w:r>
    </w:p>
    <w:p w14:paraId="2B911852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85EB975" w14:textId="55D325B2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A01F0">
        <w:rPr>
          <w:rFonts w:asciiTheme="minorHAnsi" w:hAnsiTheme="minorHAnsi"/>
          <w:b/>
          <w:i/>
          <w:iCs/>
          <w:sz w:val="18"/>
          <w:szCs w:val="18"/>
          <w:lang w:val="et-EE"/>
        </w:rPr>
        <w:t>Leinfelden-Echterdingen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– Kas pöör</w:t>
      </w:r>
      <w:r w:rsidR="00FC7CC4" w:rsidRPr="00304B8E">
        <w:rPr>
          <w:rFonts w:asciiTheme="minorHAnsi" w:hAnsiTheme="minorHAnsi"/>
          <w:bCs/>
          <w:sz w:val="18"/>
          <w:szCs w:val="18"/>
          <w:lang w:val="et-EE"/>
        </w:rPr>
        <w:t>dkald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aken on </w:t>
      </w:r>
      <w:r w:rsidR="00E928A5" w:rsidRPr="00304B8E">
        <w:rPr>
          <w:rFonts w:asciiTheme="minorHAnsi" w:hAnsiTheme="minorHAnsi"/>
          <w:bCs/>
          <w:sz w:val="18"/>
          <w:szCs w:val="18"/>
          <w:lang w:val="et-EE"/>
        </w:rPr>
        <w:t xml:space="preserve">ikka 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piisavalt turva</w:t>
      </w:r>
      <w:r w:rsidR="00FC7CC4" w:rsidRPr="00304B8E">
        <w:rPr>
          <w:rFonts w:asciiTheme="minorHAnsi" w:hAnsiTheme="minorHAnsi"/>
          <w:bCs/>
          <w:sz w:val="18"/>
          <w:szCs w:val="18"/>
          <w:lang w:val="et-EE"/>
        </w:rPr>
        <w:t>line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? Vastus</w:t>
      </w:r>
      <w:r w:rsidR="00FC7CC4" w:rsidRPr="00304B8E">
        <w:rPr>
          <w:rFonts w:asciiTheme="minorHAnsi" w:hAnsiTheme="minorHAnsi"/>
          <w:bCs/>
          <w:sz w:val="18"/>
          <w:szCs w:val="18"/>
          <w:lang w:val="et-EE"/>
        </w:rPr>
        <w:t xml:space="preserve"> oleneb sellest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, milline funktsioon on akna kasutaja jaoks oluline – </w:t>
      </w:r>
      <w:r w:rsidR="00C6731D" w:rsidRPr="00304B8E">
        <w:rPr>
          <w:rFonts w:asciiTheme="minorHAnsi" w:hAnsiTheme="minorHAnsi"/>
          <w:bCs/>
          <w:sz w:val="18"/>
          <w:szCs w:val="18"/>
          <w:lang w:val="et-EE"/>
        </w:rPr>
        <w:t xml:space="preserve">kas 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kaitse </w:t>
      </w:r>
      <w:r w:rsidR="00E928A5" w:rsidRPr="00304B8E">
        <w:rPr>
          <w:rFonts w:asciiTheme="minorHAnsi" w:hAnsiTheme="minorHAnsi"/>
          <w:bCs/>
          <w:sz w:val="18"/>
          <w:szCs w:val="18"/>
          <w:lang w:val="et-EE"/>
        </w:rPr>
        <w:t xml:space="preserve">seestpoolt 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akna</w:t>
      </w:r>
      <w:r w:rsidR="00C6731D" w:rsidRPr="00304B8E">
        <w:rPr>
          <w:rFonts w:asciiTheme="minorHAnsi" w:hAnsiTheme="minorHAnsi"/>
          <w:bCs/>
          <w:sz w:val="18"/>
          <w:szCs w:val="18"/>
          <w:lang w:val="et-EE"/>
        </w:rPr>
        <w:t>raami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volitamata avamise eest või sissemurdja tõrjumine. Hea teada: mõlemad funktsioonid on võimalik ühendada ühes ja samas aknas. Roto NX | TiltFirst tehnoloogia takistab usaldusväärselt akna täielikku avamist – näiteks laste või volitamata isikute poolt. Akna turvalist lukustatust saab jälgida raadiosidepõhiste Com-Tec anduritega. Need kuuluvad, nagu ka TiltFirst</w:t>
      </w:r>
      <w:r w:rsidR="00F81104" w:rsidRPr="00304B8E">
        <w:rPr>
          <w:rFonts w:asciiTheme="minorHAnsi" w:hAnsiTheme="minorHAnsi"/>
          <w:bCs/>
          <w:sz w:val="18"/>
          <w:szCs w:val="18"/>
          <w:lang w:val="et-EE"/>
        </w:rPr>
        <w:t>-lahendus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, Roto Frank Fenster- und Türtechnologie GmbH tootevalikusse. Järgnev ülevaade </w:t>
      </w:r>
      <w:r w:rsidR="00DA38F4" w:rsidRPr="00304B8E">
        <w:rPr>
          <w:rFonts w:asciiTheme="minorHAnsi" w:hAnsiTheme="minorHAnsi"/>
          <w:bCs/>
          <w:sz w:val="18"/>
          <w:szCs w:val="18"/>
          <w:lang w:val="et-EE"/>
        </w:rPr>
        <w:t>kirjeldab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Roto mehaanilisi ja elektroonilisi komponente, mis on ühild</w:t>
      </w:r>
      <w:r w:rsidR="00F81104" w:rsidRPr="00304B8E">
        <w:rPr>
          <w:rFonts w:asciiTheme="minorHAnsi" w:hAnsiTheme="minorHAnsi"/>
          <w:bCs/>
          <w:sz w:val="18"/>
          <w:szCs w:val="18"/>
          <w:lang w:val="et-EE"/>
        </w:rPr>
        <w:t>atavad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TiltFirst</w:t>
      </w:r>
      <w:r w:rsidR="00F81104" w:rsidRPr="00304B8E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tehnoloogiaga</w:t>
      </w:r>
      <w:r w:rsidRPr="002A01F0">
        <w:rPr>
          <w:rFonts w:asciiTheme="minorHAnsi" w:hAnsiTheme="minorHAnsi"/>
          <w:b/>
          <w:sz w:val="18"/>
          <w:szCs w:val="18"/>
          <w:lang w:val="et-EE"/>
        </w:rPr>
        <w:t>.</w:t>
      </w:r>
    </w:p>
    <w:p w14:paraId="64FDBC21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5273D4A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A01F0">
        <w:rPr>
          <w:rFonts w:asciiTheme="minorHAnsi" w:hAnsiTheme="minorHAnsi"/>
          <w:b/>
          <w:sz w:val="18"/>
          <w:szCs w:val="18"/>
          <w:lang w:val="et-EE"/>
        </w:rPr>
        <w:t>Kallutamine enne pööramist</w:t>
      </w:r>
    </w:p>
    <w:p w14:paraId="30DE2FE6" w14:textId="565E3DFD" w:rsidR="008D5ACF" w:rsidRPr="008D5ACF" w:rsidRDefault="002A01F0" w:rsidP="008D5ACF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67114A">
        <w:rPr>
          <w:rFonts w:asciiTheme="minorHAnsi" w:hAnsiTheme="minorHAnsi"/>
          <w:b/>
          <w:sz w:val="18"/>
          <w:szCs w:val="18"/>
          <w:lang w:val="et-EE"/>
        </w:rPr>
        <w:t>Roto NX | TiltFirst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on Roto nutikas mehaaniline tehnoloogia, mis kaitseb aknaid soovimatu avamise eest: kui aknakäepide on lukustatud, saab ak</w:t>
      </w:r>
      <w:r w:rsidR="00613E15" w:rsidRPr="00304B8E">
        <w:rPr>
          <w:rFonts w:asciiTheme="minorHAnsi" w:hAnsiTheme="minorHAnsi"/>
          <w:bCs/>
          <w:sz w:val="18"/>
          <w:szCs w:val="18"/>
          <w:lang w:val="et-EE"/>
        </w:rPr>
        <w:t>ent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 xml:space="preserve"> avada ainult kallutusasendisse. Täielik </w:t>
      </w:r>
      <w:r w:rsidR="00613E15" w:rsidRPr="00304B8E">
        <w:rPr>
          <w:rFonts w:asciiTheme="minorHAnsi" w:hAnsiTheme="minorHAnsi"/>
          <w:bCs/>
          <w:sz w:val="18"/>
          <w:szCs w:val="18"/>
          <w:lang w:val="et-EE"/>
        </w:rPr>
        <w:t>lahti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pööramine on blokeeritud – see funktsioon on kasulik mitte ainult lastetubades, vaid ka paljude avalike ehitusprojektide</w:t>
      </w:r>
      <w:r w:rsidR="00524BBE" w:rsidRPr="00304B8E">
        <w:rPr>
          <w:rFonts w:asciiTheme="minorHAnsi" w:hAnsiTheme="minorHAnsi"/>
          <w:bCs/>
          <w:sz w:val="18"/>
          <w:szCs w:val="18"/>
          <w:lang w:val="et-EE"/>
        </w:rPr>
        <w:t xml:space="preserve"> juures</w:t>
      </w:r>
      <w:r w:rsidRPr="002A01F0">
        <w:rPr>
          <w:rFonts w:asciiTheme="minorHAnsi" w:hAnsiTheme="minorHAnsi"/>
          <w:bCs/>
          <w:sz w:val="18"/>
          <w:szCs w:val="18"/>
          <w:lang w:val="et-EE"/>
        </w:rPr>
        <w:t>.</w:t>
      </w:r>
      <w:r w:rsidR="00524BBE" w:rsidRPr="00304B8E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="008D5ACF" w:rsidRPr="008D5ACF">
        <w:rPr>
          <w:rFonts w:asciiTheme="minorHAnsi" w:hAnsiTheme="minorHAnsi"/>
          <w:bCs/>
          <w:sz w:val="18"/>
          <w:szCs w:val="18"/>
          <w:lang w:val="et-EE"/>
        </w:rPr>
        <w:t>Haiglate, hooldekodude või hotellide puhul on mitmeid põhjuseid, miks akna täielik</w:t>
      </w:r>
      <w:r w:rsidR="004365BF">
        <w:rPr>
          <w:rFonts w:asciiTheme="minorHAnsi" w:hAnsiTheme="minorHAnsi"/>
          <w:bCs/>
          <w:sz w:val="18"/>
          <w:szCs w:val="18"/>
          <w:lang w:val="et-EE"/>
        </w:rPr>
        <w:t>ku</w:t>
      </w:r>
      <w:r w:rsidR="008D5ACF" w:rsidRPr="008D5ACF">
        <w:rPr>
          <w:rFonts w:asciiTheme="minorHAnsi" w:hAnsiTheme="minorHAnsi"/>
          <w:bCs/>
          <w:sz w:val="18"/>
          <w:szCs w:val="18"/>
          <w:lang w:val="et-EE"/>
        </w:rPr>
        <w:t xml:space="preserve"> avami</w:t>
      </w:r>
      <w:r w:rsidR="004365BF">
        <w:rPr>
          <w:rFonts w:asciiTheme="minorHAnsi" w:hAnsiTheme="minorHAnsi"/>
          <w:bCs/>
          <w:sz w:val="18"/>
          <w:szCs w:val="18"/>
          <w:lang w:val="et-EE"/>
        </w:rPr>
        <w:t>st</w:t>
      </w:r>
      <w:r w:rsidR="008D5ACF" w:rsidRPr="008D5ACF">
        <w:rPr>
          <w:rFonts w:asciiTheme="minorHAnsi" w:hAnsiTheme="minorHAnsi"/>
          <w:bCs/>
          <w:sz w:val="18"/>
          <w:szCs w:val="18"/>
          <w:lang w:val="et-EE"/>
        </w:rPr>
        <w:t xml:space="preserve"> tuleks takistada. Ainult võtmega saab käepideme üles </w:t>
      </w:r>
      <w:r w:rsidR="00FD4CB3" w:rsidRPr="00304B8E">
        <w:rPr>
          <w:rFonts w:asciiTheme="minorHAnsi" w:hAnsiTheme="minorHAnsi"/>
          <w:bCs/>
          <w:sz w:val="18"/>
          <w:szCs w:val="18"/>
          <w:lang w:val="et-EE"/>
        </w:rPr>
        <w:t>pöörata</w:t>
      </w:r>
      <w:r w:rsidR="008D5ACF" w:rsidRPr="008D5ACF">
        <w:rPr>
          <w:rFonts w:asciiTheme="minorHAnsi" w:hAnsiTheme="minorHAnsi"/>
          <w:bCs/>
          <w:sz w:val="18"/>
          <w:szCs w:val="18"/>
          <w:lang w:val="et-EE"/>
        </w:rPr>
        <w:t>, lukustuse vabastada ja akna avada. Kui ak</w:t>
      </w:r>
      <w:r w:rsidR="004365BF">
        <w:rPr>
          <w:rFonts w:asciiTheme="minorHAnsi" w:hAnsiTheme="minorHAnsi"/>
          <w:bCs/>
          <w:sz w:val="18"/>
          <w:szCs w:val="18"/>
          <w:lang w:val="et-EE"/>
        </w:rPr>
        <w:t>en</w:t>
      </w:r>
      <w:r w:rsidR="008D5ACF" w:rsidRPr="008D5ACF">
        <w:rPr>
          <w:rFonts w:asciiTheme="minorHAnsi" w:hAnsiTheme="minorHAnsi"/>
          <w:bCs/>
          <w:sz w:val="18"/>
          <w:szCs w:val="18"/>
          <w:lang w:val="et-EE"/>
        </w:rPr>
        <w:t xml:space="preserve"> kallutatakse tagasi, aktiveerub turvaelement uuesti. Sõltumata sellest, kas aken on suletud või kallutatud, saab seda avada ainult see, kellel on selleks võti. </w:t>
      </w:r>
    </w:p>
    <w:p w14:paraId="56E044D9" w14:textId="77777777" w:rsidR="008D5ACF" w:rsidRPr="008D5ACF" w:rsidRDefault="008D5ACF" w:rsidP="008D5ACF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4BE1ECE" w14:textId="787CFBBB" w:rsidR="008D5ACF" w:rsidRPr="008D5ACF" w:rsidRDefault="00FD4CB3" w:rsidP="008D5ACF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>
        <w:rPr>
          <w:rFonts w:asciiTheme="minorHAnsi" w:hAnsiTheme="minorHAnsi"/>
          <w:b/>
          <w:sz w:val="18"/>
          <w:szCs w:val="18"/>
          <w:lang w:val="et-EE"/>
        </w:rPr>
        <w:t>Sulusesse</w:t>
      </w:r>
      <w:r w:rsidR="008D5ACF" w:rsidRPr="008D5ACF">
        <w:rPr>
          <w:rFonts w:asciiTheme="minorHAnsi" w:hAnsiTheme="minorHAnsi"/>
          <w:b/>
          <w:sz w:val="18"/>
          <w:szCs w:val="18"/>
          <w:lang w:val="et-EE"/>
        </w:rPr>
        <w:t xml:space="preserve"> integreeritud raadio</w:t>
      </w:r>
      <w:r w:rsidR="00304B8E">
        <w:rPr>
          <w:rFonts w:asciiTheme="minorHAnsi" w:hAnsiTheme="minorHAnsi"/>
          <w:b/>
          <w:sz w:val="18"/>
          <w:szCs w:val="18"/>
          <w:lang w:val="et-EE"/>
        </w:rPr>
        <w:t>sideandurid</w:t>
      </w:r>
    </w:p>
    <w:p w14:paraId="3CB0CD35" w14:textId="4036E954" w:rsidR="008D5ACF" w:rsidRPr="008D5ACF" w:rsidRDefault="008D5ACF" w:rsidP="008D5ACF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8D5ACF">
        <w:rPr>
          <w:rFonts w:asciiTheme="minorHAnsi" w:hAnsiTheme="minorHAnsi"/>
          <w:bCs/>
          <w:sz w:val="18"/>
          <w:szCs w:val="18"/>
          <w:lang w:val="et-EE"/>
        </w:rPr>
        <w:t>Pui</w:t>
      </w:r>
      <w:r w:rsidR="00D32996">
        <w:rPr>
          <w:rFonts w:asciiTheme="minorHAnsi" w:hAnsiTheme="minorHAnsi"/>
          <w:bCs/>
          <w:sz w:val="18"/>
          <w:szCs w:val="18"/>
          <w:lang w:val="et-EE"/>
        </w:rPr>
        <w:t>t-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 või plast</w:t>
      </w:r>
      <w:r w:rsidR="00D32996">
        <w:rPr>
          <w:rFonts w:asciiTheme="minorHAnsi" w:hAnsiTheme="minorHAnsi"/>
          <w:bCs/>
          <w:sz w:val="18"/>
          <w:szCs w:val="18"/>
          <w:lang w:val="et-EE"/>
        </w:rPr>
        <w:t>raamidega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 TiltFirst</w:t>
      </w:r>
      <w:r w:rsidR="00D32996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>aknad saab varustada raadio</w:t>
      </w:r>
      <w:r w:rsidR="002215AC">
        <w:rPr>
          <w:rFonts w:asciiTheme="minorHAnsi" w:hAnsiTheme="minorHAnsi"/>
          <w:bCs/>
          <w:sz w:val="18"/>
          <w:szCs w:val="18"/>
          <w:lang w:val="et-EE"/>
        </w:rPr>
        <w:t>sideanduritega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="0067114A">
        <w:rPr>
          <w:rFonts w:asciiTheme="minorHAnsi" w:hAnsiTheme="minorHAnsi"/>
          <w:bCs/>
          <w:sz w:val="18"/>
          <w:szCs w:val="18"/>
          <w:lang w:val="et-EE"/>
        </w:rPr>
        <w:t>toote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sarjast </w:t>
      </w:r>
      <w:r w:rsidRPr="0067114A">
        <w:rPr>
          <w:rFonts w:asciiTheme="minorHAnsi" w:hAnsiTheme="minorHAnsi"/>
          <w:b/>
          <w:sz w:val="18"/>
          <w:szCs w:val="18"/>
          <w:lang w:val="et-EE"/>
        </w:rPr>
        <w:t>Roto Com-Tec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. Need </w:t>
      </w:r>
      <w:r w:rsidR="00DC2112">
        <w:rPr>
          <w:rFonts w:asciiTheme="minorHAnsi" w:hAnsiTheme="minorHAnsi"/>
          <w:bCs/>
          <w:sz w:val="18"/>
          <w:szCs w:val="18"/>
          <w:lang w:val="et-EE"/>
        </w:rPr>
        <w:t>jälgivad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 akna avatust ja neid saab nutitelefoni või tahvelarvuti abil igalt poolt kontrollida. Valida on kolme tüüpi andurite vahel, mis võimaldavad lihtsat avatuse jälgimist, suletud</w:t>
      </w:r>
      <w:r w:rsidR="00DC2112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>/</w:t>
      </w:r>
      <w:r w:rsidR="00DC2112">
        <w:rPr>
          <w:rFonts w:asciiTheme="minorHAnsi" w:hAnsiTheme="minorHAnsi"/>
          <w:bCs/>
          <w:sz w:val="18"/>
          <w:szCs w:val="18"/>
          <w:lang w:val="et-EE"/>
        </w:rPr>
        <w:t xml:space="preserve"> kald-, või pöörd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>asendi tuvastamist ning lisaks ka sissemurdmiskatse korral mõõdetavate vibratsioonide või kaldenurkade tuvastamist. Kõigi kolme anduri puhul tagavad krüpteeritud andmeedastus ja pikk aku kestvus pikaealisuse ja turvalisuse. Laialt levinud EnOcean-raadio</w:t>
      </w:r>
      <w:r w:rsidR="00650EC7">
        <w:rPr>
          <w:rFonts w:asciiTheme="minorHAnsi" w:hAnsiTheme="minorHAnsi"/>
          <w:bCs/>
          <w:sz w:val="18"/>
          <w:szCs w:val="18"/>
          <w:lang w:val="et-EE"/>
        </w:rPr>
        <w:t>side</w:t>
      </w:r>
      <w:r w:rsidRPr="008D5ACF">
        <w:rPr>
          <w:rFonts w:asciiTheme="minorHAnsi" w:hAnsiTheme="minorHAnsi"/>
          <w:bCs/>
          <w:sz w:val="18"/>
          <w:szCs w:val="18"/>
          <w:lang w:val="et-EE"/>
        </w:rPr>
        <w:t xml:space="preserve">protokoll võimaldab Roto Com-Tec aknaid integreerida paljudesse levinud nutikodu süsteemidesse. </w:t>
      </w:r>
    </w:p>
    <w:p w14:paraId="65BD3435" w14:textId="77777777" w:rsidR="008D5ACF" w:rsidRDefault="008D5ACF" w:rsidP="008D5ACF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3E2F7A8D" w14:textId="66B24615" w:rsidR="00A909B2" w:rsidRPr="00A909B2" w:rsidRDefault="00A909B2" w:rsidP="00A909B2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A909B2">
        <w:rPr>
          <w:rFonts w:asciiTheme="minorHAnsi" w:hAnsiTheme="minorHAnsi"/>
          <w:b/>
          <w:sz w:val="18"/>
          <w:szCs w:val="18"/>
          <w:lang w:val="et-EE"/>
        </w:rPr>
        <w:t xml:space="preserve">Roto E-Tec Control | MVS teostab elektroonilist järelevalvet </w:t>
      </w:r>
    </w:p>
    <w:p w14:paraId="3E7D4C2A" w14:textId="63005D6A" w:rsidR="00A909B2" w:rsidRPr="00A909B2" w:rsidRDefault="00A909B2" w:rsidP="00A909B2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Süsteem </w:t>
      </w:r>
      <w:r w:rsidRPr="0067114A">
        <w:rPr>
          <w:rFonts w:asciiTheme="minorHAnsi" w:hAnsiTheme="minorHAnsi"/>
          <w:b/>
          <w:sz w:val="18"/>
          <w:szCs w:val="18"/>
          <w:lang w:val="et-EE"/>
        </w:rPr>
        <w:t>Roto E-Tec Control | MVS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tuvastab TiltFirst</w:t>
      </w:r>
      <w:r w:rsidR="00737D85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akende kaabeldatud andurite abil, kas aknad on sissemurdmisalarmisüsteemi sisselülitamisel pooleldi avatud või tõesti kindlalt suletud. Sissemurdmiskatse korral katkeb magnetväli ja </w:t>
      </w:r>
      <w:r w:rsidR="00804B8E">
        <w:rPr>
          <w:rFonts w:asciiTheme="minorHAnsi" w:hAnsiTheme="minorHAnsi"/>
          <w:bCs/>
          <w:sz w:val="18"/>
          <w:szCs w:val="18"/>
          <w:lang w:val="et-EE"/>
        </w:rPr>
        <w:t>peidetult asetsev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kontaktelement edastab selle signaali alarmsüsteemile. MVS</w:t>
      </w:r>
      <w:r w:rsidR="00804B8E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>kontaktelemendid ja MVS-</w:t>
      </w:r>
      <w:r w:rsidR="000D3A22">
        <w:rPr>
          <w:rFonts w:asciiTheme="minorHAnsi" w:hAnsiTheme="minorHAnsi"/>
          <w:bCs/>
          <w:sz w:val="18"/>
          <w:szCs w:val="18"/>
          <w:lang w:val="et-EE"/>
        </w:rPr>
        <w:t>nurkülekanne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on sertifitseeritud kasutamiseks alarmsüsteemides keskmise kuni kõrge sissemurdmiskaitsega (VdS klass B kuni C, EN aste 2 kuni 3). Integreerimine TiltFirst-akendesse 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 xml:space="preserve">on võimalik 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>kõikidest raam</w:t>
      </w:r>
      <w:r w:rsidR="00F86FF5">
        <w:rPr>
          <w:rFonts w:asciiTheme="minorHAnsi" w:hAnsiTheme="minorHAnsi"/>
          <w:bCs/>
          <w:sz w:val="18"/>
          <w:szCs w:val="18"/>
          <w:lang w:val="et-EE"/>
        </w:rPr>
        <w:t>i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>materjalidest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 xml:space="preserve"> akende puhul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ja kombinatsioonis nutikodu süsteemiga.</w:t>
      </w:r>
    </w:p>
    <w:p w14:paraId="67DFB209" w14:textId="77777777" w:rsidR="00A909B2" w:rsidRPr="00A909B2" w:rsidRDefault="00A909B2" w:rsidP="00A909B2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</w:p>
    <w:p w14:paraId="0BBDE7C0" w14:textId="23E8D47A" w:rsidR="00A909B2" w:rsidRPr="00A909B2" w:rsidRDefault="00A909B2" w:rsidP="00A909B2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A909B2">
        <w:rPr>
          <w:rFonts w:asciiTheme="minorHAnsi" w:hAnsiTheme="minorHAnsi"/>
          <w:b/>
          <w:sz w:val="18"/>
          <w:szCs w:val="18"/>
          <w:lang w:val="et-EE"/>
        </w:rPr>
        <w:lastRenderedPageBreak/>
        <w:t>Roto E-Tec Control | MTS aitab säästa energiat</w:t>
      </w:r>
    </w:p>
    <w:p w14:paraId="0F707A7C" w14:textId="4362848C" w:rsidR="00A909B2" w:rsidRDefault="00A909B2" w:rsidP="00A909B2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A909B2">
        <w:rPr>
          <w:rFonts w:asciiTheme="minorHAnsi" w:hAnsiTheme="minorHAnsi"/>
          <w:bCs/>
          <w:sz w:val="18"/>
          <w:szCs w:val="18"/>
          <w:lang w:val="et-EE"/>
        </w:rPr>
        <w:t>Peidetu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>lt asetsev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magnettermostaadi andur Roto E-Tec Control | MTS, mida saab samuti kombineerida TiltFirstiga, 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>lisab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nutikasse kodusüsteemi suurema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energiatõhusus</w:t>
      </w:r>
      <w:r w:rsidR="0028249D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>, andes radiaatoritele ja kliimaseadmetele märku, kui aken on avatud. Need lülit</w:t>
      </w:r>
      <w:r w:rsidR="007C20BC">
        <w:rPr>
          <w:rFonts w:asciiTheme="minorHAnsi" w:hAnsiTheme="minorHAnsi"/>
          <w:bCs/>
          <w:sz w:val="18"/>
          <w:szCs w:val="18"/>
          <w:lang w:val="et-EE"/>
        </w:rPr>
        <w:t>uvad õhutamise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ajal automaatselt välja. See säästab usaldusväärselt energiat, kuna käsitsi reguleerimi</w:t>
      </w:r>
      <w:r w:rsidR="00773906">
        <w:rPr>
          <w:rFonts w:asciiTheme="minorHAnsi" w:hAnsiTheme="minorHAnsi"/>
          <w:bCs/>
          <w:sz w:val="18"/>
          <w:szCs w:val="18"/>
          <w:lang w:val="et-EE"/>
        </w:rPr>
        <w:t xml:space="preserve">ne võib </w:t>
      </w:r>
      <w:r w:rsidR="00BA3FDA">
        <w:rPr>
          <w:rFonts w:asciiTheme="minorHAnsi" w:hAnsiTheme="minorHAnsi"/>
          <w:bCs/>
          <w:sz w:val="18"/>
          <w:szCs w:val="18"/>
          <w:lang w:val="et-EE"/>
        </w:rPr>
        <w:t>tihtipeale</w:t>
      </w:r>
      <w:r w:rsidR="00773906">
        <w:rPr>
          <w:rFonts w:asciiTheme="minorHAnsi" w:hAnsiTheme="minorHAnsi"/>
          <w:bCs/>
          <w:sz w:val="18"/>
          <w:szCs w:val="18"/>
          <w:lang w:val="et-EE"/>
        </w:rPr>
        <w:t xml:space="preserve"> ununeda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>. Pärast akna sulgemist naasevad radiaatorid ja kliimaseadmed eelnevalt määratud normaalrežiimile – see funktsioon vähendab kulusid märkimisväärselt</w:t>
      </w:r>
      <w:r w:rsidR="00485194">
        <w:rPr>
          <w:rFonts w:asciiTheme="minorHAnsi" w:hAnsiTheme="minorHAnsi"/>
          <w:bCs/>
          <w:sz w:val="18"/>
          <w:szCs w:val="18"/>
          <w:lang w:val="et-EE"/>
        </w:rPr>
        <w:t>, ning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mitte ainult </w:t>
      </w:r>
      <w:r w:rsidR="00D51289">
        <w:rPr>
          <w:rFonts w:asciiTheme="minorHAnsi" w:hAnsiTheme="minorHAnsi"/>
          <w:bCs/>
          <w:sz w:val="18"/>
          <w:szCs w:val="18"/>
          <w:lang w:val="et-EE"/>
        </w:rPr>
        <w:t>büroohoonetes</w:t>
      </w:r>
      <w:r w:rsidRPr="00A909B2">
        <w:rPr>
          <w:rFonts w:asciiTheme="minorHAnsi" w:hAnsiTheme="minorHAnsi"/>
          <w:bCs/>
          <w:sz w:val="18"/>
          <w:szCs w:val="18"/>
          <w:lang w:val="et-EE"/>
        </w:rPr>
        <w:t xml:space="preserve"> ja hotellides.</w:t>
      </w:r>
    </w:p>
    <w:p w14:paraId="731604C2" w14:textId="77777777" w:rsidR="00D51289" w:rsidRPr="00A909B2" w:rsidRDefault="00D51289" w:rsidP="00A909B2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</w:p>
    <w:p w14:paraId="25D66AF4" w14:textId="2B9999FA" w:rsidR="002D75B0" w:rsidRPr="002D75B0" w:rsidRDefault="002D75B0" w:rsidP="002D75B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D75B0">
        <w:rPr>
          <w:rFonts w:asciiTheme="minorHAnsi" w:hAnsiTheme="minorHAnsi"/>
          <w:b/>
          <w:sz w:val="18"/>
          <w:szCs w:val="18"/>
          <w:lang w:val="et-EE"/>
        </w:rPr>
        <w:t>Kõi</w:t>
      </w:r>
      <w:r w:rsidR="00D51289" w:rsidRPr="00D51289">
        <w:rPr>
          <w:rFonts w:asciiTheme="minorHAnsi" w:hAnsiTheme="minorHAnsi"/>
          <w:b/>
          <w:sz w:val="18"/>
          <w:szCs w:val="18"/>
          <w:lang w:val="et-EE"/>
        </w:rPr>
        <w:t>kide</w:t>
      </w:r>
      <w:r w:rsidR="00BE7A85">
        <w:rPr>
          <w:rFonts w:asciiTheme="minorHAnsi" w:hAnsiTheme="minorHAnsi"/>
          <w:b/>
          <w:sz w:val="18"/>
          <w:szCs w:val="18"/>
          <w:lang w:val="et-EE"/>
        </w:rPr>
        <w:t>le</w:t>
      </w:r>
      <w:r w:rsidR="00D51289" w:rsidRPr="00D51289">
        <w:rPr>
          <w:rFonts w:asciiTheme="minorHAnsi" w:hAnsiTheme="minorHAnsi"/>
          <w:b/>
          <w:sz w:val="18"/>
          <w:szCs w:val="18"/>
          <w:lang w:val="et-EE"/>
        </w:rPr>
        <w:t xml:space="preserve"> </w:t>
      </w:r>
      <w:r w:rsidRPr="002D75B0">
        <w:rPr>
          <w:rFonts w:asciiTheme="minorHAnsi" w:hAnsiTheme="minorHAnsi"/>
          <w:b/>
          <w:sz w:val="18"/>
          <w:szCs w:val="18"/>
          <w:lang w:val="et-EE"/>
        </w:rPr>
        <w:t>Roto NX</w:t>
      </w:r>
      <w:r w:rsidR="00D51289" w:rsidRPr="00D51289">
        <w:rPr>
          <w:rFonts w:asciiTheme="minorHAnsi" w:hAnsiTheme="minorHAnsi"/>
          <w:b/>
          <w:sz w:val="18"/>
          <w:szCs w:val="18"/>
          <w:lang w:val="et-EE"/>
        </w:rPr>
        <w:t xml:space="preserve"> hingepoole tüüpide</w:t>
      </w:r>
      <w:r w:rsidR="00BE7A85">
        <w:rPr>
          <w:rFonts w:asciiTheme="minorHAnsi" w:hAnsiTheme="minorHAnsi"/>
          <w:b/>
          <w:sz w:val="18"/>
          <w:szCs w:val="18"/>
          <w:lang w:val="et-EE"/>
        </w:rPr>
        <w:t>le</w:t>
      </w:r>
    </w:p>
    <w:p w14:paraId="2DD1E5AA" w14:textId="6CE391CD" w:rsidR="002D75B0" w:rsidRPr="002D75B0" w:rsidRDefault="002D75B0" w:rsidP="002D75B0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2D75B0">
        <w:rPr>
          <w:rFonts w:asciiTheme="minorHAnsi" w:hAnsiTheme="minorHAnsi"/>
          <w:bCs/>
          <w:sz w:val="18"/>
          <w:szCs w:val="18"/>
          <w:lang w:val="et-EE"/>
        </w:rPr>
        <w:t>TiltFirst</w:t>
      </w:r>
      <w:r w:rsidR="0089653C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tehnoloogiat ja </w:t>
      </w:r>
      <w:r w:rsidR="0089653C">
        <w:rPr>
          <w:rFonts w:asciiTheme="minorHAnsi" w:hAnsiTheme="minorHAnsi"/>
          <w:bCs/>
          <w:sz w:val="18"/>
          <w:szCs w:val="18"/>
          <w:lang w:val="et-EE"/>
        </w:rPr>
        <w:t xml:space="preserve">eelpool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nimetatud elektroonilisi komponente saab kombineerida nii pealepandavate kui ka </w:t>
      </w:r>
      <w:r w:rsidR="0089653C">
        <w:rPr>
          <w:rFonts w:asciiTheme="minorHAnsi" w:hAnsiTheme="minorHAnsi"/>
          <w:bCs/>
          <w:sz w:val="18"/>
          <w:szCs w:val="18"/>
          <w:lang w:val="et-EE"/>
        </w:rPr>
        <w:t>peithingedega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. See kehtib ka </w:t>
      </w:r>
      <w:r w:rsidR="00D04305">
        <w:rPr>
          <w:rFonts w:asciiTheme="minorHAnsi" w:hAnsiTheme="minorHAnsi"/>
          <w:bCs/>
          <w:sz w:val="18"/>
          <w:szCs w:val="18"/>
          <w:lang w:val="et-EE"/>
        </w:rPr>
        <w:t xml:space="preserve">eriti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raskete</w:t>
      </w:r>
      <w:r w:rsidR="00677AEE">
        <w:rPr>
          <w:rFonts w:asciiTheme="minorHAnsi" w:hAnsiTheme="minorHAnsi"/>
          <w:bCs/>
          <w:sz w:val="18"/>
          <w:szCs w:val="18"/>
          <w:lang w:val="et-EE"/>
        </w:rPr>
        <w:t xml:space="preserve">le </w:t>
      </w:r>
      <w:r w:rsidR="003373DB">
        <w:rPr>
          <w:rFonts w:asciiTheme="minorHAnsi" w:hAnsiTheme="minorHAnsi"/>
          <w:bCs/>
          <w:sz w:val="18"/>
          <w:szCs w:val="18"/>
          <w:lang w:val="et-EE"/>
        </w:rPr>
        <w:t>akendele mõeldud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hinge</w:t>
      </w:r>
      <w:r w:rsidR="003373DB">
        <w:rPr>
          <w:rFonts w:asciiTheme="minorHAnsi" w:hAnsiTheme="minorHAnsi"/>
          <w:bCs/>
          <w:sz w:val="18"/>
          <w:szCs w:val="18"/>
          <w:lang w:val="et-EE"/>
        </w:rPr>
        <w:t>lahenduse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Pr="003F6671">
        <w:rPr>
          <w:rFonts w:asciiTheme="minorHAnsi" w:hAnsiTheme="minorHAnsi"/>
          <w:b/>
          <w:sz w:val="18"/>
          <w:szCs w:val="18"/>
          <w:lang w:val="et-EE"/>
        </w:rPr>
        <w:t>Roto NX | Power Hinge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puhul, mis on mõeldud pui</w:t>
      </w:r>
      <w:r w:rsidR="00BE7A85">
        <w:rPr>
          <w:rFonts w:asciiTheme="minorHAnsi" w:hAnsiTheme="minorHAnsi"/>
          <w:bCs/>
          <w:sz w:val="18"/>
          <w:szCs w:val="18"/>
          <w:lang w:val="et-EE"/>
        </w:rPr>
        <w:t>traamidega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="002F65B9">
        <w:rPr>
          <w:rFonts w:asciiTheme="minorHAnsi" w:hAnsiTheme="minorHAnsi"/>
          <w:bCs/>
          <w:sz w:val="18"/>
          <w:szCs w:val="18"/>
          <w:lang w:val="et-EE"/>
        </w:rPr>
        <w:t>pöördkald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akende</w:t>
      </w:r>
      <w:r w:rsidR="00D04305">
        <w:rPr>
          <w:rFonts w:asciiTheme="minorHAnsi" w:hAnsiTheme="minorHAnsi"/>
          <w:bCs/>
          <w:sz w:val="18"/>
          <w:szCs w:val="18"/>
          <w:lang w:val="et-EE"/>
        </w:rPr>
        <w:t>le raami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kaal</w:t>
      </w:r>
      <w:r w:rsidR="003F6671">
        <w:rPr>
          <w:rFonts w:asciiTheme="minorHAnsi" w:hAnsiTheme="minorHAnsi"/>
          <w:bCs/>
          <w:sz w:val="18"/>
          <w:szCs w:val="18"/>
          <w:lang w:val="et-EE"/>
        </w:rPr>
        <w:t>uga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kuni 200 kg, ning varjatud hinge</w:t>
      </w:r>
      <w:r w:rsidR="002F65B9">
        <w:rPr>
          <w:rFonts w:asciiTheme="minorHAnsi" w:hAnsiTheme="minorHAnsi"/>
          <w:bCs/>
          <w:sz w:val="18"/>
          <w:szCs w:val="18"/>
          <w:lang w:val="et-EE"/>
        </w:rPr>
        <w:t>poole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Pr="003F6671">
        <w:rPr>
          <w:rFonts w:asciiTheme="minorHAnsi" w:hAnsiTheme="minorHAnsi"/>
          <w:b/>
          <w:sz w:val="18"/>
          <w:szCs w:val="18"/>
          <w:lang w:val="et-EE"/>
        </w:rPr>
        <w:t>Roto NX | C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puhul. Selle </w:t>
      </w:r>
      <w:r w:rsidR="000647A9">
        <w:rPr>
          <w:rFonts w:asciiTheme="minorHAnsi" w:hAnsiTheme="minorHAnsi"/>
          <w:bCs/>
          <w:sz w:val="18"/>
          <w:szCs w:val="18"/>
          <w:lang w:val="et-EE"/>
        </w:rPr>
        <w:t xml:space="preserve">tehnoloogia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abil on võimalik </w:t>
      </w:r>
      <w:r w:rsidR="006B1487">
        <w:rPr>
          <w:rFonts w:asciiTheme="minorHAnsi" w:hAnsiTheme="minorHAnsi"/>
          <w:bCs/>
          <w:sz w:val="18"/>
          <w:szCs w:val="18"/>
          <w:lang w:val="et-EE"/>
        </w:rPr>
        <w:t>teostada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uu</w:t>
      </w:r>
      <w:r w:rsidR="005D743A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trendi</w:t>
      </w:r>
      <w:r w:rsidR="005D743A">
        <w:rPr>
          <w:rFonts w:asciiTheme="minorHAnsi" w:hAnsiTheme="minorHAnsi"/>
          <w:bCs/>
          <w:sz w:val="18"/>
          <w:szCs w:val="18"/>
          <w:lang w:val="et-EE"/>
        </w:rPr>
        <w:t xml:space="preserve"> järgivaid kõrgeid ja k</w:t>
      </w:r>
      <w:r w:rsidR="005E4632">
        <w:rPr>
          <w:rFonts w:asciiTheme="minorHAnsi" w:hAnsiTheme="minorHAnsi"/>
          <w:bCs/>
          <w:sz w:val="18"/>
          <w:szCs w:val="18"/>
          <w:lang w:val="et-EE"/>
        </w:rPr>
        <w:t>itsaid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="005E4632">
        <w:rPr>
          <w:rFonts w:asciiTheme="minorHAnsi" w:hAnsiTheme="minorHAnsi"/>
          <w:bCs/>
          <w:sz w:val="18"/>
          <w:szCs w:val="18"/>
          <w:lang w:val="et-EE"/>
        </w:rPr>
        <w:t>aknaelement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>e, mille raami laius on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kuni 1750 mm 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 xml:space="preserve">ja kõrgus kuni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3000 mm. Plastakende puhul on võimalik </w:t>
      </w:r>
      <w:r w:rsidR="003F6671">
        <w:rPr>
          <w:rFonts w:asciiTheme="minorHAnsi" w:hAnsiTheme="minorHAnsi"/>
          <w:bCs/>
          <w:sz w:val="18"/>
          <w:szCs w:val="18"/>
          <w:lang w:val="et-EE"/>
        </w:rPr>
        <w:t xml:space="preserve">lubatud 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>raami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kaal kuni 150 kg, puidust akende puhul 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 xml:space="preserve">koos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koormusülekande ja pöörd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 xml:space="preserve">ava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piira</w:t>
      </w:r>
      <w:r w:rsidR="0085463B">
        <w:rPr>
          <w:rFonts w:asciiTheme="minorHAnsi" w:hAnsiTheme="minorHAnsi"/>
          <w:bCs/>
          <w:sz w:val="18"/>
          <w:szCs w:val="18"/>
          <w:lang w:val="et-EE"/>
        </w:rPr>
        <w:t>jaga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kuni 180 kg. </w:t>
      </w:r>
    </w:p>
    <w:p w14:paraId="6864681F" w14:textId="77777777" w:rsidR="002D75B0" w:rsidRPr="002D75B0" w:rsidRDefault="002D75B0" w:rsidP="002D75B0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</w:p>
    <w:p w14:paraId="6EFB6465" w14:textId="4F83B123" w:rsidR="002D75B0" w:rsidRPr="002D75B0" w:rsidRDefault="002D75B0" w:rsidP="002D75B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2D75B0">
        <w:rPr>
          <w:rFonts w:asciiTheme="minorHAnsi" w:hAnsiTheme="minorHAnsi"/>
          <w:b/>
          <w:sz w:val="18"/>
          <w:szCs w:val="18"/>
          <w:lang w:val="et-EE"/>
        </w:rPr>
        <w:t>Turva</w:t>
      </w:r>
      <w:r w:rsidR="007C0CD0">
        <w:rPr>
          <w:rFonts w:asciiTheme="minorHAnsi" w:hAnsiTheme="minorHAnsi"/>
          <w:b/>
          <w:sz w:val="18"/>
          <w:szCs w:val="18"/>
          <w:lang w:val="et-EE"/>
        </w:rPr>
        <w:t>elementide</w:t>
      </w:r>
      <w:r w:rsidRPr="002D75B0">
        <w:rPr>
          <w:rFonts w:asciiTheme="minorHAnsi" w:hAnsiTheme="minorHAnsi"/>
          <w:b/>
          <w:sz w:val="18"/>
          <w:szCs w:val="18"/>
          <w:lang w:val="et-EE"/>
        </w:rPr>
        <w:t xml:space="preserve"> järelpaigaldamine</w:t>
      </w:r>
    </w:p>
    <w:p w14:paraId="3D476F8D" w14:textId="6631253E" w:rsidR="002D75B0" w:rsidRPr="002D75B0" w:rsidRDefault="002D75B0" w:rsidP="002D75B0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2D75B0">
        <w:rPr>
          <w:rFonts w:asciiTheme="minorHAnsi" w:hAnsiTheme="minorHAnsi"/>
          <w:bCs/>
          <w:sz w:val="18"/>
          <w:szCs w:val="18"/>
          <w:lang w:val="et-EE"/>
        </w:rPr>
        <w:t>Iga</w:t>
      </w:r>
      <w:r w:rsidR="007C0CD0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plast</w:t>
      </w:r>
      <w:r w:rsidR="007C0CD0">
        <w:rPr>
          <w:rFonts w:asciiTheme="minorHAnsi" w:hAnsiTheme="minorHAnsi"/>
          <w:bCs/>
          <w:sz w:val="18"/>
          <w:szCs w:val="18"/>
          <w:lang w:val="et-EE"/>
        </w:rPr>
        <w:t xml:space="preserve">-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või pui</w:t>
      </w:r>
      <w:r w:rsidR="007C0CD0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aken</w:t>
      </w:r>
      <w:r w:rsidR="007C0CD0">
        <w:rPr>
          <w:rFonts w:asciiTheme="minorHAnsi" w:hAnsiTheme="minorHAnsi"/>
          <w:bCs/>
          <w:sz w:val="18"/>
          <w:szCs w:val="18"/>
          <w:lang w:val="et-EE"/>
        </w:rPr>
        <w:t>t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, mis on va</w:t>
      </w:r>
      <w:r w:rsidR="007C0CD0">
        <w:rPr>
          <w:rFonts w:asciiTheme="minorHAnsi" w:hAnsiTheme="minorHAnsi"/>
          <w:bCs/>
          <w:sz w:val="18"/>
          <w:szCs w:val="18"/>
          <w:lang w:val="et-EE"/>
        </w:rPr>
        <w:t>rustatud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Roto NX </w:t>
      </w:r>
      <w:r w:rsidR="003E6DE1">
        <w:rPr>
          <w:rFonts w:asciiTheme="minorHAnsi" w:hAnsiTheme="minorHAnsi"/>
          <w:bCs/>
          <w:sz w:val="18"/>
          <w:szCs w:val="18"/>
          <w:lang w:val="et-EE"/>
        </w:rPr>
        <w:t>aknasulusega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, saab hiljem varustada TiltFirst</w:t>
      </w:r>
      <w:r w:rsidR="0034184B">
        <w:rPr>
          <w:rFonts w:asciiTheme="minorHAnsi" w:hAnsiTheme="minorHAnsi"/>
          <w:bCs/>
          <w:sz w:val="18"/>
          <w:szCs w:val="18"/>
          <w:lang w:val="et-EE"/>
        </w:rPr>
        <w:t>-lahenduse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ja raadiosignaalil põhineva anduriga programmist Roto Com-Tec. Selleks tuleb vahetada ainult aknakäepide, </w:t>
      </w:r>
      <w:r w:rsidR="000F0AFA">
        <w:rPr>
          <w:rFonts w:asciiTheme="minorHAnsi" w:hAnsiTheme="minorHAnsi"/>
          <w:bCs/>
          <w:sz w:val="18"/>
          <w:szCs w:val="18"/>
          <w:lang w:val="et-EE"/>
        </w:rPr>
        <w:t>käär</w:t>
      </w:r>
      <w:r w:rsidR="003E6DE1">
        <w:rPr>
          <w:rFonts w:asciiTheme="minorHAnsi" w:hAnsiTheme="minorHAnsi"/>
          <w:bCs/>
          <w:sz w:val="18"/>
          <w:szCs w:val="18"/>
          <w:lang w:val="et-EE"/>
        </w:rPr>
        <w:t>varras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, kallutuslaag</w:t>
      </w:r>
      <w:r w:rsidR="00BD1F5A">
        <w:rPr>
          <w:rFonts w:asciiTheme="minorHAnsi" w:hAnsiTheme="minorHAnsi"/>
          <w:bCs/>
          <w:sz w:val="18"/>
          <w:szCs w:val="18"/>
          <w:lang w:val="et-EE"/>
        </w:rPr>
        <w:t>er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ja </w:t>
      </w:r>
      <w:r w:rsidR="004D3D0F">
        <w:rPr>
          <w:rFonts w:asciiTheme="minorHAnsi" w:hAnsiTheme="minorHAnsi"/>
          <w:bCs/>
          <w:sz w:val="18"/>
          <w:szCs w:val="18"/>
          <w:lang w:val="et-EE"/>
        </w:rPr>
        <w:t xml:space="preserve">üks 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nur</w:t>
      </w:r>
      <w:r w:rsidR="004D3D0F">
        <w:rPr>
          <w:rFonts w:asciiTheme="minorHAnsi" w:hAnsiTheme="minorHAnsi"/>
          <w:bCs/>
          <w:sz w:val="18"/>
          <w:szCs w:val="18"/>
          <w:lang w:val="et-EE"/>
        </w:rPr>
        <w:t>k</w:t>
      </w:r>
      <w:r w:rsidR="00BF2C2E">
        <w:rPr>
          <w:rFonts w:asciiTheme="minorHAnsi" w:hAnsiTheme="minorHAnsi"/>
          <w:bCs/>
          <w:sz w:val="18"/>
          <w:szCs w:val="18"/>
          <w:lang w:val="et-EE"/>
        </w:rPr>
        <w:t>ülekanne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. Com-Tec andur ja selle magnetid paigaldatakse nur</w:t>
      </w:r>
      <w:r w:rsidR="00BF2C2E">
        <w:rPr>
          <w:rFonts w:asciiTheme="minorHAnsi" w:hAnsiTheme="minorHAnsi"/>
          <w:bCs/>
          <w:sz w:val="18"/>
          <w:szCs w:val="18"/>
          <w:lang w:val="et-EE"/>
        </w:rPr>
        <w:t>külekande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ja raami külge. </w:t>
      </w:r>
      <w:r w:rsidR="0043102A">
        <w:rPr>
          <w:rFonts w:asciiTheme="minorHAnsi" w:hAnsiTheme="minorHAnsi"/>
          <w:bCs/>
          <w:sz w:val="18"/>
          <w:szCs w:val="18"/>
          <w:lang w:val="et-EE"/>
        </w:rPr>
        <w:t>Akendele s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petsialiseerunud ettevõtted saavad </w:t>
      </w:r>
      <w:r w:rsidR="002D1888">
        <w:rPr>
          <w:rFonts w:asciiTheme="minorHAnsi" w:hAnsiTheme="minorHAnsi"/>
          <w:bCs/>
          <w:sz w:val="18"/>
          <w:szCs w:val="18"/>
          <w:lang w:val="et-EE"/>
        </w:rPr>
        <w:t>sel viisil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Roto NX </w:t>
      </w:r>
      <w:r w:rsidR="002D1888">
        <w:rPr>
          <w:rFonts w:asciiTheme="minorHAnsi" w:hAnsiTheme="minorHAnsi"/>
          <w:bCs/>
          <w:sz w:val="18"/>
          <w:szCs w:val="18"/>
          <w:lang w:val="et-EE"/>
        </w:rPr>
        <w:t>sulusega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 xml:space="preserve"> valmistatud aknaid kogu akna eluea jooksul paindlikult kohandada hoone ja ruumi kasutajate muutuvate vajadustega. Kui funktsioon ei ole enam soovitud, saab TiltFirst</w:t>
      </w:r>
      <w:r w:rsidR="002D1888">
        <w:rPr>
          <w:rFonts w:asciiTheme="minorHAnsi" w:hAnsiTheme="minorHAnsi"/>
          <w:bCs/>
          <w:sz w:val="18"/>
          <w:szCs w:val="18"/>
          <w:lang w:val="et-EE"/>
        </w:rPr>
        <w:t>-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akna loomulikult taas ümber ehitada standardseks pöör</w:t>
      </w:r>
      <w:r w:rsidR="002D1888">
        <w:rPr>
          <w:rFonts w:asciiTheme="minorHAnsi" w:hAnsiTheme="minorHAnsi"/>
          <w:bCs/>
          <w:sz w:val="18"/>
          <w:szCs w:val="18"/>
          <w:lang w:val="et-EE"/>
        </w:rPr>
        <w:t>dkald</w:t>
      </w:r>
      <w:r w:rsidRPr="002D75B0">
        <w:rPr>
          <w:rFonts w:asciiTheme="minorHAnsi" w:hAnsiTheme="minorHAnsi"/>
          <w:bCs/>
          <w:sz w:val="18"/>
          <w:szCs w:val="18"/>
          <w:lang w:val="et-EE"/>
        </w:rPr>
        <w:t>aknaks.</w:t>
      </w:r>
    </w:p>
    <w:p w14:paraId="788F4D9C" w14:textId="77777777" w:rsidR="002D75B0" w:rsidRPr="002D75B0" w:rsidRDefault="002D75B0" w:rsidP="002D75B0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</w:p>
    <w:p w14:paraId="5D5745E8" w14:textId="77777777" w:rsidR="00E518F4" w:rsidRPr="00E518F4" w:rsidRDefault="00E518F4" w:rsidP="00E518F4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  <w:r w:rsidRPr="00E518F4">
        <w:rPr>
          <w:rFonts w:asciiTheme="minorHAnsi" w:hAnsiTheme="minorHAnsi"/>
          <w:b/>
          <w:sz w:val="18"/>
          <w:szCs w:val="18"/>
          <w:lang w:val="et-EE"/>
        </w:rPr>
        <w:t>Digitaalne planeerimine</w:t>
      </w:r>
    </w:p>
    <w:p w14:paraId="7821AE85" w14:textId="24B13F76" w:rsidR="00E518F4" w:rsidRPr="00E518F4" w:rsidRDefault="002D1888" w:rsidP="00E518F4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>
        <w:rPr>
          <w:rFonts w:asciiTheme="minorHAnsi" w:hAnsiTheme="minorHAnsi"/>
          <w:bCs/>
          <w:sz w:val="18"/>
          <w:szCs w:val="18"/>
          <w:lang w:val="et-EE"/>
        </w:rPr>
        <w:t>Suluse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>konfigura</w:t>
      </w:r>
      <w:r>
        <w:rPr>
          <w:rFonts w:asciiTheme="minorHAnsi" w:hAnsiTheme="minorHAnsi"/>
          <w:bCs/>
          <w:sz w:val="18"/>
          <w:szCs w:val="18"/>
          <w:lang w:val="et-EE"/>
        </w:rPr>
        <w:t>a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>tor Roto Con Orders võimaldab planeerimisel arvesse võtta ka TiltFirst</w:t>
      </w:r>
      <w:r>
        <w:rPr>
          <w:rFonts w:asciiTheme="minorHAnsi" w:hAnsiTheme="minorHAnsi"/>
          <w:bCs/>
          <w:sz w:val="18"/>
          <w:szCs w:val="18"/>
          <w:lang w:val="et-EE"/>
        </w:rPr>
        <w:t>-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 xml:space="preserve"> tehnoloogiat ja Roto Com-Tec andureid. Komponendid kuvatakse osade nimekirjas, mida saab edasi töödelda ja PDF-failina välja printida. Roto müügiosako</w:t>
      </w:r>
      <w:r>
        <w:rPr>
          <w:rFonts w:asciiTheme="minorHAnsi" w:hAnsiTheme="minorHAnsi"/>
          <w:bCs/>
          <w:sz w:val="18"/>
          <w:szCs w:val="18"/>
          <w:lang w:val="et-EE"/>
        </w:rPr>
        <w:t xml:space="preserve">nnast saab </w:t>
      </w:r>
      <w:r w:rsidR="00767DF0">
        <w:rPr>
          <w:rFonts w:asciiTheme="minorHAnsi" w:hAnsiTheme="minorHAnsi"/>
          <w:bCs/>
          <w:sz w:val="18"/>
          <w:szCs w:val="18"/>
          <w:lang w:val="et-EE"/>
        </w:rPr>
        <w:t>tootja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 xml:space="preserve"> põhjalikku teavet TiltFirst</w:t>
      </w:r>
      <w:r w:rsidR="00767DF0">
        <w:rPr>
          <w:rFonts w:asciiTheme="minorHAnsi" w:hAnsiTheme="minorHAnsi"/>
          <w:bCs/>
          <w:sz w:val="18"/>
          <w:szCs w:val="18"/>
          <w:lang w:val="et-EE"/>
        </w:rPr>
        <w:t xml:space="preserve"> 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>tehnoloogia ja elektrooniliste komponentide integreerimise kohta kaasaegsete pöö</w:t>
      </w:r>
      <w:r w:rsidR="00767DF0">
        <w:rPr>
          <w:rFonts w:asciiTheme="minorHAnsi" w:hAnsiTheme="minorHAnsi"/>
          <w:bCs/>
          <w:sz w:val="18"/>
          <w:szCs w:val="18"/>
          <w:lang w:val="et-EE"/>
        </w:rPr>
        <w:t>rdkald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>akende tootmis</w:t>
      </w:r>
      <w:r w:rsidR="005067DB">
        <w:rPr>
          <w:rFonts w:asciiTheme="minorHAnsi" w:hAnsiTheme="minorHAnsi"/>
          <w:bCs/>
          <w:sz w:val="18"/>
          <w:szCs w:val="18"/>
          <w:lang w:val="et-EE"/>
        </w:rPr>
        <w:t>el</w:t>
      </w:r>
      <w:r w:rsidR="00E518F4" w:rsidRPr="00E518F4">
        <w:rPr>
          <w:rFonts w:asciiTheme="minorHAnsi" w:hAnsiTheme="minorHAnsi"/>
          <w:bCs/>
          <w:sz w:val="18"/>
          <w:szCs w:val="18"/>
          <w:lang w:val="et-EE"/>
        </w:rPr>
        <w:t xml:space="preserve">. </w:t>
      </w:r>
    </w:p>
    <w:p w14:paraId="3F310AF8" w14:textId="77777777" w:rsidR="00E518F4" w:rsidRPr="00E518F4" w:rsidRDefault="00E518F4" w:rsidP="00E518F4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  <w:r w:rsidRPr="00E518F4">
        <w:rPr>
          <w:rFonts w:asciiTheme="minorHAnsi" w:hAnsiTheme="minorHAnsi"/>
          <w:bCs/>
          <w:sz w:val="18"/>
          <w:szCs w:val="18"/>
          <w:lang w:val="et-EE"/>
        </w:rPr>
        <w:t> </w:t>
      </w:r>
    </w:p>
    <w:p w14:paraId="577EA03D" w14:textId="77777777" w:rsidR="00E518F4" w:rsidRPr="00E518F4" w:rsidRDefault="00E518F4" w:rsidP="00E518F4">
      <w:pPr>
        <w:spacing w:line="276" w:lineRule="auto"/>
        <w:rPr>
          <w:rFonts w:asciiTheme="minorHAnsi" w:hAnsiTheme="minorHAnsi"/>
          <w:bCs/>
          <w:sz w:val="18"/>
          <w:szCs w:val="18"/>
          <w:lang w:val="et-EE"/>
        </w:rPr>
      </w:pPr>
    </w:p>
    <w:p w14:paraId="69179055" w14:textId="77777777" w:rsidR="00A909B2" w:rsidRPr="00A909B2" w:rsidRDefault="00A909B2" w:rsidP="00A909B2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A2A6315" w14:textId="77777777" w:rsidR="00A909B2" w:rsidRPr="008D5ACF" w:rsidRDefault="00A909B2" w:rsidP="008D5ACF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12A1135B" w14:textId="77777777" w:rsidR="008D5ACF" w:rsidRPr="002A01F0" w:rsidRDefault="008D5ACF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7AD097CE" w14:textId="77777777" w:rsidR="002A01F0" w:rsidRPr="002A01F0" w:rsidRDefault="002A01F0" w:rsidP="002A01F0">
      <w:pPr>
        <w:spacing w:line="276" w:lineRule="auto"/>
        <w:rPr>
          <w:rFonts w:asciiTheme="minorHAnsi" w:hAnsiTheme="minorHAnsi"/>
          <w:b/>
          <w:sz w:val="18"/>
          <w:szCs w:val="18"/>
          <w:lang w:val="et-EE"/>
        </w:rPr>
      </w:pPr>
    </w:p>
    <w:p w14:paraId="3C97282C" w14:textId="2AEB30BE" w:rsidR="00556329" w:rsidRPr="001D48AC" w:rsidRDefault="00556329" w:rsidP="0070438B">
      <w:pPr>
        <w:spacing w:line="276" w:lineRule="auto"/>
        <w:rPr>
          <w:rFonts w:asciiTheme="minorHAnsi" w:hAnsiTheme="minorHAnsi"/>
          <w:color w:val="FE0009" w:themeColor="accent5"/>
          <w:sz w:val="18"/>
          <w:szCs w:val="18"/>
        </w:rPr>
      </w:pPr>
      <w:r w:rsidRPr="001D48AC">
        <w:rPr>
          <w:rFonts w:asciiTheme="minorHAnsi" w:hAnsiTheme="minorHAnsi"/>
          <w:color w:val="FE0009" w:themeColor="accent5"/>
          <w:sz w:val="18"/>
          <w:szCs w:val="18"/>
        </w:rPr>
        <w:br w:type="page"/>
      </w:r>
    </w:p>
    <w:p w14:paraId="0DC4EB01" w14:textId="424DE1D6" w:rsidR="0070438B" w:rsidRDefault="007743F9" w:rsidP="0070438B">
      <w:pPr>
        <w:rPr>
          <w:rFonts w:asciiTheme="minorHAnsi" w:hAnsiTheme="minorHAnsi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40DD9A7F" wp14:editId="107CC61E">
            <wp:extent cx="3679916" cy="2442949"/>
            <wp:effectExtent l="0" t="0" r="0" b="0"/>
            <wp:docPr id="2079188711" name="Grafik 1" descr="Ein Bild, das Im Haus, Wand, Inneneinrichtung, Kiss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188711" name="Grafik 1" descr="Ein Bild, das Im Haus, Wand, Inneneinrichtung, Kissen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85173" cy="2446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A79F4" w14:textId="77777777" w:rsidR="007743F9" w:rsidRPr="001D48AC" w:rsidRDefault="007743F9" w:rsidP="0070438B">
      <w:pPr>
        <w:rPr>
          <w:rFonts w:asciiTheme="minorHAnsi" w:hAnsiTheme="minorHAnsi"/>
          <w:sz w:val="18"/>
          <w:szCs w:val="18"/>
        </w:rPr>
      </w:pPr>
    </w:p>
    <w:p w14:paraId="75302507" w14:textId="25A72D1D" w:rsidR="00D06164" w:rsidRPr="00D06164" w:rsidRDefault="00D06164" w:rsidP="00D06164">
      <w:pPr>
        <w:rPr>
          <w:rFonts w:asciiTheme="minorHAnsi" w:hAnsiTheme="minorHAnsi"/>
          <w:sz w:val="18"/>
          <w:szCs w:val="18"/>
          <w:lang w:val="et-EE"/>
        </w:rPr>
      </w:pPr>
      <w:r w:rsidRPr="00D06164">
        <w:rPr>
          <w:rFonts w:asciiTheme="minorHAnsi" w:hAnsiTheme="minorHAnsi"/>
          <w:sz w:val="18"/>
          <w:szCs w:val="18"/>
          <w:lang w:val="et-EE"/>
        </w:rPr>
        <w:t xml:space="preserve">Ennetav </w:t>
      </w:r>
      <w:r w:rsidR="009C52D6">
        <w:rPr>
          <w:rFonts w:asciiTheme="minorHAnsi" w:hAnsiTheme="minorHAnsi"/>
          <w:sz w:val="18"/>
          <w:szCs w:val="18"/>
          <w:lang w:val="et-EE"/>
        </w:rPr>
        <w:t>ohutus</w:t>
      </w:r>
      <w:r w:rsidRPr="00D06164">
        <w:rPr>
          <w:rFonts w:asciiTheme="minorHAnsi" w:hAnsiTheme="minorHAnsi"/>
          <w:sz w:val="18"/>
          <w:szCs w:val="18"/>
          <w:lang w:val="et-EE"/>
        </w:rPr>
        <w:t>: tänu oma intelligentse</w:t>
      </w:r>
      <w:r w:rsidR="009C52D6">
        <w:rPr>
          <w:rFonts w:asciiTheme="minorHAnsi" w:hAnsiTheme="minorHAnsi"/>
          <w:sz w:val="18"/>
          <w:szCs w:val="18"/>
          <w:lang w:val="et-EE"/>
        </w:rPr>
        <w:t>le</w:t>
      </w:r>
      <w:r w:rsidRPr="00D06164">
        <w:rPr>
          <w:rFonts w:asciiTheme="minorHAnsi" w:hAnsiTheme="minorHAnsi"/>
          <w:sz w:val="18"/>
          <w:szCs w:val="18"/>
          <w:lang w:val="et-EE"/>
        </w:rPr>
        <w:t xml:space="preserve"> kaitsemehhanismile „kallutamine enne pööramist” takistab Roto NX | TiltFirst aken suletud aknakäepideme korral aknaluugi täielikku avamist. Akna pööramiseks on vaja võtit. TiltFirst</w:t>
      </w:r>
      <w:r w:rsidR="00DF2A39">
        <w:rPr>
          <w:rFonts w:asciiTheme="minorHAnsi" w:hAnsiTheme="minorHAnsi"/>
          <w:sz w:val="18"/>
          <w:szCs w:val="18"/>
          <w:lang w:val="et-EE"/>
        </w:rPr>
        <w:t>-</w:t>
      </w:r>
      <w:r w:rsidRPr="00D06164">
        <w:rPr>
          <w:rFonts w:asciiTheme="minorHAnsi" w:hAnsiTheme="minorHAnsi"/>
          <w:sz w:val="18"/>
          <w:szCs w:val="18"/>
          <w:lang w:val="et-EE"/>
        </w:rPr>
        <w:t xml:space="preserve">aknaid saab nagu </w:t>
      </w:r>
      <w:r w:rsidR="001458C0">
        <w:rPr>
          <w:rFonts w:asciiTheme="minorHAnsi" w:hAnsiTheme="minorHAnsi"/>
          <w:sz w:val="18"/>
          <w:szCs w:val="18"/>
          <w:lang w:val="et-EE"/>
        </w:rPr>
        <w:t>teisi</w:t>
      </w:r>
      <w:r w:rsidR="00DF2A39">
        <w:rPr>
          <w:rFonts w:asciiTheme="minorHAnsi" w:hAnsiTheme="minorHAnsi"/>
          <w:sz w:val="18"/>
          <w:szCs w:val="18"/>
          <w:lang w:val="et-EE"/>
        </w:rPr>
        <w:t>gi</w:t>
      </w:r>
      <w:r w:rsidRPr="00D06164">
        <w:rPr>
          <w:rFonts w:asciiTheme="minorHAnsi" w:hAnsiTheme="minorHAnsi"/>
          <w:sz w:val="18"/>
          <w:szCs w:val="18"/>
          <w:lang w:val="et-EE"/>
        </w:rPr>
        <w:t xml:space="preserve"> </w:t>
      </w:r>
      <w:r w:rsidR="00BE69A2">
        <w:rPr>
          <w:rFonts w:asciiTheme="minorHAnsi" w:hAnsiTheme="minorHAnsi"/>
          <w:sz w:val="18"/>
          <w:szCs w:val="18"/>
          <w:lang w:val="et-EE"/>
        </w:rPr>
        <w:t xml:space="preserve">Roto NX sulusega </w:t>
      </w:r>
      <w:r w:rsidRPr="00D06164">
        <w:rPr>
          <w:rFonts w:asciiTheme="minorHAnsi" w:hAnsiTheme="minorHAnsi"/>
          <w:sz w:val="18"/>
          <w:szCs w:val="18"/>
          <w:lang w:val="et-EE"/>
        </w:rPr>
        <w:t>pöö</w:t>
      </w:r>
      <w:r w:rsidR="00BE69A2">
        <w:rPr>
          <w:rFonts w:asciiTheme="minorHAnsi" w:hAnsiTheme="minorHAnsi"/>
          <w:sz w:val="18"/>
          <w:szCs w:val="18"/>
          <w:lang w:val="et-EE"/>
        </w:rPr>
        <w:t>rdkald</w:t>
      </w:r>
      <w:r w:rsidRPr="00D06164">
        <w:rPr>
          <w:rFonts w:asciiTheme="minorHAnsi" w:hAnsiTheme="minorHAnsi"/>
          <w:sz w:val="18"/>
          <w:szCs w:val="18"/>
          <w:lang w:val="et-EE"/>
        </w:rPr>
        <w:t>ak</w:t>
      </w:r>
      <w:r w:rsidR="001458C0">
        <w:rPr>
          <w:rFonts w:asciiTheme="minorHAnsi" w:hAnsiTheme="minorHAnsi"/>
          <w:sz w:val="18"/>
          <w:szCs w:val="18"/>
          <w:lang w:val="et-EE"/>
        </w:rPr>
        <w:t>naid</w:t>
      </w:r>
      <w:r w:rsidRPr="00D06164">
        <w:rPr>
          <w:rFonts w:asciiTheme="minorHAnsi" w:hAnsiTheme="minorHAnsi"/>
          <w:sz w:val="18"/>
          <w:szCs w:val="18"/>
          <w:lang w:val="et-EE"/>
        </w:rPr>
        <w:t xml:space="preserve">, ka elektrooniliselt jälgida ja nutikasse </w:t>
      </w:r>
      <w:r w:rsidR="00DF2A39">
        <w:rPr>
          <w:rFonts w:asciiTheme="minorHAnsi" w:hAnsiTheme="minorHAnsi"/>
          <w:sz w:val="18"/>
          <w:szCs w:val="18"/>
          <w:lang w:val="et-EE"/>
        </w:rPr>
        <w:t>kodu</w:t>
      </w:r>
      <w:r w:rsidRPr="00D06164">
        <w:rPr>
          <w:rFonts w:asciiTheme="minorHAnsi" w:hAnsiTheme="minorHAnsi"/>
          <w:sz w:val="18"/>
          <w:szCs w:val="18"/>
          <w:lang w:val="et-EE"/>
        </w:rPr>
        <w:t>süsteemi</w:t>
      </w:r>
      <w:r w:rsidR="001458C0">
        <w:rPr>
          <w:rFonts w:asciiTheme="minorHAnsi" w:hAnsiTheme="minorHAnsi"/>
          <w:sz w:val="18"/>
          <w:szCs w:val="18"/>
          <w:lang w:val="et-EE"/>
        </w:rPr>
        <w:t xml:space="preserve"> integreerida.</w:t>
      </w:r>
    </w:p>
    <w:p w14:paraId="53097FB1" w14:textId="77777777" w:rsidR="00D06164" w:rsidRPr="00D06164" w:rsidRDefault="00D06164" w:rsidP="00D06164">
      <w:pPr>
        <w:rPr>
          <w:rFonts w:asciiTheme="minorHAnsi" w:hAnsiTheme="minorHAnsi"/>
          <w:sz w:val="18"/>
          <w:szCs w:val="18"/>
          <w:lang w:val="et-EE"/>
        </w:rPr>
      </w:pPr>
    </w:p>
    <w:p w14:paraId="2E7496C6" w14:textId="7A298DA0" w:rsidR="00D06164" w:rsidRPr="00D06164" w:rsidRDefault="00D06164" w:rsidP="00D06164">
      <w:pPr>
        <w:rPr>
          <w:rFonts w:asciiTheme="minorHAnsi" w:hAnsiTheme="minorHAnsi"/>
          <w:b/>
          <w:bCs/>
          <w:sz w:val="18"/>
          <w:szCs w:val="18"/>
          <w:lang w:val="et-EE"/>
        </w:rPr>
      </w:pPr>
      <w:r w:rsidRPr="00D06164">
        <w:rPr>
          <w:rFonts w:asciiTheme="minorHAnsi" w:hAnsiTheme="minorHAnsi"/>
          <w:sz w:val="18"/>
          <w:szCs w:val="18"/>
          <w:lang w:val="et-EE"/>
        </w:rPr>
        <w:t xml:space="preserve">Pilt: Roto akna- ja uksetehnoloogia </w:t>
      </w:r>
      <w:r w:rsidR="001458C0">
        <w:rPr>
          <w:rFonts w:asciiTheme="minorHAnsi" w:hAnsiTheme="minorHAnsi"/>
          <w:sz w:val="18"/>
          <w:szCs w:val="18"/>
          <w:lang w:val="et-EE"/>
        </w:rPr>
        <w:t xml:space="preserve">                                                           </w:t>
      </w:r>
      <w:r w:rsidRPr="00D06164">
        <w:rPr>
          <w:rFonts w:asciiTheme="minorHAnsi" w:hAnsiTheme="minorHAnsi"/>
          <w:b/>
          <w:bCs/>
          <w:sz w:val="18"/>
          <w:szCs w:val="18"/>
          <w:lang w:val="et-EE"/>
        </w:rPr>
        <w:t>TiltFirst_Fenster.jpg</w:t>
      </w:r>
    </w:p>
    <w:p w14:paraId="49C8EBDE" w14:textId="77777777" w:rsidR="00D06164" w:rsidRPr="00D06164" w:rsidRDefault="00D06164" w:rsidP="00D06164">
      <w:pPr>
        <w:rPr>
          <w:rFonts w:asciiTheme="minorHAnsi" w:hAnsiTheme="minorHAnsi"/>
          <w:sz w:val="18"/>
          <w:szCs w:val="18"/>
          <w:lang w:val="et-EE"/>
        </w:rPr>
      </w:pPr>
    </w:p>
    <w:p w14:paraId="3C0D777E" w14:textId="77777777" w:rsidR="00D06164" w:rsidRPr="00D06164" w:rsidRDefault="00D06164" w:rsidP="00D06164">
      <w:pPr>
        <w:rPr>
          <w:rFonts w:asciiTheme="minorHAnsi" w:hAnsiTheme="minorHAnsi"/>
          <w:sz w:val="18"/>
          <w:szCs w:val="18"/>
          <w:lang w:val="et-EE"/>
        </w:rPr>
      </w:pPr>
    </w:p>
    <w:p w14:paraId="09D78D7A" w14:textId="77777777" w:rsidR="00D06164" w:rsidRPr="00D06164" w:rsidRDefault="00D06164" w:rsidP="34EF2DEA">
      <w:pPr>
        <w:rPr>
          <w:rFonts w:asciiTheme="minorHAnsi" w:hAnsiTheme="minorHAnsi"/>
          <w:sz w:val="18"/>
          <w:szCs w:val="18"/>
          <w:lang w:val="et-EE"/>
        </w:rPr>
      </w:pPr>
    </w:p>
    <w:p w14:paraId="413DE93C" w14:textId="2494BAD4" w:rsidR="0070438B" w:rsidRPr="001D48AC" w:rsidRDefault="0070438B" w:rsidP="0070438B">
      <w:pPr>
        <w:rPr>
          <w:rFonts w:asciiTheme="minorHAnsi" w:hAnsiTheme="minorHAnsi"/>
          <w:sz w:val="18"/>
          <w:szCs w:val="18"/>
        </w:rPr>
      </w:pPr>
    </w:p>
    <w:p w14:paraId="29FB1DE1" w14:textId="398E8D12" w:rsidR="003B11B9" w:rsidRPr="001D48AC" w:rsidRDefault="003B11B9" w:rsidP="0070438B">
      <w:pPr>
        <w:rPr>
          <w:rFonts w:asciiTheme="minorHAnsi" w:hAnsiTheme="minorHAnsi"/>
          <w:sz w:val="18"/>
          <w:szCs w:val="18"/>
        </w:rPr>
      </w:pPr>
    </w:p>
    <w:p w14:paraId="16AB2F73" w14:textId="21B1E2A4" w:rsidR="00D810FD" w:rsidRPr="001D48AC" w:rsidRDefault="00D810FD" w:rsidP="0070438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4D2980D2" w14:textId="77777777" w:rsidR="0070438B" w:rsidRPr="001D48AC" w:rsidRDefault="0070438B" w:rsidP="0070438B">
      <w:pPr>
        <w:rPr>
          <w:rFonts w:asciiTheme="minorHAnsi" w:hAnsiTheme="minorHAnsi"/>
          <w:sz w:val="18"/>
          <w:szCs w:val="18"/>
        </w:rPr>
      </w:pPr>
    </w:p>
    <w:p w14:paraId="48C5FE24" w14:textId="61B91C2B" w:rsidR="0070438B" w:rsidRPr="001D48AC" w:rsidRDefault="36E5497B" w:rsidP="0070438B">
      <w:r>
        <w:rPr>
          <w:noProof/>
        </w:rPr>
        <w:drawing>
          <wp:inline distT="0" distB="0" distL="0" distR="0" wp14:anchorId="46238D0E" wp14:editId="116C6684">
            <wp:extent cx="3596952" cy="2024048"/>
            <wp:effectExtent l="0" t="0" r="0" b="0"/>
            <wp:docPr id="1385698470" name="Picture 1385698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952" cy="2024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438D4" w14:textId="1B05E725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  <w:r w:rsidRPr="000E6462">
        <w:rPr>
          <w:rFonts w:asciiTheme="minorHAnsi" w:hAnsiTheme="minorHAnsi"/>
          <w:sz w:val="18"/>
          <w:szCs w:val="18"/>
          <w:lang w:val="et-EE"/>
        </w:rPr>
        <w:t>Pöör</w:t>
      </w:r>
      <w:r w:rsidR="001458C0">
        <w:rPr>
          <w:rFonts w:asciiTheme="minorHAnsi" w:hAnsiTheme="minorHAnsi"/>
          <w:sz w:val="18"/>
          <w:szCs w:val="18"/>
          <w:lang w:val="et-EE"/>
        </w:rPr>
        <w:t>d</w:t>
      </w:r>
      <w:r w:rsidRPr="000E6462">
        <w:rPr>
          <w:rFonts w:asciiTheme="minorHAnsi" w:hAnsiTheme="minorHAnsi"/>
          <w:sz w:val="18"/>
          <w:szCs w:val="18"/>
          <w:lang w:val="et-EE"/>
        </w:rPr>
        <w:t>kal</w:t>
      </w:r>
      <w:r w:rsidR="001458C0">
        <w:rPr>
          <w:rFonts w:asciiTheme="minorHAnsi" w:hAnsiTheme="minorHAnsi"/>
          <w:sz w:val="18"/>
          <w:szCs w:val="18"/>
          <w:lang w:val="et-EE"/>
        </w:rPr>
        <w:t>d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akna ümberehitamisel Roto NX tehnoloogialt TiltFirst tehnoloogiale vahetatakse välja nii </w:t>
      </w:r>
      <w:r w:rsidR="001458C0">
        <w:rPr>
          <w:rFonts w:asciiTheme="minorHAnsi" w:hAnsiTheme="minorHAnsi"/>
          <w:sz w:val="18"/>
          <w:szCs w:val="18"/>
          <w:lang w:val="et-EE"/>
        </w:rPr>
        <w:t>käärvars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ja kallutuslaag</w:t>
      </w:r>
      <w:r w:rsidR="003058B6">
        <w:rPr>
          <w:rFonts w:asciiTheme="minorHAnsi" w:hAnsiTheme="minorHAnsi"/>
          <w:sz w:val="18"/>
          <w:szCs w:val="18"/>
          <w:lang w:val="et-EE"/>
        </w:rPr>
        <w:t>er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kui ka aknakäepide. Ümberehitamine või </w:t>
      </w:r>
      <w:r w:rsidR="00317E08">
        <w:rPr>
          <w:rFonts w:asciiTheme="minorHAnsi" w:hAnsiTheme="minorHAnsi"/>
          <w:sz w:val="18"/>
          <w:szCs w:val="18"/>
          <w:lang w:val="et-EE"/>
        </w:rPr>
        <w:t>standardlahenduseks tagasi muutmine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on võimalik nii tihti, kui soovite.</w:t>
      </w:r>
    </w:p>
    <w:p w14:paraId="598500E5" w14:textId="77777777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</w:p>
    <w:p w14:paraId="5E802FE6" w14:textId="1A7CF80C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  <w:r w:rsidRPr="000E6462">
        <w:rPr>
          <w:rFonts w:asciiTheme="minorHAnsi" w:hAnsiTheme="minorHAnsi"/>
          <w:b/>
          <w:bCs/>
          <w:sz w:val="18"/>
          <w:szCs w:val="18"/>
          <w:lang w:val="et-EE"/>
        </w:rPr>
        <w:t>Pilt: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Roto akna- ja uksetehnoloogia </w:t>
      </w:r>
      <w:r w:rsidR="00317E08">
        <w:rPr>
          <w:rFonts w:asciiTheme="minorHAnsi" w:hAnsiTheme="minorHAnsi"/>
          <w:sz w:val="18"/>
          <w:szCs w:val="18"/>
          <w:lang w:val="et-EE"/>
        </w:rPr>
        <w:t xml:space="preserve">     </w:t>
      </w:r>
      <w:r w:rsidRPr="000E6462">
        <w:rPr>
          <w:rFonts w:asciiTheme="minorHAnsi" w:hAnsiTheme="minorHAnsi"/>
          <w:b/>
          <w:bCs/>
          <w:sz w:val="18"/>
          <w:szCs w:val="18"/>
          <w:lang w:val="et-EE"/>
        </w:rPr>
        <w:t>TiltFirst_Komponen</w:t>
      </w:r>
      <w:r w:rsidR="00317E08" w:rsidRPr="00317E08">
        <w:rPr>
          <w:rFonts w:asciiTheme="minorHAnsi" w:hAnsiTheme="minorHAnsi"/>
          <w:b/>
          <w:bCs/>
          <w:sz w:val="18"/>
          <w:szCs w:val="18"/>
          <w:lang w:val="et-EE"/>
        </w:rPr>
        <w:t>did</w:t>
      </w:r>
      <w:r w:rsidRPr="000E6462">
        <w:rPr>
          <w:rFonts w:asciiTheme="minorHAnsi" w:hAnsiTheme="minorHAnsi"/>
          <w:b/>
          <w:bCs/>
          <w:sz w:val="18"/>
          <w:szCs w:val="18"/>
          <w:lang w:val="et-EE"/>
        </w:rPr>
        <w:t>.jpg</w:t>
      </w:r>
    </w:p>
    <w:p w14:paraId="76BA7B2B" w14:textId="77777777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</w:p>
    <w:p w14:paraId="34FA9F64" w14:textId="77777777" w:rsidR="006A3686" w:rsidRPr="001B0BC3" w:rsidRDefault="006A3686" w:rsidP="009325D5">
      <w:pPr>
        <w:spacing w:line="276" w:lineRule="auto"/>
        <w:rPr>
          <w:rFonts w:ascii="Univers Next W1G Light" w:eastAsia="Univers Next W1G Light" w:hAnsi="Univers Next W1G Light" w:cs="Univers Next W1G Light"/>
          <w:sz w:val="18"/>
          <w:szCs w:val="18"/>
          <w:lang w:val="et-EE"/>
        </w:rPr>
      </w:pPr>
    </w:p>
    <w:p w14:paraId="4ACADF83" w14:textId="39B88D22" w:rsidR="36E5497B" w:rsidRDefault="36E5497B">
      <w:r>
        <w:rPr>
          <w:noProof/>
        </w:rPr>
        <w:lastRenderedPageBreak/>
        <w:drawing>
          <wp:inline distT="0" distB="0" distL="0" distR="0" wp14:anchorId="018A51F1" wp14:editId="475933FF">
            <wp:extent cx="2121592" cy="1408298"/>
            <wp:effectExtent l="0" t="0" r="0" b="0"/>
            <wp:docPr id="1273491295" name="Picture 1273491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592" cy="140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AE934" w14:textId="3FE45C7F" w:rsidR="1B0C227E" w:rsidRDefault="1B0C227E" w:rsidP="1B0C227E">
      <w:pPr>
        <w:rPr>
          <w:rFonts w:asciiTheme="minorHAnsi" w:hAnsiTheme="minorHAnsi"/>
          <w:sz w:val="18"/>
          <w:szCs w:val="18"/>
        </w:rPr>
      </w:pPr>
    </w:p>
    <w:p w14:paraId="71BA3D1E" w14:textId="515BB3FC" w:rsidR="1B0C227E" w:rsidRDefault="1B0C227E" w:rsidP="1B0C227E">
      <w:pPr>
        <w:rPr>
          <w:rFonts w:asciiTheme="minorHAnsi" w:hAnsiTheme="minorHAnsi"/>
          <w:sz w:val="18"/>
          <w:szCs w:val="18"/>
        </w:rPr>
      </w:pPr>
    </w:p>
    <w:p w14:paraId="323EED00" w14:textId="7AE46225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  <w:r w:rsidRPr="000E6462">
        <w:rPr>
          <w:rFonts w:asciiTheme="minorHAnsi" w:hAnsiTheme="minorHAnsi"/>
          <w:sz w:val="18"/>
          <w:szCs w:val="18"/>
          <w:lang w:val="et-EE"/>
        </w:rPr>
        <w:t>Kui 100 Nm käepide kal</w:t>
      </w:r>
      <w:r w:rsidR="00317E08">
        <w:rPr>
          <w:rFonts w:asciiTheme="minorHAnsi" w:hAnsiTheme="minorHAnsi"/>
          <w:sz w:val="18"/>
          <w:szCs w:val="18"/>
          <w:lang w:val="et-EE"/>
        </w:rPr>
        <w:t>dpöörd</w:t>
      </w:r>
      <w:r w:rsidR="003F320C">
        <w:rPr>
          <w:rFonts w:asciiTheme="minorHAnsi" w:hAnsiTheme="minorHAnsi"/>
          <w:sz w:val="18"/>
          <w:szCs w:val="18"/>
          <w:lang w:val="et-EE"/>
        </w:rPr>
        <w:t>avaneval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Roto NX | TiltFirst</w:t>
      </w:r>
      <w:r w:rsidR="003F320C">
        <w:rPr>
          <w:rFonts w:asciiTheme="minorHAnsi" w:hAnsiTheme="minorHAnsi"/>
          <w:sz w:val="18"/>
          <w:szCs w:val="18"/>
          <w:lang w:val="et-EE"/>
        </w:rPr>
        <w:t xml:space="preserve"> aknal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</w:t>
      </w:r>
      <w:r w:rsidR="003F320C">
        <w:rPr>
          <w:rFonts w:asciiTheme="minorHAnsi" w:hAnsiTheme="minorHAnsi"/>
          <w:sz w:val="18"/>
          <w:szCs w:val="18"/>
          <w:lang w:val="et-EE"/>
        </w:rPr>
        <w:t xml:space="preserve">võtmest 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avatakse, saab </w:t>
      </w:r>
      <w:r w:rsidR="003F320C">
        <w:rPr>
          <w:rFonts w:asciiTheme="minorHAnsi" w:hAnsiTheme="minorHAnsi"/>
          <w:sz w:val="18"/>
          <w:szCs w:val="18"/>
          <w:lang w:val="et-EE"/>
        </w:rPr>
        <w:t xml:space="preserve">aknaraami </w:t>
      </w:r>
      <w:r w:rsidRPr="000E6462">
        <w:rPr>
          <w:rFonts w:asciiTheme="minorHAnsi" w:hAnsiTheme="minorHAnsi"/>
          <w:sz w:val="18"/>
          <w:szCs w:val="18"/>
          <w:lang w:val="et-EE"/>
        </w:rPr>
        <w:t>näiteks puhastamise eesmärgil täielikult avada.</w:t>
      </w:r>
    </w:p>
    <w:p w14:paraId="3316D5D8" w14:textId="77777777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</w:p>
    <w:p w14:paraId="0E1685D4" w14:textId="77777777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</w:p>
    <w:p w14:paraId="1118DF00" w14:textId="0C1CABFE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  <w:r w:rsidRPr="000E6462">
        <w:rPr>
          <w:rFonts w:asciiTheme="minorHAnsi" w:hAnsiTheme="minorHAnsi"/>
          <w:b/>
          <w:bCs/>
          <w:sz w:val="18"/>
          <w:szCs w:val="18"/>
          <w:lang w:val="et-EE"/>
        </w:rPr>
        <w:t>Pilt:</w:t>
      </w:r>
      <w:r w:rsidRPr="000E6462">
        <w:rPr>
          <w:rFonts w:asciiTheme="minorHAnsi" w:hAnsiTheme="minorHAnsi"/>
          <w:sz w:val="18"/>
          <w:szCs w:val="18"/>
          <w:lang w:val="et-EE"/>
        </w:rPr>
        <w:t xml:space="preserve"> Roto akna- ja uksetehnoloogia TiltFirst_</w:t>
      </w:r>
      <w:r w:rsidR="003F320C">
        <w:rPr>
          <w:rFonts w:asciiTheme="minorHAnsi" w:hAnsiTheme="minorHAnsi"/>
          <w:sz w:val="18"/>
          <w:szCs w:val="18"/>
          <w:lang w:val="et-EE"/>
        </w:rPr>
        <w:t>käepide</w:t>
      </w:r>
      <w:r w:rsidRPr="000E6462">
        <w:rPr>
          <w:rFonts w:asciiTheme="minorHAnsi" w:hAnsiTheme="minorHAnsi"/>
          <w:sz w:val="18"/>
          <w:szCs w:val="18"/>
          <w:lang w:val="et-EE"/>
        </w:rPr>
        <w:t>.jpg</w:t>
      </w:r>
    </w:p>
    <w:p w14:paraId="022FB355" w14:textId="77777777" w:rsidR="000E6462" w:rsidRPr="000E6462" w:rsidRDefault="000E6462" w:rsidP="000E6462">
      <w:pPr>
        <w:rPr>
          <w:rFonts w:asciiTheme="minorHAnsi" w:hAnsiTheme="minorHAnsi"/>
          <w:sz w:val="18"/>
          <w:szCs w:val="18"/>
          <w:lang w:val="et-EE"/>
        </w:rPr>
      </w:pPr>
    </w:p>
    <w:p w14:paraId="7BF5FB90" w14:textId="03EE0D08" w:rsidR="1B0C227E" w:rsidRPr="000E6462" w:rsidRDefault="1B0C227E" w:rsidP="1B0C227E">
      <w:pPr>
        <w:rPr>
          <w:rFonts w:asciiTheme="minorHAnsi" w:hAnsiTheme="minorHAnsi"/>
          <w:sz w:val="18"/>
          <w:szCs w:val="18"/>
          <w:lang w:val="et-EE"/>
        </w:rPr>
      </w:pPr>
    </w:p>
    <w:p w14:paraId="5760C303" w14:textId="77777777" w:rsidR="0070438B" w:rsidRPr="001B0BC3" w:rsidRDefault="0070438B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25E3E5C3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6B0EC982" w14:textId="1EF95245" w:rsidR="001B0BC3" w:rsidRPr="001B0BC3" w:rsidRDefault="001B0BC3" w:rsidP="001B0BC3">
      <w:pPr>
        <w:rPr>
          <w:rFonts w:asciiTheme="minorHAnsi" w:hAnsiTheme="minorHAnsi"/>
          <w:sz w:val="18"/>
          <w:szCs w:val="18"/>
          <w:lang w:val="et-EE"/>
        </w:rPr>
      </w:pPr>
    </w:p>
    <w:p w14:paraId="10AB77F3" w14:textId="694F36E1" w:rsidR="009325D5" w:rsidRPr="001B0BC3" w:rsidRDefault="009325D5" w:rsidP="001B0BC3">
      <w:pPr>
        <w:rPr>
          <w:rFonts w:asciiTheme="minorHAnsi" w:hAnsiTheme="minorHAnsi"/>
          <w:sz w:val="18"/>
          <w:szCs w:val="18"/>
          <w:lang w:val="et-EE"/>
        </w:rPr>
      </w:pPr>
    </w:p>
    <w:p w14:paraId="3E828200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40EDAE65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F68D85D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6A453D57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61C1C7DA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0AEF06B3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B1DE5B1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4B4EBF8A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34BCEA14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40B6F123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0203385F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32CCEA22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BE8B072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2CB8F3C4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31624FB9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49F30E1A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3387EEA2" w14:textId="77777777" w:rsidR="00902DBE" w:rsidRPr="001B0BC3" w:rsidRDefault="00902DBE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D49B0AB" w14:textId="77777777" w:rsidR="00902DBE" w:rsidRPr="001B0BC3" w:rsidRDefault="00902DBE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E03F697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03766F9D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5325D19F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0B53E0EF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1EF8C1C1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1DD0FCB8" w14:textId="77777777" w:rsidR="009325D5" w:rsidRPr="001B0BC3" w:rsidRDefault="009325D5" w:rsidP="0070438B">
      <w:pPr>
        <w:rPr>
          <w:rFonts w:asciiTheme="minorHAnsi" w:hAnsiTheme="minorHAnsi"/>
          <w:sz w:val="18"/>
          <w:szCs w:val="18"/>
          <w:lang w:val="et-EE"/>
        </w:rPr>
      </w:pPr>
    </w:p>
    <w:p w14:paraId="22C26ABB" w14:textId="6124E4AD" w:rsidR="007017DD" w:rsidRPr="007017DD" w:rsidRDefault="007017DD" w:rsidP="007017DD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et-EE"/>
        </w:rPr>
      </w:pPr>
      <w:r w:rsidRPr="007017DD">
        <w:rPr>
          <w:rFonts w:asciiTheme="minorHAnsi" w:hAnsiTheme="minorHAnsi"/>
          <w:sz w:val="18"/>
          <w:szCs w:val="18"/>
          <w:lang w:val="et-EE"/>
        </w:rPr>
        <w:t>Väljaan</w:t>
      </w:r>
      <w:r w:rsidR="00275EA3">
        <w:rPr>
          <w:rFonts w:asciiTheme="minorHAnsi" w:hAnsiTheme="minorHAnsi"/>
          <w:sz w:val="18"/>
          <w:szCs w:val="18"/>
          <w:lang w:val="et-EE"/>
        </w:rPr>
        <w:t>dmine</w:t>
      </w:r>
      <w:r w:rsidRPr="007017DD">
        <w:rPr>
          <w:rFonts w:asciiTheme="minorHAnsi" w:hAnsiTheme="minorHAnsi"/>
          <w:sz w:val="18"/>
          <w:szCs w:val="18"/>
          <w:lang w:val="et-EE"/>
        </w:rPr>
        <w:t xml:space="preserve"> tasuta – palun saatke </w:t>
      </w:r>
      <w:r w:rsidR="00CA2E98">
        <w:rPr>
          <w:rFonts w:asciiTheme="minorHAnsi" w:hAnsiTheme="minorHAnsi"/>
          <w:sz w:val="18"/>
          <w:szCs w:val="18"/>
          <w:lang w:val="et-EE"/>
        </w:rPr>
        <w:t>koopia</w:t>
      </w:r>
    </w:p>
    <w:p w14:paraId="17855231" w14:textId="77777777" w:rsidR="007017DD" w:rsidRPr="007017DD" w:rsidRDefault="007017DD" w:rsidP="007017DD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et-EE"/>
        </w:rPr>
      </w:pPr>
    </w:p>
    <w:p w14:paraId="70AED580" w14:textId="77777777" w:rsidR="007017DD" w:rsidRPr="007017DD" w:rsidRDefault="007017DD" w:rsidP="007017DD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et-EE"/>
        </w:rPr>
      </w:pPr>
      <w:r w:rsidRPr="007017DD">
        <w:rPr>
          <w:rFonts w:asciiTheme="minorHAnsi" w:hAnsiTheme="minorHAnsi"/>
          <w:sz w:val="18"/>
          <w:szCs w:val="18"/>
          <w:lang w:val="et-EE"/>
        </w:rPr>
        <w:t>Väljaandja: Roto Frank Fenster- und Türtechnologie GmbH • Wilhelm-Frank-Platz 1 • 70771 Leinfelden-Echterdingen • Tel. +49 711 7598 0</w:t>
      </w:r>
    </w:p>
    <w:p w14:paraId="7E417613" w14:textId="77777777" w:rsidR="007017DD" w:rsidRPr="007017DD" w:rsidRDefault="007017DD" w:rsidP="007017DD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et-EE"/>
        </w:rPr>
      </w:pPr>
      <w:r w:rsidRPr="007017DD">
        <w:rPr>
          <w:rFonts w:asciiTheme="minorHAnsi" w:hAnsiTheme="minorHAnsi"/>
          <w:sz w:val="18"/>
          <w:szCs w:val="18"/>
          <w:lang w:val="et-EE"/>
        </w:rPr>
        <w:t>Kontaktisik: Sabine Brendel • sabine.brendel@roto-frank.com • Tel. +49 711 7598 2514</w:t>
      </w:r>
    </w:p>
    <w:p w14:paraId="305BAA5E" w14:textId="77777777" w:rsidR="007017DD" w:rsidRPr="007017DD" w:rsidRDefault="007017DD" w:rsidP="007017DD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et-EE"/>
        </w:rPr>
      </w:pPr>
    </w:p>
    <w:p w14:paraId="3C983910" w14:textId="77777777" w:rsidR="005C3ABE" w:rsidRPr="001D48AC" w:rsidRDefault="005C3ABE" w:rsidP="0070438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8909F2D" w14:textId="77777777" w:rsidR="007017DD" w:rsidRDefault="007017DD" w:rsidP="0070438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54AFDC7" w14:textId="3F110E5E" w:rsidR="00712401" w:rsidRPr="001D48AC" w:rsidRDefault="00712401" w:rsidP="0070438B">
      <w:pPr>
        <w:spacing w:line="276" w:lineRule="auto"/>
        <w:rPr>
          <w:rFonts w:asciiTheme="minorHAnsi" w:hAnsiTheme="minorHAnsi"/>
          <w:sz w:val="18"/>
          <w:szCs w:val="18"/>
        </w:rPr>
      </w:pPr>
    </w:p>
    <w:sectPr w:rsidR="00712401" w:rsidRPr="001D48AC" w:rsidSect="000D4E4F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40" w:code="9"/>
      <w:pgMar w:top="4139" w:right="2551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EEC15B" w14:textId="77777777" w:rsidR="00CB3ACA" w:rsidRDefault="00CB3ACA">
      <w:r>
        <w:separator/>
      </w:r>
    </w:p>
  </w:endnote>
  <w:endnote w:type="continuationSeparator" w:id="0">
    <w:p w14:paraId="2490DC1A" w14:textId="77777777" w:rsidR="00CB3ACA" w:rsidRDefault="00CB3A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TUnivers 430 BasicReg">
    <w:panose1 w:val="020B0603020202020204"/>
    <w:charset w:val="EE"/>
    <w:family w:val="swiss"/>
    <w:pitch w:val="variable"/>
    <w:sig w:usb0="800000AF" w:usb1="5000204A" w:usb2="00000000" w:usb3="00000000" w:csb0="0000009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Univers Next W1G Light"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A6959" w14:textId="77777777" w:rsidR="00EA12DF" w:rsidRDefault="00EA12DF" w:rsidP="001F26B8">
    <w:pPr>
      <w:pStyle w:val="Stopka"/>
      <w:framePr w:wrap="none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925DF9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9A84AE7" w14:textId="77777777" w:rsidR="00EA12DF" w:rsidRDefault="00EA12DF" w:rsidP="00EA12DF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  <w:rFonts w:asciiTheme="minorHAnsi" w:hAnsiTheme="minorHAnsi" w:cs="Arial"/>
        <w:sz w:val="18"/>
        <w:szCs w:val="18"/>
      </w:rPr>
      <w:id w:val="978423995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06063D7B" w14:textId="77777777" w:rsidR="00EA12DF" w:rsidRPr="00902DBE" w:rsidRDefault="00EA12DF" w:rsidP="00902DBE">
        <w:pPr>
          <w:pStyle w:val="Stopka"/>
          <w:framePr w:wrap="none" w:vAnchor="text" w:hAnchor="page" w:x="9616" w:y="-5"/>
          <w:rPr>
            <w:rStyle w:val="Numerstrony"/>
            <w:rFonts w:asciiTheme="minorHAnsi" w:hAnsiTheme="minorHAnsi" w:cs="Arial"/>
            <w:sz w:val="18"/>
            <w:szCs w:val="18"/>
          </w:rPr>
        </w:pPr>
        <w:r w:rsidRPr="00902DBE">
          <w:rPr>
            <w:rStyle w:val="Numerstrony"/>
            <w:rFonts w:asciiTheme="minorHAnsi" w:hAnsiTheme="minorHAnsi" w:cs="Arial"/>
            <w:sz w:val="18"/>
            <w:szCs w:val="18"/>
          </w:rPr>
          <w:fldChar w:fldCharType="begin"/>
        </w:r>
        <w:r w:rsidRPr="00902DBE">
          <w:rPr>
            <w:rStyle w:val="Numerstrony"/>
            <w:rFonts w:asciiTheme="minorHAnsi" w:hAnsiTheme="minorHAnsi" w:cs="Arial"/>
            <w:sz w:val="18"/>
            <w:szCs w:val="18"/>
          </w:rPr>
          <w:instrText xml:space="preserve"> PAGE </w:instrText>
        </w:r>
        <w:r w:rsidRPr="00902DBE">
          <w:rPr>
            <w:rStyle w:val="Numerstrony"/>
            <w:rFonts w:asciiTheme="minorHAnsi" w:hAnsiTheme="minorHAnsi" w:cs="Arial"/>
            <w:sz w:val="18"/>
            <w:szCs w:val="18"/>
          </w:rPr>
          <w:fldChar w:fldCharType="separate"/>
        </w:r>
        <w:r w:rsidR="00E47F1D" w:rsidRPr="00902DBE">
          <w:rPr>
            <w:rStyle w:val="Numerstrony"/>
            <w:rFonts w:asciiTheme="minorHAnsi" w:hAnsiTheme="minorHAnsi" w:cs="Arial"/>
            <w:noProof/>
            <w:sz w:val="18"/>
            <w:szCs w:val="18"/>
          </w:rPr>
          <w:t>2</w:t>
        </w:r>
        <w:r w:rsidRPr="00902DBE">
          <w:rPr>
            <w:rStyle w:val="Numerstrony"/>
            <w:rFonts w:asciiTheme="minorHAnsi" w:hAnsiTheme="minorHAnsi" w:cs="Arial"/>
            <w:sz w:val="18"/>
            <w:szCs w:val="18"/>
          </w:rPr>
          <w:fldChar w:fldCharType="end"/>
        </w:r>
      </w:p>
    </w:sdtContent>
  </w:sdt>
  <w:p w14:paraId="3871398D" w14:textId="77777777" w:rsidR="00EA12DF" w:rsidRPr="00EA12DF" w:rsidRDefault="00EA12DF" w:rsidP="00EA12DF">
    <w:pPr>
      <w:pStyle w:val="Stopka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5920B" w14:textId="28151E0A" w:rsidR="00066ABD" w:rsidRPr="00902DBE" w:rsidRDefault="00902DBE" w:rsidP="00954840">
    <w:pPr>
      <w:pStyle w:val="Stopka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  <w:rPr>
        <w:rFonts w:asciiTheme="minorHAnsi" w:hAnsiTheme="minorHAnsi"/>
        <w:sz w:val="18"/>
        <w:szCs w:val="18"/>
      </w:rPr>
    </w:pPr>
    <w:r>
      <w:tab/>
    </w:r>
    <w:r>
      <w:tab/>
    </w:r>
    <w:r>
      <w:tab/>
    </w:r>
    <w:r>
      <w:tab/>
    </w:r>
    <w:r>
      <w:tab/>
    </w:r>
    <w:r w:rsidRPr="00902DBE">
      <w:rPr>
        <w:rFonts w:asciiTheme="minorHAnsi" w:hAnsiTheme="minorHAnsi"/>
        <w:sz w:val="18"/>
        <w:szCs w:val="18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B7CDDD" w14:textId="77777777" w:rsidR="00CB3ACA" w:rsidRDefault="00CB3ACA">
      <w:r>
        <w:separator/>
      </w:r>
    </w:p>
  </w:footnote>
  <w:footnote w:type="continuationSeparator" w:id="0">
    <w:p w14:paraId="21B43309" w14:textId="77777777" w:rsidR="00CB3ACA" w:rsidRDefault="00CB3A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3EF63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</w:rPr>
      <w:drawing>
        <wp:anchor distT="0" distB="0" distL="114300" distR="114300" simplePos="0" relativeHeight="251658240" behindDoc="0" locked="0" layoutInCell="1" allowOverlap="1" wp14:anchorId="7BBD155C" wp14:editId="1FE972A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</w:rPr>
      <w:drawing>
        <wp:anchor distT="0" distB="0" distL="114300" distR="114300" simplePos="0" relativeHeight="251658241" behindDoc="0" locked="0" layoutInCell="1" allowOverlap="1" wp14:anchorId="59DFE01C" wp14:editId="7CA5668A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8" name="Grafik 8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436B0E" w14:textId="77777777" w:rsidR="00066ABD" w:rsidRDefault="00066ABD">
    <w:pPr>
      <w:pStyle w:val="Nagwek"/>
    </w:pPr>
  </w:p>
  <w:p w14:paraId="6E6EB380" w14:textId="77777777" w:rsidR="00066ABD" w:rsidRDefault="00066AB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A0C2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705BAA33" wp14:editId="079D604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3B83B0CE" wp14:editId="462291F9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10" name="Grafik 10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D91BC0" w14:textId="77777777" w:rsidR="0096234B" w:rsidRDefault="0096234B" w:rsidP="0096234B">
    <w:pPr>
      <w:pStyle w:val="Presseinfo"/>
    </w:pPr>
  </w:p>
  <w:p w14:paraId="060A7689" w14:textId="59FDAFD2" w:rsidR="0096234B" w:rsidRPr="008F3772" w:rsidRDefault="0096234B" w:rsidP="0096234B">
    <w:pPr>
      <w:pStyle w:val="Presseinfo"/>
      <w:rPr>
        <w:rFonts w:asciiTheme="minorHAnsi" w:hAnsiTheme="minorHAnsi"/>
      </w:rPr>
    </w:pPr>
    <w:proofErr w:type="spellStart"/>
    <w:r w:rsidRPr="008F3772">
      <w:rPr>
        <w:rFonts w:asciiTheme="minorHAnsi" w:hAnsiTheme="minorHAnsi"/>
      </w:rPr>
      <w:t>Press</w:t>
    </w:r>
    <w:r w:rsidR="00512819">
      <w:rPr>
        <w:rFonts w:asciiTheme="minorHAnsi" w:hAnsiTheme="minorHAnsi"/>
      </w:rPr>
      <w:t>iteade</w:t>
    </w:r>
    <w:proofErr w:type="spellEnd"/>
  </w:p>
  <w:p w14:paraId="5A721AD1" w14:textId="77777777" w:rsidR="00127614" w:rsidRPr="0096234B" w:rsidRDefault="00127614" w:rsidP="0096234B">
    <w:pPr>
      <w:pStyle w:val="Nagwek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Cvdway6bXsC7T" int2:id="EOLycNQD">
      <int2:state int2:value="Rejected" int2:type="AugLoop_Text_Critique"/>
    </int2:textHash>
    <int2:textHash int2:hashCode="xzyZ/WAkyMCLmY" int2:id="s4d0Z8yv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010DC429"/>
    <w:multiLevelType w:val="hybridMultilevel"/>
    <w:tmpl w:val="5A305CCE"/>
    <w:lvl w:ilvl="0" w:tplc="B95A664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22D6C0A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B30500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EC58F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AD08F5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5AA7AF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5EC38A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3657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4DC0FC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BB0C4"/>
    <w:multiLevelType w:val="hybridMultilevel"/>
    <w:tmpl w:val="DD6AD23A"/>
    <w:lvl w:ilvl="0" w:tplc="9F761DB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F10E6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BE8BC2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B84422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28F09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86E0D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CCE02A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7E7D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3812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21ED37"/>
    <w:multiLevelType w:val="hybridMultilevel"/>
    <w:tmpl w:val="FFFFFFFF"/>
    <w:lvl w:ilvl="0" w:tplc="38EC2F8E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D428A5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DF4112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5E703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960BB2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E265B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602A9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E9C2A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D725BF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6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7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8" w15:restartNumberingAfterBreak="0">
    <w:nsid w:val="1EBD633E"/>
    <w:multiLevelType w:val="multilevel"/>
    <w:tmpl w:val="406AA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134ED7"/>
    <w:multiLevelType w:val="hybridMultilevel"/>
    <w:tmpl w:val="FFFFFFFF"/>
    <w:lvl w:ilvl="0" w:tplc="C7E0698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60494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E2C64D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BB8B87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CB0778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362D1A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6ACD5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9C81C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274219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57C397"/>
    <w:multiLevelType w:val="hybridMultilevel"/>
    <w:tmpl w:val="FFFFFFFF"/>
    <w:lvl w:ilvl="0" w:tplc="ECD8DF9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AB3D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EE2AC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738C9E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98E08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FAC629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CC788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48708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BACED9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592A88"/>
    <w:multiLevelType w:val="multilevel"/>
    <w:tmpl w:val="A2A04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34206A5"/>
    <w:multiLevelType w:val="multilevel"/>
    <w:tmpl w:val="38C655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47C198D"/>
    <w:multiLevelType w:val="multilevel"/>
    <w:tmpl w:val="BD90E5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16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5F54EF"/>
    <w:multiLevelType w:val="multilevel"/>
    <w:tmpl w:val="188AD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126049788">
    <w:abstractNumId w:val="19"/>
  </w:num>
  <w:num w:numId="2" w16cid:durableId="728185474">
    <w:abstractNumId w:val="5"/>
  </w:num>
  <w:num w:numId="3" w16cid:durableId="703404832">
    <w:abstractNumId w:val="15"/>
  </w:num>
  <w:num w:numId="4" w16cid:durableId="1746341122">
    <w:abstractNumId w:val="7"/>
  </w:num>
  <w:num w:numId="5" w16cid:durableId="2006082719">
    <w:abstractNumId w:val="6"/>
  </w:num>
  <w:num w:numId="6" w16cid:durableId="413670110">
    <w:abstractNumId w:val="0"/>
  </w:num>
  <w:num w:numId="7" w16cid:durableId="2086606005">
    <w:abstractNumId w:val="16"/>
  </w:num>
  <w:num w:numId="8" w16cid:durableId="389499495">
    <w:abstractNumId w:val="4"/>
  </w:num>
  <w:num w:numId="9" w16cid:durableId="1398821497">
    <w:abstractNumId w:val="11"/>
  </w:num>
  <w:num w:numId="10" w16cid:durableId="1583682792">
    <w:abstractNumId w:val="17"/>
  </w:num>
  <w:num w:numId="11" w16cid:durableId="992220488">
    <w:abstractNumId w:val="10"/>
  </w:num>
  <w:num w:numId="12" w16cid:durableId="1125005476">
    <w:abstractNumId w:val="9"/>
  </w:num>
  <w:num w:numId="13" w16cid:durableId="128713686">
    <w:abstractNumId w:val="3"/>
  </w:num>
  <w:num w:numId="14" w16cid:durableId="263222332">
    <w:abstractNumId w:val="12"/>
  </w:num>
  <w:num w:numId="15" w16cid:durableId="1593077427">
    <w:abstractNumId w:val="18"/>
  </w:num>
  <w:num w:numId="16" w16cid:durableId="1754089274">
    <w:abstractNumId w:val="2"/>
  </w:num>
  <w:num w:numId="17" w16cid:durableId="2008753182">
    <w:abstractNumId w:val="1"/>
  </w:num>
  <w:num w:numId="18" w16cid:durableId="1690990412">
    <w:abstractNumId w:val="8"/>
  </w:num>
  <w:num w:numId="19" w16cid:durableId="189102338">
    <w:abstractNumId w:val="13"/>
  </w:num>
  <w:num w:numId="20" w16cid:durableId="202862987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547"/>
    <w:rsid w:val="000009C5"/>
    <w:rsid w:val="00002625"/>
    <w:rsid w:val="000030AC"/>
    <w:rsid w:val="000031EE"/>
    <w:rsid w:val="000035E9"/>
    <w:rsid w:val="0000536F"/>
    <w:rsid w:val="00006B60"/>
    <w:rsid w:val="00007C9D"/>
    <w:rsid w:val="00007D72"/>
    <w:rsid w:val="000114A0"/>
    <w:rsid w:val="00013903"/>
    <w:rsid w:val="00013CE9"/>
    <w:rsid w:val="00014AAD"/>
    <w:rsid w:val="00015E1D"/>
    <w:rsid w:val="00016F6B"/>
    <w:rsid w:val="00017713"/>
    <w:rsid w:val="00020F18"/>
    <w:rsid w:val="0002169F"/>
    <w:rsid w:val="0002211C"/>
    <w:rsid w:val="00024C75"/>
    <w:rsid w:val="00027845"/>
    <w:rsid w:val="00027DFB"/>
    <w:rsid w:val="000311AF"/>
    <w:rsid w:val="00035C46"/>
    <w:rsid w:val="0003717C"/>
    <w:rsid w:val="00040FDB"/>
    <w:rsid w:val="0004193C"/>
    <w:rsid w:val="00044646"/>
    <w:rsid w:val="000455AA"/>
    <w:rsid w:val="0004590F"/>
    <w:rsid w:val="00045931"/>
    <w:rsid w:val="00046D8E"/>
    <w:rsid w:val="00046FBC"/>
    <w:rsid w:val="00047963"/>
    <w:rsid w:val="00047B96"/>
    <w:rsid w:val="000547F5"/>
    <w:rsid w:val="00057252"/>
    <w:rsid w:val="000603EC"/>
    <w:rsid w:val="0006086F"/>
    <w:rsid w:val="00060DC6"/>
    <w:rsid w:val="000616C2"/>
    <w:rsid w:val="00061A9B"/>
    <w:rsid w:val="0006203B"/>
    <w:rsid w:val="00062B88"/>
    <w:rsid w:val="00062E3B"/>
    <w:rsid w:val="000631FD"/>
    <w:rsid w:val="000647A9"/>
    <w:rsid w:val="00065486"/>
    <w:rsid w:val="000654E4"/>
    <w:rsid w:val="0006573D"/>
    <w:rsid w:val="00066ABD"/>
    <w:rsid w:val="000679C6"/>
    <w:rsid w:val="00067ADE"/>
    <w:rsid w:val="0006CF33"/>
    <w:rsid w:val="00070891"/>
    <w:rsid w:val="000727C6"/>
    <w:rsid w:val="00072A73"/>
    <w:rsid w:val="00073CC2"/>
    <w:rsid w:val="00073CDE"/>
    <w:rsid w:val="00074C0F"/>
    <w:rsid w:val="00077AD0"/>
    <w:rsid w:val="0008096E"/>
    <w:rsid w:val="00081F72"/>
    <w:rsid w:val="00082574"/>
    <w:rsid w:val="000865BC"/>
    <w:rsid w:val="00090E6A"/>
    <w:rsid w:val="0009155F"/>
    <w:rsid w:val="00093DA8"/>
    <w:rsid w:val="00096842"/>
    <w:rsid w:val="00097B47"/>
    <w:rsid w:val="000A5CED"/>
    <w:rsid w:val="000A6485"/>
    <w:rsid w:val="000B0061"/>
    <w:rsid w:val="000B0ED4"/>
    <w:rsid w:val="000B1718"/>
    <w:rsid w:val="000B1D7E"/>
    <w:rsid w:val="000B26A1"/>
    <w:rsid w:val="000B32FC"/>
    <w:rsid w:val="000C097B"/>
    <w:rsid w:val="000C1639"/>
    <w:rsid w:val="000C46B0"/>
    <w:rsid w:val="000C4AEC"/>
    <w:rsid w:val="000C64EB"/>
    <w:rsid w:val="000C6C3F"/>
    <w:rsid w:val="000D196C"/>
    <w:rsid w:val="000D3A22"/>
    <w:rsid w:val="000D42A5"/>
    <w:rsid w:val="000D4E4F"/>
    <w:rsid w:val="000D61D5"/>
    <w:rsid w:val="000D7912"/>
    <w:rsid w:val="000E084F"/>
    <w:rsid w:val="000E0F24"/>
    <w:rsid w:val="000E1812"/>
    <w:rsid w:val="000E2C31"/>
    <w:rsid w:val="000E30CA"/>
    <w:rsid w:val="000E322A"/>
    <w:rsid w:val="000E3C9F"/>
    <w:rsid w:val="000E513F"/>
    <w:rsid w:val="000E54D6"/>
    <w:rsid w:val="000E599B"/>
    <w:rsid w:val="000E6462"/>
    <w:rsid w:val="000E6FAF"/>
    <w:rsid w:val="000F0337"/>
    <w:rsid w:val="000F0AFA"/>
    <w:rsid w:val="000F5C3C"/>
    <w:rsid w:val="000F70D2"/>
    <w:rsid w:val="000F78BE"/>
    <w:rsid w:val="000F79A4"/>
    <w:rsid w:val="000F7A82"/>
    <w:rsid w:val="00103120"/>
    <w:rsid w:val="001052CA"/>
    <w:rsid w:val="00107226"/>
    <w:rsid w:val="00107781"/>
    <w:rsid w:val="00107D4C"/>
    <w:rsid w:val="00110134"/>
    <w:rsid w:val="00110C8B"/>
    <w:rsid w:val="00111C5C"/>
    <w:rsid w:val="00113B83"/>
    <w:rsid w:val="00113C4C"/>
    <w:rsid w:val="0011554B"/>
    <w:rsid w:val="00115FCA"/>
    <w:rsid w:val="0011695F"/>
    <w:rsid w:val="00120455"/>
    <w:rsid w:val="00120ADE"/>
    <w:rsid w:val="00121C0C"/>
    <w:rsid w:val="001221D5"/>
    <w:rsid w:val="00123FAC"/>
    <w:rsid w:val="001248FD"/>
    <w:rsid w:val="001270FB"/>
    <w:rsid w:val="00127614"/>
    <w:rsid w:val="00130333"/>
    <w:rsid w:val="001312E7"/>
    <w:rsid w:val="00133BE4"/>
    <w:rsid w:val="001357E5"/>
    <w:rsid w:val="00135FF4"/>
    <w:rsid w:val="00136AA9"/>
    <w:rsid w:val="00137E4C"/>
    <w:rsid w:val="00140182"/>
    <w:rsid w:val="0014057D"/>
    <w:rsid w:val="001408FE"/>
    <w:rsid w:val="00141F70"/>
    <w:rsid w:val="00143539"/>
    <w:rsid w:val="00143EF9"/>
    <w:rsid w:val="00144D7C"/>
    <w:rsid w:val="001458C0"/>
    <w:rsid w:val="00145B8B"/>
    <w:rsid w:val="00146CD9"/>
    <w:rsid w:val="00151761"/>
    <w:rsid w:val="001538DF"/>
    <w:rsid w:val="00155409"/>
    <w:rsid w:val="0016070D"/>
    <w:rsid w:val="0016238A"/>
    <w:rsid w:val="00162FFA"/>
    <w:rsid w:val="00165B76"/>
    <w:rsid w:val="00167447"/>
    <w:rsid w:val="00172DB5"/>
    <w:rsid w:val="0017460C"/>
    <w:rsid w:val="00175EBD"/>
    <w:rsid w:val="001767EF"/>
    <w:rsid w:val="00181FE8"/>
    <w:rsid w:val="0018201A"/>
    <w:rsid w:val="00182574"/>
    <w:rsid w:val="00182E89"/>
    <w:rsid w:val="001866C6"/>
    <w:rsid w:val="0018793B"/>
    <w:rsid w:val="00187A1B"/>
    <w:rsid w:val="00192F80"/>
    <w:rsid w:val="00194A99"/>
    <w:rsid w:val="001963C9"/>
    <w:rsid w:val="00196FF3"/>
    <w:rsid w:val="00197B77"/>
    <w:rsid w:val="001A15B0"/>
    <w:rsid w:val="001A1843"/>
    <w:rsid w:val="001A3008"/>
    <w:rsid w:val="001A48A2"/>
    <w:rsid w:val="001A4953"/>
    <w:rsid w:val="001A5642"/>
    <w:rsid w:val="001A766E"/>
    <w:rsid w:val="001B07EC"/>
    <w:rsid w:val="001B0BC3"/>
    <w:rsid w:val="001B3132"/>
    <w:rsid w:val="001B45CB"/>
    <w:rsid w:val="001B47D7"/>
    <w:rsid w:val="001C03BE"/>
    <w:rsid w:val="001C051B"/>
    <w:rsid w:val="001C0940"/>
    <w:rsid w:val="001C0B1A"/>
    <w:rsid w:val="001C2EC1"/>
    <w:rsid w:val="001C3386"/>
    <w:rsid w:val="001C612B"/>
    <w:rsid w:val="001C7C9E"/>
    <w:rsid w:val="001D0521"/>
    <w:rsid w:val="001D1296"/>
    <w:rsid w:val="001D2172"/>
    <w:rsid w:val="001D2A98"/>
    <w:rsid w:val="001D3588"/>
    <w:rsid w:val="001D48AC"/>
    <w:rsid w:val="001D5F7E"/>
    <w:rsid w:val="001E1FF8"/>
    <w:rsid w:val="001E5203"/>
    <w:rsid w:val="001E565F"/>
    <w:rsid w:val="001E57B3"/>
    <w:rsid w:val="001E64A5"/>
    <w:rsid w:val="001F0BB3"/>
    <w:rsid w:val="001F0CB0"/>
    <w:rsid w:val="001F109A"/>
    <w:rsid w:val="001F26B8"/>
    <w:rsid w:val="001F4084"/>
    <w:rsid w:val="001F4C37"/>
    <w:rsid w:val="001F5C65"/>
    <w:rsid w:val="001F6C4A"/>
    <w:rsid w:val="001F7BFE"/>
    <w:rsid w:val="001F7FC4"/>
    <w:rsid w:val="00202D90"/>
    <w:rsid w:val="00203EDB"/>
    <w:rsid w:val="002046A5"/>
    <w:rsid w:val="0020475A"/>
    <w:rsid w:val="00204DAD"/>
    <w:rsid w:val="002058F2"/>
    <w:rsid w:val="00205C1E"/>
    <w:rsid w:val="00207261"/>
    <w:rsid w:val="002103F4"/>
    <w:rsid w:val="00210A17"/>
    <w:rsid w:val="0021148E"/>
    <w:rsid w:val="00213019"/>
    <w:rsid w:val="002138C1"/>
    <w:rsid w:val="00213A14"/>
    <w:rsid w:val="0021708B"/>
    <w:rsid w:val="00220759"/>
    <w:rsid w:val="002215AC"/>
    <w:rsid w:val="00221B6A"/>
    <w:rsid w:val="002243F3"/>
    <w:rsid w:val="00226466"/>
    <w:rsid w:val="00230888"/>
    <w:rsid w:val="00231071"/>
    <w:rsid w:val="002315B7"/>
    <w:rsid w:val="002349A5"/>
    <w:rsid w:val="00235581"/>
    <w:rsid w:val="00235805"/>
    <w:rsid w:val="002368D9"/>
    <w:rsid w:val="00236C2E"/>
    <w:rsid w:val="002435F1"/>
    <w:rsid w:val="00246817"/>
    <w:rsid w:val="00250903"/>
    <w:rsid w:val="002514DC"/>
    <w:rsid w:val="0025156E"/>
    <w:rsid w:val="002518F7"/>
    <w:rsid w:val="00251A46"/>
    <w:rsid w:val="00251CB2"/>
    <w:rsid w:val="00253C5A"/>
    <w:rsid w:val="002547C2"/>
    <w:rsid w:val="00254B67"/>
    <w:rsid w:val="00255FD9"/>
    <w:rsid w:val="00260B1F"/>
    <w:rsid w:val="00262390"/>
    <w:rsid w:val="00265CF2"/>
    <w:rsid w:val="00265E0E"/>
    <w:rsid w:val="0026669B"/>
    <w:rsid w:val="00266D6D"/>
    <w:rsid w:val="00267D67"/>
    <w:rsid w:val="00270226"/>
    <w:rsid w:val="00271846"/>
    <w:rsid w:val="0027270E"/>
    <w:rsid w:val="002745B3"/>
    <w:rsid w:val="00275EA3"/>
    <w:rsid w:val="00276C03"/>
    <w:rsid w:val="0028249D"/>
    <w:rsid w:val="00283063"/>
    <w:rsid w:val="00284155"/>
    <w:rsid w:val="00284961"/>
    <w:rsid w:val="00285795"/>
    <w:rsid w:val="002863FE"/>
    <w:rsid w:val="002875AF"/>
    <w:rsid w:val="002907D0"/>
    <w:rsid w:val="00293A8B"/>
    <w:rsid w:val="00293B55"/>
    <w:rsid w:val="002A01F0"/>
    <w:rsid w:val="002A134C"/>
    <w:rsid w:val="002A1B20"/>
    <w:rsid w:val="002A2918"/>
    <w:rsid w:val="002A5322"/>
    <w:rsid w:val="002A5EBD"/>
    <w:rsid w:val="002A6E27"/>
    <w:rsid w:val="002B1944"/>
    <w:rsid w:val="002B23C9"/>
    <w:rsid w:val="002B35C0"/>
    <w:rsid w:val="002B3C21"/>
    <w:rsid w:val="002B4E8E"/>
    <w:rsid w:val="002B5B82"/>
    <w:rsid w:val="002C044F"/>
    <w:rsid w:val="002C18E5"/>
    <w:rsid w:val="002C2A20"/>
    <w:rsid w:val="002C68B2"/>
    <w:rsid w:val="002D0380"/>
    <w:rsid w:val="002D117D"/>
    <w:rsid w:val="002D1888"/>
    <w:rsid w:val="002D1A32"/>
    <w:rsid w:val="002D3FA3"/>
    <w:rsid w:val="002D40E5"/>
    <w:rsid w:val="002D4D5F"/>
    <w:rsid w:val="002D5923"/>
    <w:rsid w:val="002D69B7"/>
    <w:rsid w:val="002D6BCC"/>
    <w:rsid w:val="002D75B0"/>
    <w:rsid w:val="002D7DEE"/>
    <w:rsid w:val="002E08B1"/>
    <w:rsid w:val="002E11BB"/>
    <w:rsid w:val="002E20D9"/>
    <w:rsid w:val="002E243D"/>
    <w:rsid w:val="002E337D"/>
    <w:rsid w:val="002E65C9"/>
    <w:rsid w:val="002F0ECA"/>
    <w:rsid w:val="002F1283"/>
    <w:rsid w:val="002F1349"/>
    <w:rsid w:val="002F1EBC"/>
    <w:rsid w:val="002F2942"/>
    <w:rsid w:val="002F31B2"/>
    <w:rsid w:val="002F3CFD"/>
    <w:rsid w:val="002F4B15"/>
    <w:rsid w:val="002F4B79"/>
    <w:rsid w:val="002F58AE"/>
    <w:rsid w:val="002F5C10"/>
    <w:rsid w:val="002F65B9"/>
    <w:rsid w:val="002F7F2C"/>
    <w:rsid w:val="00301740"/>
    <w:rsid w:val="00301CD6"/>
    <w:rsid w:val="003020EC"/>
    <w:rsid w:val="00303A11"/>
    <w:rsid w:val="00304419"/>
    <w:rsid w:val="00304B8E"/>
    <w:rsid w:val="003058B6"/>
    <w:rsid w:val="00306183"/>
    <w:rsid w:val="00306188"/>
    <w:rsid w:val="00306C15"/>
    <w:rsid w:val="00310864"/>
    <w:rsid w:val="00311D9A"/>
    <w:rsid w:val="003123BB"/>
    <w:rsid w:val="003144D3"/>
    <w:rsid w:val="0031528A"/>
    <w:rsid w:val="00315587"/>
    <w:rsid w:val="00315F5F"/>
    <w:rsid w:val="0031689A"/>
    <w:rsid w:val="00317CC7"/>
    <w:rsid w:val="00317E08"/>
    <w:rsid w:val="00321B47"/>
    <w:rsid w:val="003235EB"/>
    <w:rsid w:val="00324ABD"/>
    <w:rsid w:val="00325634"/>
    <w:rsid w:val="0032756F"/>
    <w:rsid w:val="0032759E"/>
    <w:rsid w:val="00331C95"/>
    <w:rsid w:val="00333F02"/>
    <w:rsid w:val="003373DB"/>
    <w:rsid w:val="00340DFB"/>
    <w:rsid w:val="00340E80"/>
    <w:rsid w:val="0034184B"/>
    <w:rsid w:val="00342575"/>
    <w:rsid w:val="00342836"/>
    <w:rsid w:val="00342968"/>
    <w:rsid w:val="00347705"/>
    <w:rsid w:val="003514F4"/>
    <w:rsid w:val="0035378C"/>
    <w:rsid w:val="00354B33"/>
    <w:rsid w:val="00355586"/>
    <w:rsid w:val="00360CD5"/>
    <w:rsid w:val="0037002D"/>
    <w:rsid w:val="003700B5"/>
    <w:rsid w:val="003704ED"/>
    <w:rsid w:val="003711AC"/>
    <w:rsid w:val="00372EEF"/>
    <w:rsid w:val="003763F8"/>
    <w:rsid w:val="00377DE1"/>
    <w:rsid w:val="00380D41"/>
    <w:rsid w:val="003823BB"/>
    <w:rsid w:val="00382F0C"/>
    <w:rsid w:val="00385502"/>
    <w:rsid w:val="003875D7"/>
    <w:rsid w:val="00387844"/>
    <w:rsid w:val="003917D7"/>
    <w:rsid w:val="003940F0"/>
    <w:rsid w:val="003948B7"/>
    <w:rsid w:val="00396947"/>
    <w:rsid w:val="00396ADC"/>
    <w:rsid w:val="00397163"/>
    <w:rsid w:val="003A0436"/>
    <w:rsid w:val="003A3439"/>
    <w:rsid w:val="003A3D2D"/>
    <w:rsid w:val="003A665B"/>
    <w:rsid w:val="003A6E04"/>
    <w:rsid w:val="003B11B9"/>
    <w:rsid w:val="003B32C7"/>
    <w:rsid w:val="003B70B3"/>
    <w:rsid w:val="003C0C3F"/>
    <w:rsid w:val="003C1B0D"/>
    <w:rsid w:val="003D4925"/>
    <w:rsid w:val="003D5DBA"/>
    <w:rsid w:val="003D712D"/>
    <w:rsid w:val="003E0966"/>
    <w:rsid w:val="003E1726"/>
    <w:rsid w:val="003E2F3F"/>
    <w:rsid w:val="003E3A8A"/>
    <w:rsid w:val="003E4566"/>
    <w:rsid w:val="003E5E4A"/>
    <w:rsid w:val="003E6D5D"/>
    <w:rsid w:val="003E6DE1"/>
    <w:rsid w:val="003F01EA"/>
    <w:rsid w:val="003F2A6C"/>
    <w:rsid w:val="003F320C"/>
    <w:rsid w:val="003F3F73"/>
    <w:rsid w:val="003F5491"/>
    <w:rsid w:val="003F6671"/>
    <w:rsid w:val="00400219"/>
    <w:rsid w:val="004011E8"/>
    <w:rsid w:val="004019AA"/>
    <w:rsid w:val="00401D96"/>
    <w:rsid w:val="0040390F"/>
    <w:rsid w:val="00410389"/>
    <w:rsid w:val="00412F46"/>
    <w:rsid w:val="00413D2E"/>
    <w:rsid w:val="00414CE3"/>
    <w:rsid w:val="004153F0"/>
    <w:rsid w:val="004157D4"/>
    <w:rsid w:val="00415FE7"/>
    <w:rsid w:val="00416188"/>
    <w:rsid w:val="004219ED"/>
    <w:rsid w:val="00421C93"/>
    <w:rsid w:val="004222AD"/>
    <w:rsid w:val="00422407"/>
    <w:rsid w:val="00422919"/>
    <w:rsid w:val="004257A5"/>
    <w:rsid w:val="00425947"/>
    <w:rsid w:val="0042621D"/>
    <w:rsid w:val="004304B5"/>
    <w:rsid w:val="0043102A"/>
    <w:rsid w:val="0043303B"/>
    <w:rsid w:val="00433AFA"/>
    <w:rsid w:val="00435B04"/>
    <w:rsid w:val="00435B70"/>
    <w:rsid w:val="004365BF"/>
    <w:rsid w:val="0043789C"/>
    <w:rsid w:val="00440544"/>
    <w:rsid w:val="004417A1"/>
    <w:rsid w:val="00441B6E"/>
    <w:rsid w:val="0044374E"/>
    <w:rsid w:val="00443C8A"/>
    <w:rsid w:val="00443D67"/>
    <w:rsid w:val="0044505A"/>
    <w:rsid w:val="00445300"/>
    <w:rsid w:val="00445A86"/>
    <w:rsid w:val="0044773C"/>
    <w:rsid w:val="0045126D"/>
    <w:rsid w:val="00457285"/>
    <w:rsid w:val="00460FEA"/>
    <w:rsid w:val="004623F6"/>
    <w:rsid w:val="00463E8F"/>
    <w:rsid w:val="004646A6"/>
    <w:rsid w:val="00465B12"/>
    <w:rsid w:val="00466BB6"/>
    <w:rsid w:val="00467373"/>
    <w:rsid w:val="0047018B"/>
    <w:rsid w:val="00471812"/>
    <w:rsid w:val="004722C0"/>
    <w:rsid w:val="0047259C"/>
    <w:rsid w:val="00472A70"/>
    <w:rsid w:val="00474433"/>
    <w:rsid w:val="00474F53"/>
    <w:rsid w:val="00475134"/>
    <w:rsid w:val="00475217"/>
    <w:rsid w:val="00475DDF"/>
    <w:rsid w:val="00477190"/>
    <w:rsid w:val="00483F3C"/>
    <w:rsid w:val="00484CF9"/>
    <w:rsid w:val="00485194"/>
    <w:rsid w:val="00490382"/>
    <w:rsid w:val="004956A5"/>
    <w:rsid w:val="00496FF9"/>
    <w:rsid w:val="004A0948"/>
    <w:rsid w:val="004A0AFF"/>
    <w:rsid w:val="004A196F"/>
    <w:rsid w:val="004A3159"/>
    <w:rsid w:val="004A3DA8"/>
    <w:rsid w:val="004A49DA"/>
    <w:rsid w:val="004A56D8"/>
    <w:rsid w:val="004A795D"/>
    <w:rsid w:val="004B0A39"/>
    <w:rsid w:val="004B0AE6"/>
    <w:rsid w:val="004B0C71"/>
    <w:rsid w:val="004B1C8C"/>
    <w:rsid w:val="004B2702"/>
    <w:rsid w:val="004B33AC"/>
    <w:rsid w:val="004B521E"/>
    <w:rsid w:val="004B7665"/>
    <w:rsid w:val="004B78C0"/>
    <w:rsid w:val="004B7998"/>
    <w:rsid w:val="004B7EE9"/>
    <w:rsid w:val="004C24ED"/>
    <w:rsid w:val="004C3B9E"/>
    <w:rsid w:val="004C422B"/>
    <w:rsid w:val="004C47E2"/>
    <w:rsid w:val="004C7B56"/>
    <w:rsid w:val="004D3103"/>
    <w:rsid w:val="004D3791"/>
    <w:rsid w:val="004D3D0F"/>
    <w:rsid w:val="004E0207"/>
    <w:rsid w:val="004E076F"/>
    <w:rsid w:val="004E6FB4"/>
    <w:rsid w:val="004E7E1C"/>
    <w:rsid w:val="004E7FCB"/>
    <w:rsid w:val="004F0A93"/>
    <w:rsid w:val="004F14E2"/>
    <w:rsid w:val="004F26D5"/>
    <w:rsid w:val="004F2771"/>
    <w:rsid w:val="004F5442"/>
    <w:rsid w:val="004F689F"/>
    <w:rsid w:val="004F79E1"/>
    <w:rsid w:val="004F7EAC"/>
    <w:rsid w:val="00500292"/>
    <w:rsid w:val="00502298"/>
    <w:rsid w:val="005067DB"/>
    <w:rsid w:val="00506B60"/>
    <w:rsid w:val="00511895"/>
    <w:rsid w:val="00511E42"/>
    <w:rsid w:val="00512819"/>
    <w:rsid w:val="00512ECF"/>
    <w:rsid w:val="0051307F"/>
    <w:rsid w:val="00515B23"/>
    <w:rsid w:val="00515FFD"/>
    <w:rsid w:val="005165BB"/>
    <w:rsid w:val="005168BD"/>
    <w:rsid w:val="00516B01"/>
    <w:rsid w:val="00517565"/>
    <w:rsid w:val="00517E49"/>
    <w:rsid w:val="00520312"/>
    <w:rsid w:val="005209B7"/>
    <w:rsid w:val="00521D48"/>
    <w:rsid w:val="005221BF"/>
    <w:rsid w:val="00524BBE"/>
    <w:rsid w:val="005259AB"/>
    <w:rsid w:val="00525B0E"/>
    <w:rsid w:val="005264B8"/>
    <w:rsid w:val="005279B7"/>
    <w:rsid w:val="00530628"/>
    <w:rsid w:val="00534F9D"/>
    <w:rsid w:val="0053649D"/>
    <w:rsid w:val="0053705A"/>
    <w:rsid w:val="0053711C"/>
    <w:rsid w:val="00541608"/>
    <w:rsid w:val="005441F6"/>
    <w:rsid w:val="0054747F"/>
    <w:rsid w:val="005503EC"/>
    <w:rsid w:val="00550BEC"/>
    <w:rsid w:val="00550D54"/>
    <w:rsid w:val="00550F2D"/>
    <w:rsid w:val="00550F73"/>
    <w:rsid w:val="00553FF5"/>
    <w:rsid w:val="0055562D"/>
    <w:rsid w:val="00555A05"/>
    <w:rsid w:val="00555EDE"/>
    <w:rsid w:val="00556329"/>
    <w:rsid w:val="00556A0F"/>
    <w:rsid w:val="005570FC"/>
    <w:rsid w:val="005610BB"/>
    <w:rsid w:val="00561865"/>
    <w:rsid w:val="0056358B"/>
    <w:rsid w:val="00563D73"/>
    <w:rsid w:val="005647FA"/>
    <w:rsid w:val="0057175B"/>
    <w:rsid w:val="00572147"/>
    <w:rsid w:val="0057331A"/>
    <w:rsid w:val="00573CFC"/>
    <w:rsid w:val="00576AD8"/>
    <w:rsid w:val="00576DB5"/>
    <w:rsid w:val="00580209"/>
    <w:rsid w:val="0058071F"/>
    <w:rsid w:val="0058139E"/>
    <w:rsid w:val="00581E49"/>
    <w:rsid w:val="00582164"/>
    <w:rsid w:val="005834D9"/>
    <w:rsid w:val="00584217"/>
    <w:rsid w:val="005867D8"/>
    <w:rsid w:val="00587139"/>
    <w:rsid w:val="0058758D"/>
    <w:rsid w:val="005877EE"/>
    <w:rsid w:val="005905B1"/>
    <w:rsid w:val="00591FE4"/>
    <w:rsid w:val="00592566"/>
    <w:rsid w:val="005926EF"/>
    <w:rsid w:val="00593725"/>
    <w:rsid w:val="00595055"/>
    <w:rsid w:val="00596BB0"/>
    <w:rsid w:val="00596CEF"/>
    <w:rsid w:val="005A007E"/>
    <w:rsid w:val="005A19D3"/>
    <w:rsid w:val="005A1AD1"/>
    <w:rsid w:val="005A1B34"/>
    <w:rsid w:val="005A24F0"/>
    <w:rsid w:val="005A29E5"/>
    <w:rsid w:val="005A3CD6"/>
    <w:rsid w:val="005A4987"/>
    <w:rsid w:val="005A6077"/>
    <w:rsid w:val="005B1733"/>
    <w:rsid w:val="005B2254"/>
    <w:rsid w:val="005B3BD6"/>
    <w:rsid w:val="005B3C19"/>
    <w:rsid w:val="005B574A"/>
    <w:rsid w:val="005B6110"/>
    <w:rsid w:val="005C1081"/>
    <w:rsid w:val="005C230A"/>
    <w:rsid w:val="005C29FA"/>
    <w:rsid w:val="005C3ABE"/>
    <w:rsid w:val="005C7468"/>
    <w:rsid w:val="005C76BF"/>
    <w:rsid w:val="005C775A"/>
    <w:rsid w:val="005D16C6"/>
    <w:rsid w:val="005D2440"/>
    <w:rsid w:val="005D3312"/>
    <w:rsid w:val="005D3558"/>
    <w:rsid w:val="005D493A"/>
    <w:rsid w:val="005D4EE4"/>
    <w:rsid w:val="005D70B9"/>
    <w:rsid w:val="005D743A"/>
    <w:rsid w:val="005E0F50"/>
    <w:rsid w:val="005E1502"/>
    <w:rsid w:val="005E4632"/>
    <w:rsid w:val="005E4711"/>
    <w:rsid w:val="005E5CF5"/>
    <w:rsid w:val="005E764A"/>
    <w:rsid w:val="005F0199"/>
    <w:rsid w:val="005F142D"/>
    <w:rsid w:val="005F570B"/>
    <w:rsid w:val="005F6DE7"/>
    <w:rsid w:val="006021D4"/>
    <w:rsid w:val="0060404F"/>
    <w:rsid w:val="006043D9"/>
    <w:rsid w:val="00607308"/>
    <w:rsid w:val="0061046D"/>
    <w:rsid w:val="006111EF"/>
    <w:rsid w:val="00613E15"/>
    <w:rsid w:val="006151C4"/>
    <w:rsid w:val="00620BE8"/>
    <w:rsid w:val="00620C71"/>
    <w:rsid w:val="00621557"/>
    <w:rsid w:val="006216C6"/>
    <w:rsid w:val="006223E5"/>
    <w:rsid w:val="00623899"/>
    <w:rsid w:val="00624AA8"/>
    <w:rsid w:val="00624CF3"/>
    <w:rsid w:val="006252E2"/>
    <w:rsid w:val="006255D8"/>
    <w:rsid w:val="006258A8"/>
    <w:rsid w:val="00626595"/>
    <w:rsid w:val="006302E8"/>
    <w:rsid w:val="0063054C"/>
    <w:rsid w:val="0063349A"/>
    <w:rsid w:val="00634335"/>
    <w:rsid w:val="00634BCF"/>
    <w:rsid w:val="00640509"/>
    <w:rsid w:val="00640F7A"/>
    <w:rsid w:val="00641DB7"/>
    <w:rsid w:val="00643C0A"/>
    <w:rsid w:val="006460FD"/>
    <w:rsid w:val="006467A8"/>
    <w:rsid w:val="00646E2E"/>
    <w:rsid w:val="006508F7"/>
    <w:rsid w:val="00650EC7"/>
    <w:rsid w:val="0065155B"/>
    <w:rsid w:val="00651DD3"/>
    <w:rsid w:val="00652052"/>
    <w:rsid w:val="0065287C"/>
    <w:rsid w:val="0065294D"/>
    <w:rsid w:val="00655D1A"/>
    <w:rsid w:val="00657621"/>
    <w:rsid w:val="00657A69"/>
    <w:rsid w:val="00660437"/>
    <w:rsid w:val="00660773"/>
    <w:rsid w:val="00662B4B"/>
    <w:rsid w:val="006635B6"/>
    <w:rsid w:val="00664524"/>
    <w:rsid w:val="00670ED7"/>
    <w:rsid w:val="0067114A"/>
    <w:rsid w:val="00673161"/>
    <w:rsid w:val="00673A41"/>
    <w:rsid w:val="00674145"/>
    <w:rsid w:val="0067509F"/>
    <w:rsid w:val="006776A7"/>
    <w:rsid w:val="00677AEE"/>
    <w:rsid w:val="00680EE0"/>
    <w:rsid w:val="00681C29"/>
    <w:rsid w:val="006828DA"/>
    <w:rsid w:val="0068423C"/>
    <w:rsid w:val="00685115"/>
    <w:rsid w:val="00687488"/>
    <w:rsid w:val="00690D93"/>
    <w:rsid w:val="00694A24"/>
    <w:rsid w:val="00694F38"/>
    <w:rsid w:val="006A042F"/>
    <w:rsid w:val="006A107E"/>
    <w:rsid w:val="006A2040"/>
    <w:rsid w:val="006A3686"/>
    <w:rsid w:val="006A58E2"/>
    <w:rsid w:val="006A599B"/>
    <w:rsid w:val="006B1487"/>
    <w:rsid w:val="006B1D7C"/>
    <w:rsid w:val="006B1FD1"/>
    <w:rsid w:val="006B2F03"/>
    <w:rsid w:val="006B3A5F"/>
    <w:rsid w:val="006B43B5"/>
    <w:rsid w:val="006B473B"/>
    <w:rsid w:val="006B6031"/>
    <w:rsid w:val="006B76C9"/>
    <w:rsid w:val="006C2120"/>
    <w:rsid w:val="006C25AB"/>
    <w:rsid w:val="006C3605"/>
    <w:rsid w:val="006C4011"/>
    <w:rsid w:val="006C4028"/>
    <w:rsid w:val="006C5C4E"/>
    <w:rsid w:val="006C6496"/>
    <w:rsid w:val="006C6D9A"/>
    <w:rsid w:val="006C788F"/>
    <w:rsid w:val="006D2987"/>
    <w:rsid w:val="006D736C"/>
    <w:rsid w:val="006D7976"/>
    <w:rsid w:val="006E06AD"/>
    <w:rsid w:val="006E3C6A"/>
    <w:rsid w:val="006E487A"/>
    <w:rsid w:val="006E4D04"/>
    <w:rsid w:val="006E6394"/>
    <w:rsid w:val="006F0795"/>
    <w:rsid w:val="006F0AE1"/>
    <w:rsid w:val="006F11B4"/>
    <w:rsid w:val="006F18F9"/>
    <w:rsid w:val="006F3970"/>
    <w:rsid w:val="006F4B07"/>
    <w:rsid w:val="006F4C87"/>
    <w:rsid w:val="006F5E63"/>
    <w:rsid w:val="006F6993"/>
    <w:rsid w:val="006F70CA"/>
    <w:rsid w:val="0070057F"/>
    <w:rsid w:val="0070171F"/>
    <w:rsid w:val="007017DD"/>
    <w:rsid w:val="00702E2D"/>
    <w:rsid w:val="0070438B"/>
    <w:rsid w:val="00704FA2"/>
    <w:rsid w:val="00705B82"/>
    <w:rsid w:val="007102AB"/>
    <w:rsid w:val="00712401"/>
    <w:rsid w:val="007124D0"/>
    <w:rsid w:val="00713E73"/>
    <w:rsid w:val="00714B35"/>
    <w:rsid w:val="00714C25"/>
    <w:rsid w:val="0071715A"/>
    <w:rsid w:val="00717470"/>
    <w:rsid w:val="00720BFC"/>
    <w:rsid w:val="00725B43"/>
    <w:rsid w:val="007261FC"/>
    <w:rsid w:val="00726D43"/>
    <w:rsid w:val="00727EF6"/>
    <w:rsid w:val="007311DC"/>
    <w:rsid w:val="0073179E"/>
    <w:rsid w:val="0073212F"/>
    <w:rsid w:val="00735340"/>
    <w:rsid w:val="00737D37"/>
    <w:rsid w:val="00737D85"/>
    <w:rsid w:val="00740413"/>
    <w:rsid w:val="00740739"/>
    <w:rsid w:val="00740A8C"/>
    <w:rsid w:val="00742812"/>
    <w:rsid w:val="00743512"/>
    <w:rsid w:val="00745B41"/>
    <w:rsid w:val="00746010"/>
    <w:rsid w:val="007463FB"/>
    <w:rsid w:val="00750575"/>
    <w:rsid w:val="00752448"/>
    <w:rsid w:val="007536A1"/>
    <w:rsid w:val="00754780"/>
    <w:rsid w:val="007551F8"/>
    <w:rsid w:val="00761680"/>
    <w:rsid w:val="00763771"/>
    <w:rsid w:val="00767DF0"/>
    <w:rsid w:val="007705D3"/>
    <w:rsid w:val="00773328"/>
    <w:rsid w:val="00773355"/>
    <w:rsid w:val="00773906"/>
    <w:rsid w:val="007743F9"/>
    <w:rsid w:val="00775BD4"/>
    <w:rsid w:val="00776A0C"/>
    <w:rsid w:val="00777704"/>
    <w:rsid w:val="00777707"/>
    <w:rsid w:val="00781E48"/>
    <w:rsid w:val="00782DE8"/>
    <w:rsid w:val="00782E34"/>
    <w:rsid w:val="007831B2"/>
    <w:rsid w:val="00783984"/>
    <w:rsid w:val="00783CD4"/>
    <w:rsid w:val="00784B95"/>
    <w:rsid w:val="00793616"/>
    <w:rsid w:val="00794F08"/>
    <w:rsid w:val="007A043E"/>
    <w:rsid w:val="007A0A93"/>
    <w:rsid w:val="007A1502"/>
    <w:rsid w:val="007A1F98"/>
    <w:rsid w:val="007A3E8B"/>
    <w:rsid w:val="007A66D0"/>
    <w:rsid w:val="007A769C"/>
    <w:rsid w:val="007A77A3"/>
    <w:rsid w:val="007B0FD8"/>
    <w:rsid w:val="007B112F"/>
    <w:rsid w:val="007B6B60"/>
    <w:rsid w:val="007C0208"/>
    <w:rsid w:val="007C0CD0"/>
    <w:rsid w:val="007C14CB"/>
    <w:rsid w:val="007C1D4D"/>
    <w:rsid w:val="007C20BC"/>
    <w:rsid w:val="007C2208"/>
    <w:rsid w:val="007C2C67"/>
    <w:rsid w:val="007C6B10"/>
    <w:rsid w:val="007D3D19"/>
    <w:rsid w:val="007D4F17"/>
    <w:rsid w:val="007D5223"/>
    <w:rsid w:val="007D7998"/>
    <w:rsid w:val="007E00B9"/>
    <w:rsid w:val="007E02B5"/>
    <w:rsid w:val="007E0799"/>
    <w:rsid w:val="007E197A"/>
    <w:rsid w:val="007E283C"/>
    <w:rsid w:val="007E2E87"/>
    <w:rsid w:val="007E50EC"/>
    <w:rsid w:val="007E7C76"/>
    <w:rsid w:val="007F0B88"/>
    <w:rsid w:val="007F1541"/>
    <w:rsid w:val="007F1C24"/>
    <w:rsid w:val="007F407D"/>
    <w:rsid w:val="007F630A"/>
    <w:rsid w:val="007F630F"/>
    <w:rsid w:val="007F6482"/>
    <w:rsid w:val="007F76AA"/>
    <w:rsid w:val="00800D9E"/>
    <w:rsid w:val="00800F91"/>
    <w:rsid w:val="00801256"/>
    <w:rsid w:val="008022BA"/>
    <w:rsid w:val="00803035"/>
    <w:rsid w:val="00803D61"/>
    <w:rsid w:val="00804765"/>
    <w:rsid w:val="00804B8E"/>
    <w:rsid w:val="00806F93"/>
    <w:rsid w:val="00810E07"/>
    <w:rsid w:val="00810F7D"/>
    <w:rsid w:val="008114D0"/>
    <w:rsid w:val="00811CEE"/>
    <w:rsid w:val="00812779"/>
    <w:rsid w:val="00813181"/>
    <w:rsid w:val="0081324B"/>
    <w:rsid w:val="00813E16"/>
    <w:rsid w:val="00814C7B"/>
    <w:rsid w:val="00814E7D"/>
    <w:rsid w:val="00815389"/>
    <w:rsid w:val="008170B4"/>
    <w:rsid w:val="0081799E"/>
    <w:rsid w:val="0082060D"/>
    <w:rsid w:val="00820976"/>
    <w:rsid w:val="00821B1A"/>
    <w:rsid w:val="008242A1"/>
    <w:rsid w:val="008242C1"/>
    <w:rsid w:val="00825A3E"/>
    <w:rsid w:val="00832021"/>
    <w:rsid w:val="00832B80"/>
    <w:rsid w:val="00833865"/>
    <w:rsid w:val="008342A5"/>
    <w:rsid w:val="008348D3"/>
    <w:rsid w:val="00837C47"/>
    <w:rsid w:val="00840B0F"/>
    <w:rsid w:val="00841ACE"/>
    <w:rsid w:val="0084351F"/>
    <w:rsid w:val="008446F6"/>
    <w:rsid w:val="00845F76"/>
    <w:rsid w:val="00847859"/>
    <w:rsid w:val="00847CDC"/>
    <w:rsid w:val="00850BF1"/>
    <w:rsid w:val="00850E46"/>
    <w:rsid w:val="00850FCB"/>
    <w:rsid w:val="0085463B"/>
    <w:rsid w:val="008560EF"/>
    <w:rsid w:val="00856288"/>
    <w:rsid w:val="008566BB"/>
    <w:rsid w:val="008567AC"/>
    <w:rsid w:val="008602F3"/>
    <w:rsid w:val="00860A3B"/>
    <w:rsid w:val="00863A6B"/>
    <w:rsid w:val="0086653B"/>
    <w:rsid w:val="00866D4F"/>
    <w:rsid w:val="00870504"/>
    <w:rsid w:val="008723F2"/>
    <w:rsid w:val="00872C91"/>
    <w:rsid w:val="00873F55"/>
    <w:rsid w:val="00875160"/>
    <w:rsid w:val="00875FC1"/>
    <w:rsid w:val="008773DE"/>
    <w:rsid w:val="00881236"/>
    <w:rsid w:val="00882EA0"/>
    <w:rsid w:val="00885726"/>
    <w:rsid w:val="00886D48"/>
    <w:rsid w:val="008875D6"/>
    <w:rsid w:val="008901C1"/>
    <w:rsid w:val="00894081"/>
    <w:rsid w:val="008956E8"/>
    <w:rsid w:val="008957CD"/>
    <w:rsid w:val="0089653C"/>
    <w:rsid w:val="008A0C7D"/>
    <w:rsid w:val="008A155A"/>
    <w:rsid w:val="008A2790"/>
    <w:rsid w:val="008A2E28"/>
    <w:rsid w:val="008A31D7"/>
    <w:rsid w:val="008A3DFE"/>
    <w:rsid w:val="008A3E1F"/>
    <w:rsid w:val="008A4119"/>
    <w:rsid w:val="008A561D"/>
    <w:rsid w:val="008A62FB"/>
    <w:rsid w:val="008A69F6"/>
    <w:rsid w:val="008A76AE"/>
    <w:rsid w:val="008B6CF2"/>
    <w:rsid w:val="008C151E"/>
    <w:rsid w:val="008C15D5"/>
    <w:rsid w:val="008C357B"/>
    <w:rsid w:val="008C47D7"/>
    <w:rsid w:val="008C56CC"/>
    <w:rsid w:val="008C6A03"/>
    <w:rsid w:val="008D0974"/>
    <w:rsid w:val="008D218C"/>
    <w:rsid w:val="008D2EC2"/>
    <w:rsid w:val="008D3010"/>
    <w:rsid w:val="008D5ACF"/>
    <w:rsid w:val="008D6A16"/>
    <w:rsid w:val="008D7265"/>
    <w:rsid w:val="008D7833"/>
    <w:rsid w:val="008D7E7B"/>
    <w:rsid w:val="008E3AC5"/>
    <w:rsid w:val="008E454A"/>
    <w:rsid w:val="008E4F55"/>
    <w:rsid w:val="008E5462"/>
    <w:rsid w:val="008E6117"/>
    <w:rsid w:val="008F1C1A"/>
    <w:rsid w:val="008F1EA1"/>
    <w:rsid w:val="008F22EF"/>
    <w:rsid w:val="008F240B"/>
    <w:rsid w:val="008F265C"/>
    <w:rsid w:val="008F2EFA"/>
    <w:rsid w:val="008F3772"/>
    <w:rsid w:val="008F3AB1"/>
    <w:rsid w:val="008F4A30"/>
    <w:rsid w:val="008F52D1"/>
    <w:rsid w:val="008F5CC2"/>
    <w:rsid w:val="008F6987"/>
    <w:rsid w:val="00902DBE"/>
    <w:rsid w:val="00903FF9"/>
    <w:rsid w:val="0090493F"/>
    <w:rsid w:val="00904F61"/>
    <w:rsid w:val="00904FB9"/>
    <w:rsid w:val="009055AD"/>
    <w:rsid w:val="0090566A"/>
    <w:rsid w:val="00905715"/>
    <w:rsid w:val="0090592E"/>
    <w:rsid w:val="00907E76"/>
    <w:rsid w:val="00910195"/>
    <w:rsid w:val="00910EB6"/>
    <w:rsid w:val="00913EC7"/>
    <w:rsid w:val="00914D73"/>
    <w:rsid w:val="00916579"/>
    <w:rsid w:val="00916D0E"/>
    <w:rsid w:val="00917D7C"/>
    <w:rsid w:val="00921E1E"/>
    <w:rsid w:val="00925DF9"/>
    <w:rsid w:val="00926FBC"/>
    <w:rsid w:val="009276F6"/>
    <w:rsid w:val="0093098E"/>
    <w:rsid w:val="00931711"/>
    <w:rsid w:val="009325D5"/>
    <w:rsid w:val="00933243"/>
    <w:rsid w:val="00934CA8"/>
    <w:rsid w:val="0093564D"/>
    <w:rsid w:val="009416E4"/>
    <w:rsid w:val="00941EDD"/>
    <w:rsid w:val="00946E87"/>
    <w:rsid w:val="00952054"/>
    <w:rsid w:val="009533CC"/>
    <w:rsid w:val="009534DB"/>
    <w:rsid w:val="00954840"/>
    <w:rsid w:val="009573D4"/>
    <w:rsid w:val="0096089A"/>
    <w:rsid w:val="0096234B"/>
    <w:rsid w:val="00962548"/>
    <w:rsid w:val="009630B2"/>
    <w:rsid w:val="009639B7"/>
    <w:rsid w:val="00966564"/>
    <w:rsid w:val="00966754"/>
    <w:rsid w:val="00972C78"/>
    <w:rsid w:val="00973B85"/>
    <w:rsid w:val="00973F86"/>
    <w:rsid w:val="009743CB"/>
    <w:rsid w:val="00974AC7"/>
    <w:rsid w:val="009753F3"/>
    <w:rsid w:val="00975451"/>
    <w:rsid w:val="00975C74"/>
    <w:rsid w:val="00976B46"/>
    <w:rsid w:val="009809FA"/>
    <w:rsid w:val="00980BDF"/>
    <w:rsid w:val="00980BF1"/>
    <w:rsid w:val="00982D91"/>
    <w:rsid w:val="00985308"/>
    <w:rsid w:val="00986072"/>
    <w:rsid w:val="00986411"/>
    <w:rsid w:val="0098693C"/>
    <w:rsid w:val="00990595"/>
    <w:rsid w:val="0099084E"/>
    <w:rsid w:val="00990C77"/>
    <w:rsid w:val="00990DA7"/>
    <w:rsid w:val="00992CC1"/>
    <w:rsid w:val="009A0E09"/>
    <w:rsid w:val="009A2134"/>
    <w:rsid w:val="009A2C37"/>
    <w:rsid w:val="009A5440"/>
    <w:rsid w:val="009A6E44"/>
    <w:rsid w:val="009B037D"/>
    <w:rsid w:val="009B158C"/>
    <w:rsid w:val="009B213A"/>
    <w:rsid w:val="009B2B24"/>
    <w:rsid w:val="009B4500"/>
    <w:rsid w:val="009B586B"/>
    <w:rsid w:val="009B6276"/>
    <w:rsid w:val="009B6625"/>
    <w:rsid w:val="009B68DB"/>
    <w:rsid w:val="009C2520"/>
    <w:rsid w:val="009C4029"/>
    <w:rsid w:val="009C49A5"/>
    <w:rsid w:val="009C4C33"/>
    <w:rsid w:val="009C52D6"/>
    <w:rsid w:val="009C56CE"/>
    <w:rsid w:val="009C67F4"/>
    <w:rsid w:val="009D1DF3"/>
    <w:rsid w:val="009D21B1"/>
    <w:rsid w:val="009D35BE"/>
    <w:rsid w:val="009D454B"/>
    <w:rsid w:val="009D5703"/>
    <w:rsid w:val="009D6A20"/>
    <w:rsid w:val="009D7916"/>
    <w:rsid w:val="009E0C8C"/>
    <w:rsid w:val="009E1005"/>
    <w:rsid w:val="009E4CA6"/>
    <w:rsid w:val="009E6851"/>
    <w:rsid w:val="009E76DD"/>
    <w:rsid w:val="009F10C7"/>
    <w:rsid w:val="009F1AD9"/>
    <w:rsid w:val="009F2633"/>
    <w:rsid w:val="009F2A26"/>
    <w:rsid w:val="009F4F2B"/>
    <w:rsid w:val="009F7E34"/>
    <w:rsid w:val="00A00440"/>
    <w:rsid w:val="00A01583"/>
    <w:rsid w:val="00A023E5"/>
    <w:rsid w:val="00A03B0E"/>
    <w:rsid w:val="00A05779"/>
    <w:rsid w:val="00A061A6"/>
    <w:rsid w:val="00A07560"/>
    <w:rsid w:val="00A105C1"/>
    <w:rsid w:val="00A13EC6"/>
    <w:rsid w:val="00A14DC3"/>
    <w:rsid w:val="00A156C4"/>
    <w:rsid w:val="00A171BA"/>
    <w:rsid w:val="00A203CA"/>
    <w:rsid w:val="00A22DBE"/>
    <w:rsid w:val="00A23B17"/>
    <w:rsid w:val="00A23DCC"/>
    <w:rsid w:val="00A2643A"/>
    <w:rsid w:val="00A26C1D"/>
    <w:rsid w:val="00A272E4"/>
    <w:rsid w:val="00A30089"/>
    <w:rsid w:val="00A32BC1"/>
    <w:rsid w:val="00A344A9"/>
    <w:rsid w:val="00A37559"/>
    <w:rsid w:val="00A434E4"/>
    <w:rsid w:val="00A45904"/>
    <w:rsid w:val="00A45CDE"/>
    <w:rsid w:val="00A47C63"/>
    <w:rsid w:val="00A511A3"/>
    <w:rsid w:val="00A513AA"/>
    <w:rsid w:val="00A51496"/>
    <w:rsid w:val="00A521AE"/>
    <w:rsid w:val="00A53919"/>
    <w:rsid w:val="00A545A4"/>
    <w:rsid w:val="00A5742C"/>
    <w:rsid w:val="00A5B636"/>
    <w:rsid w:val="00A627D4"/>
    <w:rsid w:val="00A63BEE"/>
    <w:rsid w:val="00A63F92"/>
    <w:rsid w:val="00A641BD"/>
    <w:rsid w:val="00A64F52"/>
    <w:rsid w:val="00A6700C"/>
    <w:rsid w:val="00A67148"/>
    <w:rsid w:val="00A67EBC"/>
    <w:rsid w:val="00A72551"/>
    <w:rsid w:val="00A766AA"/>
    <w:rsid w:val="00A7670F"/>
    <w:rsid w:val="00A81493"/>
    <w:rsid w:val="00A830D0"/>
    <w:rsid w:val="00A83702"/>
    <w:rsid w:val="00A85487"/>
    <w:rsid w:val="00A87688"/>
    <w:rsid w:val="00A879B7"/>
    <w:rsid w:val="00A87A74"/>
    <w:rsid w:val="00A909B2"/>
    <w:rsid w:val="00A95251"/>
    <w:rsid w:val="00A96031"/>
    <w:rsid w:val="00AA0C43"/>
    <w:rsid w:val="00AA437C"/>
    <w:rsid w:val="00AA4C7D"/>
    <w:rsid w:val="00AA6BF7"/>
    <w:rsid w:val="00AA773B"/>
    <w:rsid w:val="00AB08E2"/>
    <w:rsid w:val="00AB0D22"/>
    <w:rsid w:val="00AB27B2"/>
    <w:rsid w:val="00AC0E7A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D3BD0"/>
    <w:rsid w:val="00AD481A"/>
    <w:rsid w:val="00AE02A6"/>
    <w:rsid w:val="00AE19D9"/>
    <w:rsid w:val="00AE21EA"/>
    <w:rsid w:val="00AE2C4D"/>
    <w:rsid w:val="00AE7E07"/>
    <w:rsid w:val="00AF079B"/>
    <w:rsid w:val="00AF27BA"/>
    <w:rsid w:val="00AF433C"/>
    <w:rsid w:val="00AF54BF"/>
    <w:rsid w:val="00B00426"/>
    <w:rsid w:val="00B01949"/>
    <w:rsid w:val="00B034F4"/>
    <w:rsid w:val="00B037D6"/>
    <w:rsid w:val="00B03EE3"/>
    <w:rsid w:val="00B077AE"/>
    <w:rsid w:val="00B07D71"/>
    <w:rsid w:val="00B10681"/>
    <w:rsid w:val="00B112E5"/>
    <w:rsid w:val="00B11A77"/>
    <w:rsid w:val="00B11BB9"/>
    <w:rsid w:val="00B12B5E"/>
    <w:rsid w:val="00B12D76"/>
    <w:rsid w:val="00B15DE6"/>
    <w:rsid w:val="00B173BD"/>
    <w:rsid w:val="00B177F1"/>
    <w:rsid w:val="00B203E9"/>
    <w:rsid w:val="00B20D13"/>
    <w:rsid w:val="00B21E8A"/>
    <w:rsid w:val="00B228CB"/>
    <w:rsid w:val="00B22B90"/>
    <w:rsid w:val="00B23842"/>
    <w:rsid w:val="00B25857"/>
    <w:rsid w:val="00B26631"/>
    <w:rsid w:val="00B266A0"/>
    <w:rsid w:val="00B301DF"/>
    <w:rsid w:val="00B3066A"/>
    <w:rsid w:val="00B30CE3"/>
    <w:rsid w:val="00B327F2"/>
    <w:rsid w:val="00B34129"/>
    <w:rsid w:val="00B34F0D"/>
    <w:rsid w:val="00B35182"/>
    <w:rsid w:val="00B36112"/>
    <w:rsid w:val="00B4009B"/>
    <w:rsid w:val="00B4376A"/>
    <w:rsid w:val="00B43805"/>
    <w:rsid w:val="00B479F4"/>
    <w:rsid w:val="00B5012E"/>
    <w:rsid w:val="00B513A3"/>
    <w:rsid w:val="00B5189E"/>
    <w:rsid w:val="00B51EB6"/>
    <w:rsid w:val="00B51FAE"/>
    <w:rsid w:val="00B52A75"/>
    <w:rsid w:val="00B52FC4"/>
    <w:rsid w:val="00B531A2"/>
    <w:rsid w:val="00B5465E"/>
    <w:rsid w:val="00B546BA"/>
    <w:rsid w:val="00B5622D"/>
    <w:rsid w:val="00B60411"/>
    <w:rsid w:val="00B633E6"/>
    <w:rsid w:val="00B63716"/>
    <w:rsid w:val="00B648BA"/>
    <w:rsid w:val="00B65A3F"/>
    <w:rsid w:val="00B672DA"/>
    <w:rsid w:val="00B679CE"/>
    <w:rsid w:val="00B7040B"/>
    <w:rsid w:val="00B70CCA"/>
    <w:rsid w:val="00B72435"/>
    <w:rsid w:val="00B74E77"/>
    <w:rsid w:val="00B754C8"/>
    <w:rsid w:val="00B75CD6"/>
    <w:rsid w:val="00B80044"/>
    <w:rsid w:val="00B8232A"/>
    <w:rsid w:val="00B8434E"/>
    <w:rsid w:val="00B8516C"/>
    <w:rsid w:val="00B86287"/>
    <w:rsid w:val="00B863FD"/>
    <w:rsid w:val="00B872C7"/>
    <w:rsid w:val="00B9153C"/>
    <w:rsid w:val="00B920AC"/>
    <w:rsid w:val="00B960C5"/>
    <w:rsid w:val="00BA11E1"/>
    <w:rsid w:val="00BA3645"/>
    <w:rsid w:val="00BA3FDA"/>
    <w:rsid w:val="00BA5044"/>
    <w:rsid w:val="00BA60BA"/>
    <w:rsid w:val="00BA615F"/>
    <w:rsid w:val="00BB02D9"/>
    <w:rsid w:val="00BB2D02"/>
    <w:rsid w:val="00BB2E95"/>
    <w:rsid w:val="00BB32AA"/>
    <w:rsid w:val="00BB56A8"/>
    <w:rsid w:val="00BB74EE"/>
    <w:rsid w:val="00BB7BCD"/>
    <w:rsid w:val="00BC0F99"/>
    <w:rsid w:val="00BC1192"/>
    <w:rsid w:val="00BC2C9E"/>
    <w:rsid w:val="00BC4516"/>
    <w:rsid w:val="00BC4D14"/>
    <w:rsid w:val="00BC508F"/>
    <w:rsid w:val="00BC6F27"/>
    <w:rsid w:val="00BC79E9"/>
    <w:rsid w:val="00BD012E"/>
    <w:rsid w:val="00BD1F5A"/>
    <w:rsid w:val="00BD4156"/>
    <w:rsid w:val="00BD4718"/>
    <w:rsid w:val="00BD5B37"/>
    <w:rsid w:val="00BD5BE6"/>
    <w:rsid w:val="00BD776E"/>
    <w:rsid w:val="00BD7A58"/>
    <w:rsid w:val="00BD7E7F"/>
    <w:rsid w:val="00BE200D"/>
    <w:rsid w:val="00BE2ADB"/>
    <w:rsid w:val="00BE31B7"/>
    <w:rsid w:val="00BE3BE2"/>
    <w:rsid w:val="00BE69A2"/>
    <w:rsid w:val="00BE7A85"/>
    <w:rsid w:val="00BF27E9"/>
    <w:rsid w:val="00BF2C2E"/>
    <w:rsid w:val="00BF33AB"/>
    <w:rsid w:val="00BF368E"/>
    <w:rsid w:val="00BF3788"/>
    <w:rsid w:val="00BF3DE2"/>
    <w:rsid w:val="00BF42DD"/>
    <w:rsid w:val="00BF526D"/>
    <w:rsid w:val="00BF721D"/>
    <w:rsid w:val="00C00685"/>
    <w:rsid w:val="00C00C66"/>
    <w:rsid w:val="00C0291E"/>
    <w:rsid w:val="00C02D02"/>
    <w:rsid w:val="00C062D9"/>
    <w:rsid w:val="00C06433"/>
    <w:rsid w:val="00C07DBD"/>
    <w:rsid w:val="00C10EDF"/>
    <w:rsid w:val="00C1124A"/>
    <w:rsid w:val="00C14FD5"/>
    <w:rsid w:val="00C1589E"/>
    <w:rsid w:val="00C16CFA"/>
    <w:rsid w:val="00C17B7F"/>
    <w:rsid w:val="00C17ECB"/>
    <w:rsid w:val="00C22D07"/>
    <w:rsid w:val="00C24A15"/>
    <w:rsid w:val="00C30EE0"/>
    <w:rsid w:val="00C33598"/>
    <w:rsid w:val="00C342AD"/>
    <w:rsid w:val="00C342B0"/>
    <w:rsid w:val="00C34F85"/>
    <w:rsid w:val="00C35271"/>
    <w:rsid w:val="00C352E7"/>
    <w:rsid w:val="00C36F47"/>
    <w:rsid w:val="00C372CF"/>
    <w:rsid w:val="00C37593"/>
    <w:rsid w:val="00C37820"/>
    <w:rsid w:val="00C408F0"/>
    <w:rsid w:val="00C411D9"/>
    <w:rsid w:val="00C41CAC"/>
    <w:rsid w:val="00C43257"/>
    <w:rsid w:val="00C43450"/>
    <w:rsid w:val="00C439B1"/>
    <w:rsid w:val="00C43E01"/>
    <w:rsid w:val="00C4571D"/>
    <w:rsid w:val="00C47574"/>
    <w:rsid w:val="00C527C6"/>
    <w:rsid w:val="00C52F0E"/>
    <w:rsid w:val="00C54E9D"/>
    <w:rsid w:val="00C55766"/>
    <w:rsid w:val="00C562DE"/>
    <w:rsid w:val="00C615B7"/>
    <w:rsid w:val="00C61737"/>
    <w:rsid w:val="00C64CDD"/>
    <w:rsid w:val="00C65609"/>
    <w:rsid w:val="00C658D8"/>
    <w:rsid w:val="00C669CA"/>
    <w:rsid w:val="00C66B2F"/>
    <w:rsid w:val="00C6731D"/>
    <w:rsid w:val="00C70B22"/>
    <w:rsid w:val="00C70B71"/>
    <w:rsid w:val="00C7264C"/>
    <w:rsid w:val="00C75E6B"/>
    <w:rsid w:val="00C765AC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76CF"/>
    <w:rsid w:val="00C87B4C"/>
    <w:rsid w:val="00C90244"/>
    <w:rsid w:val="00C9352D"/>
    <w:rsid w:val="00C94FDB"/>
    <w:rsid w:val="00CA03BD"/>
    <w:rsid w:val="00CA18F5"/>
    <w:rsid w:val="00CA2E98"/>
    <w:rsid w:val="00CA362C"/>
    <w:rsid w:val="00CB3ACA"/>
    <w:rsid w:val="00CB4D28"/>
    <w:rsid w:val="00CB7D68"/>
    <w:rsid w:val="00CC087D"/>
    <w:rsid w:val="00CC1226"/>
    <w:rsid w:val="00CC35F3"/>
    <w:rsid w:val="00CC37E3"/>
    <w:rsid w:val="00CC3D68"/>
    <w:rsid w:val="00CC3DA4"/>
    <w:rsid w:val="00CC4661"/>
    <w:rsid w:val="00CC5275"/>
    <w:rsid w:val="00CC7B48"/>
    <w:rsid w:val="00CD36A3"/>
    <w:rsid w:val="00CD3979"/>
    <w:rsid w:val="00CD4A27"/>
    <w:rsid w:val="00CD7014"/>
    <w:rsid w:val="00CD7500"/>
    <w:rsid w:val="00CD7A15"/>
    <w:rsid w:val="00CE3600"/>
    <w:rsid w:val="00CE3620"/>
    <w:rsid w:val="00CE4433"/>
    <w:rsid w:val="00CE7F81"/>
    <w:rsid w:val="00CF0191"/>
    <w:rsid w:val="00CF17E0"/>
    <w:rsid w:val="00CF3B5D"/>
    <w:rsid w:val="00CF4302"/>
    <w:rsid w:val="00CF46B5"/>
    <w:rsid w:val="00CF60A8"/>
    <w:rsid w:val="00D0183C"/>
    <w:rsid w:val="00D02C56"/>
    <w:rsid w:val="00D02CD4"/>
    <w:rsid w:val="00D04305"/>
    <w:rsid w:val="00D043E6"/>
    <w:rsid w:val="00D050D1"/>
    <w:rsid w:val="00D0511B"/>
    <w:rsid w:val="00D058C5"/>
    <w:rsid w:val="00D06164"/>
    <w:rsid w:val="00D06911"/>
    <w:rsid w:val="00D11026"/>
    <w:rsid w:val="00D1312A"/>
    <w:rsid w:val="00D148DD"/>
    <w:rsid w:val="00D15422"/>
    <w:rsid w:val="00D165A1"/>
    <w:rsid w:val="00D17643"/>
    <w:rsid w:val="00D17782"/>
    <w:rsid w:val="00D17F0C"/>
    <w:rsid w:val="00D22BF1"/>
    <w:rsid w:val="00D243C5"/>
    <w:rsid w:val="00D25C6D"/>
    <w:rsid w:val="00D27B42"/>
    <w:rsid w:val="00D323D9"/>
    <w:rsid w:val="00D32996"/>
    <w:rsid w:val="00D329A5"/>
    <w:rsid w:val="00D32A61"/>
    <w:rsid w:val="00D367F8"/>
    <w:rsid w:val="00D3712B"/>
    <w:rsid w:val="00D371A8"/>
    <w:rsid w:val="00D378C0"/>
    <w:rsid w:val="00D37B46"/>
    <w:rsid w:val="00D40967"/>
    <w:rsid w:val="00D40EC3"/>
    <w:rsid w:val="00D42314"/>
    <w:rsid w:val="00D43D16"/>
    <w:rsid w:val="00D46F7E"/>
    <w:rsid w:val="00D479D8"/>
    <w:rsid w:val="00D51289"/>
    <w:rsid w:val="00D521D6"/>
    <w:rsid w:val="00D52EC1"/>
    <w:rsid w:val="00D5308F"/>
    <w:rsid w:val="00D5397E"/>
    <w:rsid w:val="00D549AC"/>
    <w:rsid w:val="00D558B6"/>
    <w:rsid w:val="00D5627F"/>
    <w:rsid w:val="00D5660E"/>
    <w:rsid w:val="00D60118"/>
    <w:rsid w:val="00D608EF"/>
    <w:rsid w:val="00D620F0"/>
    <w:rsid w:val="00D651C8"/>
    <w:rsid w:val="00D6781F"/>
    <w:rsid w:val="00D679E1"/>
    <w:rsid w:val="00D67CB1"/>
    <w:rsid w:val="00D67E9E"/>
    <w:rsid w:val="00D744C3"/>
    <w:rsid w:val="00D760C1"/>
    <w:rsid w:val="00D76812"/>
    <w:rsid w:val="00D810FD"/>
    <w:rsid w:val="00D8457C"/>
    <w:rsid w:val="00D85817"/>
    <w:rsid w:val="00D85981"/>
    <w:rsid w:val="00D85B31"/>
    <w:rsid w:val="00D909E8"/>
    <w:rsid w:val="00D935E6"/>
    <w:rsid w:val="00D93BA2"/>
    <w:rsid w:val="00D95CE3"/>
    <w:rsid w:val="00D9713B"/>
    <w:rsid w:val="00D975C3"/>
    <w:rsid w:val="00DA038A"/>
    <w:rsid w:val="00DA0BC3"/>
    <w:rsid w:val="00DA1B0C"/>
    <w:rsid w:val="00DA1B8B"/>
    <w:rsid w:val="00DA31DE"/>
    <w:rsid w:val="00DA38F4"/>
    <w:rsid w:val="00DA3F9E"/>
    <w:rsid w:val="00DA6BF0"/>
    <w:rsid w:val="00DA6EFF"/>
    <w:rsid w:val="00DB12A3"/>
    <w:rsid w:val="00DB1F28"/>
    <w:rsid w:val="00DB2477"/>
    <w:rsid w:val="00DB2DEB"/>
    <w:rsid w:val="00DB3309"/>
    <w:rsid w:val="00DB469D"/>
    <w:rsid w:val="00DB796B"/>
    <w:rsid w:val="00DC0644"/>
    <w:rsid w:val="00DC0B38"/>
    <w:rsid w:val="00DC2112"/>
    <w:rsid w:val="00DC32B5"/>
    <w:rsid w:val="00DC6781"/>
    <w:rsid w:val="00DC719C"/>
    <w:rsid w:val="00DC7EBB"/>
    <w:rsid w:val="00DD0C46"/>
    <w:rsid w:val="00DD4AE5"/>
    <w:rsid w:val="00DD611F"/>
    <w:rsid w:val="00DD6EC2"/>
    <w:rsid w:val="00DD7660"/>
    <w:rsid w:val="00DD78BD"/>
    <w:rsid w:val="00DE0299"/>
    <w:rsid w:val="00DE14CD"/>
    <w:rsid w:val="00DE1A91"/>
    <w:rsid w:val="00DE211A"/>
    <w:rsid w:val="00DE4A82"/>
    <w:rsid w:val="00DE58EC"/>
    <w:rsid w:val="00DF0F5E"/>
    <w:rsid w:val="00DF2A39"/>
    <w:rsid w:val="00DF2FA2"/>
    <w:rsid w:val="00DF3148"/>
    <w:rsid w:val="00DF3686"/>
    <w:rsid w:val="00DF4C60"/>
    <w:rsid w:val="00DF5E6E"/>
    <w:rsid w:val="00E0112B"/>
    <w:rsid w:val="00E0365A"/>
    <w:rsid w:val="00E04B07"/>
    <w:rsid w:val="00E04B93"/>
    <w:rsid w:val="00E07147"/>
    <w:rsid w:val="00E0748A"/>
    <w:rsid w:val="00E1497F"/>
    <w:rsid w:val="00E15356"/>
    <w:rsid w:val="00E167ED"/>
    <w:rsid w:val="00E2229C"/>
    <w:rsid w:val="00E22F35"/>
    <w:rsid w:val="00E2365A"/>
    <w:rsid w:val="00E26AA0"/>
    <w:rsid w:val="00E26EEF"/>
    <w:rsid w:val="00E27C25"/>
    <w:rsid w:val="00E27D52"/>
    <w:rsid w:val="00E304C7"/>
    <w:rsid w:val="00E31058"/>
    <w:rsid w:val="00E316DA"/>
    <w:rsid w:val="00E31FFC"/>
    <w:rsid w:val="00E3254F"/>
    <w:rsid w:val="00E33B90"/>
    <w:rsid w:val="00E33F52"/>
    <w:rsid w:val="00E356EC"/>
    <w:rsid w:val="00E36093"/>
    <w:rsid w:val="00E37146"/>
    <w:rsid w:val="00E37915"/>
    <w:rsid w:val="00E37E41"/>
    <w:rsid w:val="00E41111"/>
    <w:rsid w:val="00E46681"/>
    <w:rsid w:val="00E47F1D"/>
    <w:rsid w:val="00E504B4"/>
    <w:rsid w:val="00E510C1"/>
    <w:rsid w:val="00E518F4"/>
    <w:rsid w:val="00E54D7B"/>
    <w:rsid w:val="00E56605"/>
    <w:rsid w:val="00E56D73"/>
    <w:rsid w:val="00E57155"/>
    <w:rsid w:val="00E61DD1"/>
    <w:rsid w:val="00E634C3"/>
    <w:rsid w:val="00E63701"/>
    <w:rsid w:val="00E64EE0"/>
    <w:rsid w:val="00E66326"/>
    <w:rsid w:val="00E66919"/>
    <w:rsid w:val="00E66C6E"/>
    <w:rsid w:val="00E70962"/>
    <w:rsid w:val="00E715D6"/>
    <w:rsid w:val="00E716F8"/>
    <w:rsid w:val="00E7231D"/>
    <w:rsid w:val="00E73229"/>
    <w:rsid w:val="00E745C8"/>
    <w:rsid w:val="00E74768"/>
    <w:rsid w:val="00E80273"/>
    <w:rsid w:val="00E805F6"/>
    <w:rsid w:val="00E82D2E"/>
    <w:rsid w:val="00E8480A"/>
    <w:rsid w:val="00E84939"/>
    <w:rsid w:val="00E86325"/>
    <w:rsid w:val="00E87DCB"/>
    <w:rsid w:val="00E91327"/>
    <w:rsid w:val="00E928A5"/>
    <w:rsid w:val="00E95C08"/>
    <w:rsid w:val="00E961E0"/>
    <w:rsid w:val="00E96E95"/>
    <w:rsid w:val="00E972C4"/>
    <w:rsid w:val="00EA12DF"/>
    <w:rsid w:val="00EA2638"/>
    <w:rsid w:val="00EA291B"/>
    <w:rsid w:val="00EA419A"/>
    <w:rsid w:val="00EA675A"/>
    <w:rsid w:val="00EA6843"/>
    <w:rsid w:val="00EA6C9E"/>
    <w:rsid w:val="00EA7C55"/>
    <w:rsid w:val="00EB00B2"/>
    <w:rsid w:val="00EB1591"/>
    <w:rsid w:val="00EB1B94"/>
    <w:rsid w:val="00EB2CE9"/>
    <w:rsid w:val="00EB3CD7"/>
    <w:rsid w:val="00EB40D8"/>
    <w:rsid w:val="00EC1035"/>
    <w:rsid w:val="00EC1995"/>
    <w:rsid w:val="00EC54FA"/>
    <w:rsid w:val="00EC585F"/>
    <w:rsid w:val="00EC646A"/>
    <w:rsid w:val="00ED01BB"/>
    <w:rsid w:val="00ED207E"/>
    <w:rsid w:val="00ED2105"/>
    <w:rsid w:val="00ED3376"/>
    <w:rsid w:val="00ED368D"/>
    <w:rsid w:val="00EE0161"/>
    <w:rsid w:val="00EE1555"/>
    <w:rsid w:val="00EE36AF"/>
    <w:rsid w:val="00EE56E1"/>
    <w:rsid w:val="00EE5FCB"/>
    <w:rsid w:val="00EE65A3"/>
    <w:rsid w:val="00EE66B6"/>
    <w:rsid w:val="00EF08DF"/>
    <w:rsid w:val="00EF1683"/>
    <w:rsid w:val="00EF20C0"/>
    <w:rsid w:val="00EF2602"/>
    <w:rsid w:val="00EF42FC"/>
    <w:rsid w:val="00EF65A4"/>
    <w:rsid w:val="00EF6E94"/>
    <w:rsid w:val="00F01F3D"/>
    <w:rsid w:val="00F0288F"/>
    <w:rsid w:val="00F02A5D"/>
    <w:rsid w:val="00F03432"/>
    <w:rsid w:val="00F053F7"/>
    <w:rsid w:val="00F0620C"/>
    <w:rsid w:val="00F065EA"/>
    <w:rsid w:val="00F067A4"/>
    <w:rsid w:val="00F06FDA"/>
    <w:rsid w:val="00F071E5"/>
    <w:rsid w:val="00F0724F"/>
    <w:rsid w:val="00F11202"/>
    <w:rsid w:val="00F122AB"/>
    <w:rsid w:val="00F12A54"/>
    <w:rsid w:val="00F13A89"/>
    <w:rsid w:val="00F144CF"/>
    <w:rsid w:val="00F14935"/>
    <w:rsid w:val="00F14B61"/>
    <w:rsid w:val="00F161C7"/>
    <w:rsid w:val="00F17064"/>
    <w:rsid w:val="00F20837"/>
    <w:rsid w:val="00F208BE"/>
    <w:rsid w:val="00F20C0E"/>
    <w:rsid w:val="00F2170A"/>
    <w:rsid w:val="00F22181"/>
    <w:rsid w:val="00F23FB9"/>
    <w:rsid w:val="00F25CE0"/>
    <w:rsid w:val="00F27065"/>
    <w:rsid w:val="00F278A4"/>
    <w:rsid w:val="00F30098"/>
    <w:rsid w:val="00F32C7C"/>
    <w:rsid w:val="00F3317F"/>
    <w:rsid w:val="00F33BC0"/>
    <w:rsid w:val="00F33C45"/>
    <w:rsid w:val="00F3428F"/>
    <w:rsid w:val="00F34BDC"/>
    <w:rsid w:val="00F350C6"/>
    <w:rsid w:val="00F370CB"/>
    <w:rsid w:val="00F4219C"/>
    <w:rsid w:val="00F4253F"/>
    <w:rsid w:val="00F425A6"/>
    <w:rsid w:val="00F42A8E"/>
    <w:rsid w:val="00F452A5"/>
    <w:rsid w:val="00F45F6D"/>
    <w:rsid w:val="00F52269"/>
    <w:rsid w:val="00F55593"/>
    <w:rsid w:val="00F55B1E"/>
    <w:rsid w:val="00F55D01"/>
    <w:rsid w:val="00F578E3"/>
    <w:rsid w:val="00F6074B"/>
    <w:rsid w:val="00F61BC3"/>
    <w:rsid w:val="00F63B27"/>
    <w:rsid w:val="00F64A3B"/>
    <w:rsid w:val="00F678AC"/>
    <w:rsid w:val="00F72568"/>
    <w:rsid w:val="00F7549D"/>
    <w:rsid w:val="00F75B6A"/>
    <w:rsid w:val="00F81104"/>
    <w:rsid w:val="00F81F6B"/>
    <w:rsid w:val="00F82609"/>
    <w:rsid w:val="00F83394"/>
    <w:rsid w:val="00F84F39"/>
    <w:rsid w:val="00F861DB"/>
    <w:rsid w:val="00F86316"/>
    <w:rsid w:val="00F86FF5"/>
    <w:rsid w:val="00F872E3"/>
    <w:rsid w:val="00F90C45"/>
    <w:rsid w:val="00F918E7"/>
    <w:rsid w:val="00F91E7B"/>
    <w:rsid w:val="00F91FAE"/>
    <w:rsid w:val="00F9432D"/>
    <w:rsid w:val="00F94422"/>
    <w:rsid w:val="00F96B32"/>
    <w:rsid w:val="00F96D63"/>
    <w:rsid w:val="00F97AAC"/>
    <w:rsid w:val="00FA0D8C"/>
    <w:rsid w:val="00FA4481"/>
    <w:rsid w:val="00FA53B5"/>
    <w:rsid w:val="00FB0CB2"/>
    <w:rsid w:val="00FB1273"/>
    <w:rsid w:val="00FB1369"/>
    <w:rsid w:val="00FB1F29"/>
    <w:rsid w:val="00FB2590"/>
    <w:rsid w:val="00FB68A7"/>
    <w:rsid w:val="00FC03BE"/>
    <w:rsid w:val="00FC131E"/>
    <w:rsid w:val="00FC6A7F"/>
    <w:rsid w:val="00FC7BC8"/>
    <w:rsid w:val="00FC7CC4"/>
    <w:rsid w:val="00FD1309"/>
    <w:rsid w:val="00FD2271"/>
    <w:rsid w:val="00FD39D1"/>
    <w:rsid w:val="00FD46A5"/>
    <w:rsid w:val="00FD49A6"/>
    <w:rsid w:val="00FD4AE8"/>
    <w:rsid w:val="00FD4CB3"/>
    <w:rsid w:val="00FE2767"/>
    <w:rsid w:val="00FE3814"/>
    <w:rsid w:val="00FE4642"/>
    <w:rsid w:val="00FE7547"/>
    <w:rsid w:val="00FE75B1"/>
    <w:rsid w:val="00FE7DCD"/>
    <w:rsid w:val="00FF2DFE"/>
    <w:rsid w:val="00FF2E18"/>
    <w:rsid w:val="00FF5AC0"/>
    <w:rsid w:val="00FF6016"/>
    <w:rsid w:val="00FF6409"/>
    <w:rsid w:val="00FF655D"/>
    <w:rsid w:val="00FF6FB2"/>
    <w:rsid w:val="013A138E"/>
    <w:rsid w:val="01C6C5E1"/>
    <w:rsid w:val="0208D744"/>
    <w:rsid w:val="021FDE57"/>
    <w:rsid w:val="02A9EDE5"/>
    <w:rsid w:val="02F51C18"/>
    <w:rsid w:val="03A16EBD"/>
    <w:rsid w:val="03AC78A5"/>
    <w:rsid w:val="0433DB25"/>
    <w:rsid w:val="0464BA97"/>
    <w:rsid w:val="0479559C"/>
    <w:rsid w:val="04A51292"/>
    <w:rsid w:val="04B74F7E"/>
    <w:rsid w:val="04D473EA"/>
    <w:rsid w:val="05040E6F"/>
    <w:rsid w:val="054C4D68"/>
    <w:rsid w:val="057610D1"/>
    <w:rsid w:val="059F1DC1"/>
    <w:rsid w:val="062AE8FB"/>
    <w:rsid w:val="065C127B"/>
    <w:rsid w:val="067A04FB"/>
    <w:rsid w:val="06A35FA5"/>
    <w:rsid w:val="0711E132"/>
    <w:rsid w:val="07AF550E"/>
    <w:rsid w:val="081E4872"/>
    <w:rsid w:val="082679CC"/>
    <w:rsid w:val="0829DE34"/>
    <w:rsid w:val="0834F206"/>
    <w:rsid w:val="083FA674"/>
    <w:rsid w:val="08527630"/>
    <w:rsid w:val="0881DF93"/>
    <w:rsid w:val="0912D3B0"/>
    <w:rsid w:val="09276BB1"/>
    <w:rsid w:val="0A38D71F"/>
    <w:rsid w:val="0A967006"/>
    <w:rsid w:val="0AB656B6"/>
    <w:rsid w:val="0BD1072E"/>
    <w:rsid w:val="0BE55255"/>
    <w:rsid w:val="0BEEC112"/>
    <w:rsid w:val="0BF01452"/>
    <w:rsid w:val="0C72D068"/>
    <w:rsid w:val="0CFF6219"/>
    <w:rsid w:val="0E5B2C40"/>
    <w:rsid w:val="0E8D89F7"/>
    <w:rsid w:val="0E999A97"/>
    <w:rsid w:val="0EE08AC3"/>
    <w:rsid w:val="0F068F2A"/>
    <w:rsid w:val="0F586902"/>
    <w:rsid w:val="0F8001DC"/>
    <w:rsid w:val="0FADECE2"/>
    <w:rsid w:val="0FD6052E"/>
    <w:rsid w:val="0FE89CE6"/>
    <w:rsid w:val="0FEC53A7"/>
    <w:rsid w:val="1055A583"/>
    <w:rsid w:val="108EC4D1"/>
    <w:rsid w:val="10AEEC44"/>
    <w:rsid w:val="10DC10D5"/>
    <w:rsid w:val="11356DA5"/>
    <w:rsid w:val="1145EF9F"/>
    <w:rsid w:val="116A545E"/>
    <w:rsid w:val="116C1BD0"/>
    <w:rsid w:val="1180CBD5"/>
    <w:rsid w:val="1184D22F"/>
    <w:rsid w:val="122AF258"/>
    <w:rsid w:val="12A95ECB"/>
    <w:rsid w:val="134EE2F1"/>
    <w:rsid w:val="13D086C2"/>
    <w:rsid w:val="14181950"/>
    <w:rsid w:val="142018D8"/>
    <w:rsid w:val="143F8E68"/>
    <w:rsid w:val="1453D2DA"/>
    <w:rsid w:val="148822C6"/>
    <w:rsid w:val="14F75D98"/>
    <w:rsid w:val="15101B95"/>
    <w:rsid w:val="1582D731"/>
    <w:rsid w:val="15A5543A"/>
    <w:rsid w:val="15E69840"/>
    <w:rsid w:val="15FD5A94"/>
    <w:rsid w:val="16873641"/>
    <w:rsid w:val="1692BA63"/>
    <w:rsid w:val="16D33BFC"/>
    <w:rsid w:val="16FD3D21"/>
    <w:rsid w:val="170B9E53"/>
    <w:rsid w:val="173525CF"/>
    <w:rsid w:val="1741611E"/>
    <w:rsid w:val="177DF190"/>
    <w:rsid w:val="1791CAE8"/>
    <w:rsid w:val="179A1590"/>
    <w:rsid w:val="17AC5ADE"/>
    <w:rsid w:val="17B428F5"/>
    <w:rsid w:val="17D35941"/>
    <w:rsid w:val="17DF6170"/>
    <w:rsid w:val="17E5C260"/>
    <w:rsid w:val="17F47AEA"/>
    <w:rsid w:val="184CA688"/>
    <w:rsid w:val="189030D8"/>
    <w:rsid w:val="18D0F630"/>
    <w:rsid w:val="18DF5535"/>
    <w:rsid w:val="191EF5A8"/>
    <w:rsid w:val="19A327CA"/>
    <w:rsid w:val="19BCFFD4"/>
    <w:rsid w:val="19BD2BC2"/>
    <w:rsid w:val="19CFDA19"/>
    <w:rsid w:val="1A13D5F6"/>
    <w:rsid w:val="1A51F436"/>
    <w:rsid w:val="1A93C55D"/>
    <w:rsid w:val="1A95CED3"/>
    <w:rsid w:val="1B002B48"/>
    <w:rsid w:val="1B0C227E"/>
    <w:rsid w:val="1B10AFBC"/>
    <w:rsid w:val="1B4EE733"/>
    <w:rsid w:val="1B5BE6F8"/>
    <w:rsid w:val="1B5E2AAE"/>
    <w:rsid w:val="1BBB1C00"/>
    <w:rsid w:val="1BE269BD"/>
    <w:rsid w:val="1C1DABA5"/>
    <w:rsid w:val="1C70035C"/>
    <w:rsid w:val="1CA966DB"/>
    <w:rsid w:val="1CAC4D4C"/>
    <w:rsid w:val="1CAC9B6B"/>
    <w:rsid w:val="1D1ECCE6"/>
    <w:rsid w:val="1D731B53"/>
    <w:rsid w:val="1DAA6E97"/>
    <w:rsid w:val="1DAE5E54"/>
    <w:rsid w:val="1E534F5E"/>
    <w:rsid w:val="1E889F0D"/>
    <w:rsid w:val="1FA62D8A"/>
    <w:rsid w:val="1FD39C6B"/>
    <w:rsid w:val="1FEF0970"/>
    <w:rsid w:val="2030A300"/>
    <w:rsid w:val="20658355"/>
    <w:rsid w:val="20B990BB"/>
    <w:rsid w:val="20E789BA"/>
    <w:rsid w:val="20E805D2"/>
    <w:rsid w:val="20FF320B"/>
    <w:rsid w:val="2106956F"/>
    <w:rsid w:val="213689AD"/>
    <w:rsid w:val="21468CCF"/>
    <w:rsid w:val="21DC157B"/>
    <w:rsid w:val="21E9A2C4"/>
    <w:rsid w:val="2288AFF5"/>
    <w:rsid w:val="228BDCCF"/>
    <w:rsid w:val="22B6A848"/>
    <w:rsid w:val="22DE7316"/>
    <w:rsid w:val="22F92E64"/>
    <w:rsid w:val="231C91E4"/>
    <w:rsid w:val="23229F22"/>
    <w:rsid w:val="23455239"/>
    <w:rsid w:val="234EC3B0"/>
    <w:rsid w:val="23A18FDF"/>
    <w:rsid w:val="23DAE302"/>
    <w:rsid w:val="23DDE577"/>
    <w:rsid w:val="23E81C3F"/>
    <w:rsid w:val="23ED359B"/>
    <w:rsid w:val="24186190"/>
    <w:rsid w:val="24489852"/>
    <w:rsid w:val="249136DA"/>
    <w:rsid w:val="24B29181"/>
    <w:rsid w:val="25091957"/>
    <w:rsid w:val="2548704C"/>
    <w:rsid w:val="25696591"/>
    <w:rsid w:val="25BCC7DF"/>
    <w:rsid w:val="26176CCC"/>
    <w:rsid w:val="26E81008"/>
    <w:rsid w:val="271717FD"/>
    <w:rsid w:val="2717A534"/>
    <w:rsid w:val="271A37E2"/>
    <w:rsid w:val="279051CE"/>
    <w:rsid w:val="27C41AFC"/>
    <w:rsid w:val="27DA33F1"/>
    <w:rsid w:val="28B651D5"/>
    <w:rsid w:val="28D7521E"/>
    <w:rsid w:val="28F1A685"/>
    <w:rsid w:val="28F26ECE"/>
    <w:rsid w:val="29000397"/>
    <w:rsid w:val="29610D2E"/>
    <w:rsid w:val="29C94026"/>
    <w:rsid w:val="2A0B5A85"/>
    <w:rsid w:val="2A944E16"/>
    <w:rsid w:val="2AA36D73"/>
    <w:rsid w:val="2AC03B9D"/>
    <w:rsid w:val="2B54FFA6"/>
    <w:rsid w:val="2B8EA6AC"/>
    <w:rsid w:val="2BA00F17"/>
    <w:rsid w:val="2BB3FBC0"/>
    <w:rsid w:val="2BC5F8CD"/>
    <w:rsid w:val="2C0E7766"/>
    <w:rsid w:val="2C3BCDEE"/>
    <w:rsid w:val="2CB8AA19"/>
    <w:rsid w:val="2D1A1DC0"/>
    <w:rsid w:val="2D1B74A3"/>
    <w:rsid w:val="2D37374E"/>
    <w:rsid w:val="2D586BA5"/>
    <w:rsid w:val="2DC9EE45"/>
    <w:rsid w:val="2DFBE458"/>
    <w:rsid w:val="2E11B9BB"/>
    <w:rsid w:val="2E7D3766"/>
    <w:rsid w:val="2E8E8BD4"/>
    <w:rsid w:val="2F604AE4"/>
    <w:rsid w:val="2FA4FED5"/>
    <w:rsid w:val="2FC74289"/>
    <w:rsid w:val="2FDCC5E8"/>
    <w:rsid w:val="305444E5"/>
    <w:rsid w:val="306A5E24"/>
    <w:rsid w:val="30B43C0F"/>
    <w:rsid w:val="311D4609"/>
    <w:rsid w:val="31550435"/>
    <w:rsid w:val="31A67D45"/>
    <w:rsid w:val="31CEC855"/>
    <w:rsid w:val="32E5FC38"/>
    <w:rsid w:val="32EA0A59"/>
    <w:rsid w:val="32EB60F0"/>
    <w:rsid w:val="33188AB2"/>
    <w:rsid w:val="339206D7"/>
    <w:rsid w:val="33AD8184"/>
    <w:rsid w:val="33AF3145"/>
    <w:rsid w:val="33B2AC93"/>
    <w:rsid w:val="33FE7263"/>
    <w:rsid w:val="34061EBA"/>
    <w:rsid w:val="3410A98B"/>
    <w:rsid w:val="34211ED6"/>
    <w:rsid w:val="3427EBF1"/>
    <w:rsid w:val="34313ADC"/>
    <w:rsid w:val="343DE6CF"/>
    <w:rsid w:val="347BE149"/>
    <w:rsid w:val="3489920B"/>
    <w:rsid w:val="34EF2DEA"/>
    <w:rsid w:val="3573F20F"/>
    <w:rsid w:val="3587107C"/>
    <w:rsid w:val="3599A466"/>
    <w:rsid w:val="35B34F42"/>
    <w:rsid w:val="35C3BC52"/>
    <w:rsid w:val="3643E8A0"/>
    <w:rsid w:val="36E5497B"/>
    <w:rsid w:val="36EE14B0"/>
    <w:rsid w:val="37189306"/>
    <w:rsid w:val="376599C9"/>
    <w:rsid w:val="377F1F91"/>
    <w:rsid w:val="37C97A91"/>
    <w:rsid w:val="380149EA"/>
    <w:rsid w:val="380A9B65"/>
    <w:rsid w:val="383C8CCD"/>
    <w:rsid w:val="38D98FDD"/>
    <w:rsid w:val="38F4BA2A"/>
    <w:rsid w:val="396DC0B0"/>
    <w:rsid w:val="399C9F7E"/>
    <w:rsid w:val="39C6CBF3"/>
    <w:rsid w:val="3A1F931F"/>
    <w:rsid w:val="3AB048D9"/>
    <w:rsid w:val="3AB86ECB"/>
    <w:rsid w:val="3AE319EF"/>
    <w:rsid w:val="3B2B4B49"/>
    <w:rsid w:val="3B675607"/>
    <w:rsid w:val="3B7C08A8"/>
    <w:rsid w:val="3BA9EB59"/>
    <w:rsid w:val="3BD76A20"/>
    <w:rsid w:val="3BECDBDB"/>
    <w:rsid w:val="3C078BC5"/>
    <w:rsid w:val="3C4DDC8C"/>
    <w:rsid w:val="3C6D97AE"/>
    <w:rsid w:val="3CEEEE7D"/>
    <w:rsid w:val="3D1447FE"/>
    <w:rsid w:val="3D576D29"/>
    <w:rsid w:val="3DB4610D"/>
    <w:rsid w:val="3E17EA0D"/>
    <w:rsid w:val="3E5F2608"/>
    <w:rsid w:val="3E939469"/>
    <w:rsid w:val="3F280FFA"/>
    <w:rsid w:val="3F3FFF4F"/>
    <w:rsid w:val="3FBE1250"/>
    <w:rsid w:val="3FCBE241"/>
    <w:rsid w:val="403EE7A3"/>
    <w:rsid w:val="4053B382"/>
    <w:rsid w:val="4077DA8F"/>
    <w:rsid w:val="411493A1"/>
    <w:rsid w:val="4159E2B1"/>
    <w:rsid w:val="418CD25D"/>
    <w:rsid w:val="419C0EA9"/>
    <w:rsid w:val="41C48E95"/>
    <w:rsid w:val="41E2337E"/>
    <w:rsid w:val="41F244FB"/>
    <w:rsid w:val="425D2699"/>
    <w:rsid w:val="426749C6"/>
    <w:rsid w:val="435F4818"/>
    <w:rsid w:val="437E6AF4"/>
    <w:rsid w:val="4392CFDA"/>
    <w:rsid w:val="43B08131"/>
    <w:rsid w:val="447F951D"/>
    <w:rsid w:val="44C604FF"/>
    <w:rsid w:val="44DAFF31"/>
    <w:rsid w:val="44E18AF6"/>
    <w:rsid w:val="453A88F4"/>
    <w:rsid w:val="4611AE52"/>
    <w:rsid w:val="465B9764"/>
    <w:rsid w:val="46BD35FF"/>
    <w:rsid w:val="47171584"/>
    <w:rsid w:val="473A95C9"/>
    <w:rsid w:val="474D4FA1"/>
    <w:rsid w:val="47AB8A3B"/>
    <w:rsid w:val="4846F896"/>
    <w:rsid w:val="48692C8A"/>
    <w:rsid w:val="4882D77F"/>
    <w:rsid w:val="48CC6931"/>
    <w:rsid w:val="48E068F9"/>
    <w:rsid w:val="491C9BDB"/>
    <w:rsid w:val="4926D833"/>
    <w:rsid w:val="492C68D2"/>
    <w:rsid w:val="49B70A6C"/>
    <w:rsid w:val="49BAB0CE"/>
    <w:rsid w:val="49D24C90"/>
    <w:rsid w:val="4A04A21A"/>
    <w:rsid w:val="4A559E8B"/>
    <w:rsid w:val="4A64E71A"/>
    <w:rsid w:val="4AF230CF"/>
    <w:rsid w:val="4B867885"/>
    <w:rsid w:val="4BD72453"/>
    <w:rsid w:val="4C9D4BE1"/>
    <w:rsid w:val="4CC61BDE"/>
    <w:rsid w:val="4CEF4495"/>
    <w:rsid w:val="4D3C42DC"/>
    <w:rsid w:val="4D4B3D5C"/>
    <w:rsid w:val="4D5679A0"/>
    <w:rsid w:val="4D7730D0"/>
    <w:rsid w:val="4D93E6ED"/>
    <w:rsid w:val="4D980F26"/>
    <w:rsid w:val="4DA84463"/>
    <w:rsid w:val="4DE23019"/>
    <w:rsid w:val="4E4B90CC"/>
    <w:rsid w:val="4E67C6AF"/>
    <w:rsid w:val="4E85068D"/>
    <w:rsid w:val="4E96B122"/>
    <w:rsid w:val="4E9FF174"/>
    <w:rsid w:val="4EA5DECA"/>
    <w:rsid w:val="4EC8DB82"/>
    <w:rsid w:val="4FD3B7AD"/>
    <w:rsid w:val="4FDA52D6"/>
    <w:rsid w:val="4FF2AA65"/>
    <w:rsid w:val="4FF31236"/>
    <w:rsid w:val="505387D5"/>
    <w:rsid w:val="50B879D4"/>
    <w:rsid w:val="510A1D05"/>
    <w:rsid w:val="51384DF1"/>
    <w:rsid w:val="513D4E69"/>
    <w:rsid w:val="51581738"/>
    <w:rsid w:val="51676A31"/>
    <w:rsid w:val="525A7E0E"/>
    <w:rsid w:val="52BDCA7D"/>
    <w:rsid w:val="53156CE7"/>
    <w:rsid w:val="535FDAF6"/>
    <w:rsid w:val="539C2076"/>
    <w:rsid w:val="53FAC55C"/>
    <w:rsid w:val="54056156"/>
    <w:rsid w:val="541FA94D"/>
    <w:rsid w:val="54512565"/>
    <w:rsid w:val="549CACE3"/>
    <w:rsid w:val="556972FA"/>
    <w:rsid w:val="55855B44"/>
    <w:rsid w:val="55B08803"/>
    <w:rsid w:val="565884AA"/>
    <w:rsid w:val="56593515"/>
    <w:rsid w:val="572AA951"/>
    <w:rsid w:val="5763570A"/>
    <w:rsid w:val="57A4E56A"/>
    <w:rsid w:val="57ABC04B"/>
    <w:rsid w:val="57B442FB"/>
    <w:rsid w:val="583648A6"/>
    <w:rsid w:val="587F9927"/>
    <w:rsid w:val="59743CEF"/>
    <w:rsid w:val="59C6D2D1"/>
    <w:rsid w:val="5A2771C1"/>
    <w:rsid w:val="5A32A2AB"/>
    <w:rsid w:val="5A9DABC3"/>
    <w:rsid w:val="5AD1DA5E"/>
    <w:rsid w:val="5B1842E6"/>
    <w:rsid w:val="5B1C18AB"/>
    <w:rsid w:val="5B745064"/>
    <w:rsid w:val="5C65E22E"/>
    <w:rsid w:val="5C9FF73A"/>
    <w:rsid w:val="5CC3F0D4"/>
    <w:rsid w:val="5CC4C87E"/>
    <w:rsid w:val="5E13BCDB"/>
    <w:rsid w:val="5E3CC3BA"/>
    <w:rsid w:val="5E5FC135"/>
    <w:rsid w:val="5E623320"/>
    <w:rsid w:val="5E7F343C"/>
    <w:rsid w:val="5EDB7DC3"/>
    <w:rsid w:val="5F078E6D"/>
    <w:rsid w:val="5F5F3EDA"/>
    <w:rsid w:val="6015DB58"/>
    <w:rsid w:val="605450B9"/>
    <w:rsid w:val="605C3BF0"/>
    <w:rsid w:val="60690138"/>
    <w:rsid w:val="6123D9EF"/>
    <w:rsid w:val="6177D3CB"/>
    <w:rsid w:val="617DB2D7"/>
    <w:rsid w:val="61C06E48"/>
    <w:rsid w:val="61C28486"/>
    <w:rsid w:val="622FBD8D"/>
    <w:rsid w:val="6267BC90"/>
    <w:rsid w:val="62C978F1"/>
    <w:rsid w:val="630114ED"/>
    <w:rsid w:val="63069E66"/>
    <w:rsid w:val="63408483"/>
    <w:rsid w:val="635C3EA9"/>
    <w:rsid w:val="636E4E3B"/>
    <w:rsid w:val="63AD5625"/>
    <w:rsid w:val="63F8D5DD"/>
    <w:rsid w:val="641B7B7D"/>
    <w:rsid w:val="645D69EC"/>
    <w:rsid w:val="64A26EC7"/>
    <w:rsid w:val="64F80F0A"/>
    <w:rsid w:val="651A9978"/>
    <w:rsid w:val="6693790A"/>
    <w:rsid w:val="66F9A922"/>
    <w:rsid w:val="6764AAE4"/>
    <w:rsid w:val="67741A07"/>
    <w:rsid w:val="677707E9"/>
    <w:rsid w:val="67A38015"/>
    <w:rsid w:val="67AB1268"/>
    <w:rsid w:val="6883E392"/>
    <w:rsid w:val="68E6A02B"/>
    <w:rsid w:val="68F0FE64"/>
    <w:rsid w:val="6A939753"/>
    <w:rsid w:val="6AA1705E"/>
    <w:rsid w:val="6B1C277B"/>
    <w:rsid w:val="6B6F597B"/>
    <w:rsid w:val="6B8AECF3"/>
    <w:rsid w:val="6BA2F892"/>
    <w:rsid w:val="6C2E848B"/>
    <w:rsid w:val="6C5B25E6"/>
    <w:rsid w:val="6CC6D8FE"/>
    <w:rsid w:val="6D747405"/>
    <w:rsid w:val="6D8D7F4E"/>
    <w:rsid w:val="6D98EAF5"/>
    <w:rsid w:val="6DC8EF2E"/>
    <w:rsid w:val="6E6F2662"/>
    <w:rsid w:val="6EB8CC1D"/>
    <w:rsid w:val="6EDEA337"/>
    <w:rsid w:val="6F8FE4FF"/>
    <w:rsid w:val="6FDD8B9E"/>
    <w:rsid w:val="7063D475"/>
    <w:rsid w:val="7080F35B"/>
    <w:rsid w:val="708E1186"/>
    <w:rsid w:val="70E80697"/>
    <w:rsid w:val="7100CD39"/>
    <w:rsid w:val="711FAA8C"/>
    <w:rsid w:val="712EB085"/>
    <w:rsid w:val="715873AB"/>
    <w:rsid w:val="7249102B"/>
    <w:rsid w:val="727C9C64"/>
    <w:rsid w:val="729C9D9A"/>
    <w:rsid w:val="737DEC9E"/>
    <w:rsid w:val="73AA8E4F"/>
    <w:rsid w:val="73C1A870"/>
    <w:rsid w:val="7426C845"/>
    <w:rsid w:val="744E8BFC"/>
    <w:rsid w:val="746235AF"/>
    <w:rsid w:val="746438F4"/>
    <w:rsid w:val="74696C8F"/>
    <w:rsid w:val="7519362A"/>
    <w:rsid w:val="7529D17F"/>
    <w:rsid w:val="75491044"/>
    <w:rsid w:val="75820A68"/>
    <w:rsid w:val="75846D60"/>
    <w:rsid w:val="75B3B951"/>
    <w:rsid w:val="75BC3E74"/>
    <w:rsid w:val="7665162B"/>
    <w:rsid w:val="77F8691D"/>
    <w:rsid w:val="781208F3"/>
    <w:rsid w:val="787A9217"/>
    <w:rsid w:val="78A3B454"/>
    <w:rsid w:val="78B1DF07"/>
    <w:rsid w:val="78E3D60D"/>
    <w:rsid w:val="795B9EBC"/>
    <w:rsid w:val="7A44B8DD"/>
    <w:rsid w:val="7A865C22"/>
    <w:rsid w:val="7AD1C1ED"/>
    <w:rsid w:val="7B07AB0A"/>
    <w:rsid w:val="7B086179"/>
    <w:rsid w:val="7C9BCD0A"/>
    <w:rsid w:val="7CA1DF27"/>
    <w:rsid w:val="7CDED329"/>
    <w:rsid w:val="7CE16F7C"/>
    <w:rsid w:val="7CE87653"/>
    <w:rsid w:val="7D1A74E7"/>
    <w:rsid w:val="7D4E21B9"/>
    <w:rsid w:val="7D77BDCE"/>
    <w:rsid w:val="7E24198B"/>
    <w:rsid w:val="7E632E94"/>
    <w:rsid w:val="7ED0CE46"/>
    <w:rsid w:val="7F259348"/>
    <w:rsid w:val="7F5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4E60D6"/>
  <w15:docId w15:val="{87FDC86F-8C6B-4BB2-A1F9-1C3C8F30E2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27D52"/>
    <w:rPr>
      <w:sz w:val="24"/>
      <w:szCs w:val="24"/>
    </w:rPr>
  </w:style>
  <w:style w:type="paragraph" w:styleId="Nagwek1">
    <w:name w:val="heading 1"/>
    <w:basedOn w:val="Normalny"/>
    <w:next w:val="Normalny"/>
    <w:pPr>
      <w:keepNext/>
      <w:jc w:val="both"/>
      <w:outlineLvl w:val="0"/>
    </w:pPr>
    <w:rPr>
      <w:u w:val="single"/>
    </w:rPr>
  </w:style>
  <w:style w:type="paragraph" w:styleId="Nagwek2">
    <w:name w:val="heading 2"/>
    <w:basedOn w:val="Normalny"/>
    <w:next w:val="Normalny"/>
    <w:pPr>
      <w:keepNext/>
      <w:jc w:val="center"/>
      <w:outlineLvl w:val="1"/>
    </w:pPr>
    <w:rPr>
      <w:b/>
    </w:rPr>
  </w:style>
  <w:style w:type="paragraph" w:styleId="Nagwek3">
    <w:name w:val="heading 3"/>
    <w:basedOn w:val="Normalny"/>
    <w:next w:val="Normalny"/>
    <w:pPr>
      <w:keepNext/>
      <w:outlineLvl w:val="2"/>
    </w:pPr>
    <w:rPr>
      <w:b/>
      <w:sz w:val="26"/>
    </w:rPr>
  </w:style>
  <w:style w:type="paragraph" w:styleId="Nagwek4">
    <w:name w:val="heading 4"/>
    <w:basedOn w:val="Normalny"/>
    <w:next w:val="Normalny"/>
    <w:pPr>
      <w:keepNext/>
      <w:ind w:left="567"/>
      <w:jc w:val="both"/>
      <w:outlineLvl w:val="3"/>
    </w:pPr>
    <w:rPr>
      <w:b/>
      <w:sz w:val="22"/>
    </w:rPr>
  </w:style>
  <w:style w:type="paragraph" w:styleId="Nagwek5">
    <w:name w:val="heading 5"/>
    <w:basedOn w:val="Normalny"/>
    <w:next w:val="Normalny"/>
    <w:pPr>
      <w:keepNext/>
      <w:jc w:val="both"/>
      <w:outlineLvl w:val="4"/>
    </w:pPr>
    <w:rPr>
      <w:u w:val="single"/>
    </w:rPr>
  </w:style>
  <w:style w:type="paragraph" w:styleId="Nagwek6">
    <w:name w:val="heading 6"/>
    <w:basedOn w:val="Normalny"/>
    <w:next w:val="Normalny"/>
    <w:pPr>
      <w:keepNext/>
      <w:jc w:val="both"/>
      <w:outlineLvl w:val="5"/>
    </w:pPr>
    <w:rPr>
      <w:i/>
      <w:u w:val="single"/>
    </w:rPr>
  </w:style>
  <w:style w:type="paragraph" w:styleId="Nagwek7">
    <w:name w:val="heading 7"/>
    <w:basedOn w:val="Normalny"/>
    <w:next w:val="Normalny"/>
    <w:pPr>
      <w:keepNext/>
      <w:outlineLvl w:val="6"/>
    </w:pPr>
    <w:rPr>
      <w:u w:val="single"/>
    </w:rPr>
  </w:style>
  <w:style w:type="paragraph" w:styleId="Nagwek8">
    <w:name w:val="heading 8"/>
    <w:basedOn w:val="Normalny"/>
    <w:next w:val="Normalny"/>
    <w:pPr>
      <w:keepNext/>
      <w:ind w:left="567"/>
      <w:jc w:val="both"/>
      <w:outlineLvl w:val="7"/>
    </w:pPr>
    <w:rPr>
      <w:b/>
    </w:rPr>
  </w:style>
  <w:style w:type="paragraph" w:styleId="Nagwek9">
    <w:name w:val="heading 9"/>
    <w:basedOn w:val="Normalny"/>
    <w:next w:val="Normalny"/>
    <w:pPr>
      <w:keepNext/>
      <w:outlineLvl w:val="8"/>
    </w:pPr>
    <w:rPr>
      <w:b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jc w:val="both"/>
    </w:pPr>
  </w:style>
  <w:style w:type="paragraph" w:styleId="Tekstpodstawowywcity">
    <w:name w:val="Body Text Indent"/>
    <w:basedOn w:val="Normalny"/>
    <w:pPr>
      <w:ind w:left="1418"/>
      <w:jc w:val="both"/>
    </w:pPr>
  </w:style>
  <w:style w:type="paragraph" w:styleId="Legenda">
    <w:name w:val="caption"/>
    <w:basedOn w:val="Normalny"/>
    <w:next w:val="Normalny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Normalny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pPr>
      <w:jc w:val="both"/>
    </w:pPr>
    <w:rPr>
      <w:rFonts w:ascii="LTUnivers 430 BasicReg" w:hAnsi="LTUnivers 430 BasicReg"/>
      <w:sz w:val="22"/>
    </w:rPr>
  </w:style>
  <w:style w:type="paragraph" w:styleId="Tekstpodstawowy3">
    <w:name w:val="Body Text 3"/>
    <w:basedOn w:val="Normalny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Tekstdymka">
    <w:name w:val="Balloon Text"/>
    <w:basedOn w:val="Normalny"/>
    <w:semiHidden/>
    <w:rsid w:val="00F22181"/>
    <w:rPr>
      <w:rFonts w:ascii="Tahoma" w:hAnsi="Tahoma" w:cs="Tahoma"/>
      <w:sz w:val="16"/>
      <w:szCs w:val="16"/>
    </w:rPr>
  </w:style>
  <w:style w:type="character" w:styleId="Numerstrony">
    <w:name w:val="page number"/>
    <w:basedOn w:val="Domylnaczcionkaakapitu"/>
    <w:rsid w:val="008D6A16"/>
  </w:style>
  <w:style w:type="character" w:customStyle="1" w:styleId="StopkaZnak">
    <w:name w:val="Stopka Znak"/>
    <w:basedOn w:val="Domylnaczcionkaakapitu"/>
    <w:link w:val="Stopka"/>
    <w:rsid w:val="00954840"/>
    <w:rPr>
      <w:rFonts w:ascii="Arial" w:hAnsi="Arial"/>
    </w:rPr>
  </w:style>
  <w:style w:type="character" w:styleId="Tekstzastpczy">
    <w:name w:val="Placeholder Text"/>
    <w:basedOn w:val="Domylnaczcionkaakapitu"/>
    <w:uiPriority w:val="99"/>
    <w:semiHidden/>
    <w:rsid w:val="00793616"/>
    <w:rPr>
      <w:color w:val="808080"/>
    </w:rPr>
  </w:style>
  <w:style w:type="paragraph" w:customStyle="1" w:styleId="7Punkt">
    <w:name w:val="7 Punkt"/>
    <w:basedOn w:val="Normalny"/>
    <w:qFormat/>
    <w:rsid w:val="003A6E04"/>
    <w:pPr>
      <w:spacing w:line="170" w:lineRule="exact"/>
    </w:pPr>
    <w:rPr>
      <w:sz w:val="14"/>
      <w:szCs w:val="14"/>
    </w:rPr>
  </w:style>
  <w:style w:type="table" w:styleId="Tabela-Siatka">
    <w:name w:val="Table Grid"/>
    <w:basedOn w:val="Standardowy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Normalny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3705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TematkomentarzaZnak">
    <w:name w:val="Temat komentarza Znak"/>
    <w:basedOn w:val="TekstkomentarzaZnak"/>
    <w:link w:val="Tematkomentarz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Akapitzlist">
    <w:name w:val="List Paragraph"/>
    <w:basedOn w:val="Normalny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NormalnyWeb">
    <w:name w:val="Normal (Web)"/>
    <w:basedOn w:val="Normalny"/>
    <w:uiPriority w:val="99"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omylnaczcionkaakapitu"/>
    <w:rsid w:val="00E27D52"/>
  </w:style>
  <w:style w:type="paragraph" w:customStyle="1" w:styleId="paragraph">
    <w:name w:val="paragraph"/>
    <w:basedOn w:val="Normalny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347705"/>
  </w:style>
  <w:style w:type="character" w:customStyle="1" w:styleId="eop">
    <w:name w:val="eop"/>
    <w:basedOn w:val="Domylnaczcionkaakapitu"/>
    <w:rsid w:val="00347705"/>
  </w:style>
  <w:style w:type="character" w:styleId="Nierozpoznanawzmianka">
    <w:name w:val="Unresolved Mention"/>
    <w:basedOn w:val="Domylnaczcionkaakapitu"/>
    <w:uiPriority w:val="99"/>
    <w:semiHidden/>
    <w:unhideWhenUsed/>
    <w:rsid w:val="001B45CB"/>
    <w:rPr>
      <w:color w:val="605E5C"/>
      <w:shd w:val="clear" w:color="auto" w:fill="E1DFDD"/>
    </w:rPr>
  </w:style>
  <w:style w:type="paragraph" w:customStyle="1" w:styleId="pf0">
    <w:name w:val="pf0"/>
    <w:basedOn w:val="Normalny"/>
    <w:rsid w:val="001A4953"/>
    <w:pPr>
      <w:spacing w:before="100" w:beforeAutospacing="1" w:after="100" w:afterAutospacing="1"/>
    </w:pPr>
  </w:style>
  <w:style w:type="character" w:customStyle="1" w:styleId="cf01">
    <w:name w:val="cf01"/>
    <w:basedOn w:val="Domylnaczcionkaakapitu"/>
    <w:rsid w:val="001A4953"/>
    <w:rPr>
      <w:rFonts w:ascii="Segoe UI" w:hAnsi="Segoe UI" w:cs="Segoe UI" w:hint="default"/>
      <w:sz w:val="18"/>
      <w:szCs w:val="18"/>
    </w:rPr>
  </w:style>
  <w:style w:type="character" w:customStyle="1" w:styleId="font-weight-light">
    <w:name w:val="font-weight-light"/>
    <w:basedOn w:val="Domylnaczcionkaakapitu"/>
    <w:rsid w:val="000C097B"/>
  </w:style>
  <w:style w:type="character" w:styleId="Pogrubienie">
    <w:name w:val="Strong"/>
    <w:basedOn w:val="Domylnaczcionkaakapitu"/>
    <w:uiPriority w:val="22"/>
    <w:qFormat/>
    <w:rsid w:val="000C097B"/>
    <w:rPr>
      <w:b/>
      <w:bCs/>
    </w:rPr>
  </w:style>
  <w:style w:type="character" w:customStyle="1" w:styleId="text-red">
    <w:name w:val="text-red"/>
    <w:basedOn w:val="Domylnaczcionkaakapitu"/>
    <w:rsid w:val="000C09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10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876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33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7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3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1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2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3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3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8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9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72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1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8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0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8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4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8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7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2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0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91D6EC03040043AD4DE991DE571553" ma:contentTypeVersion="13" ma:contentTypeDescription="Ein neues Dokument erstellen." ma:contentTypeScope="" ma:versionID="7ad0b3f89e4cbe6f78e1382fd0d8d207">
  <xsd:schema xmlns:xsd="http://www.w3.org/2001/XMLSchema" xmlns:xs="http://www.w3.org/2001/XMLSchema" xmlns:p="http://schemas.microsoft.com/office/2006/metadata/properties" xmlns:ns2="33f455bd-d392-4a1e-8631-b4708b734084" xmlns:ns3="9f21ea80-0aab-4824-ac7e-81b245353e58" targetNamespace="http://schemas.microsoft.com/office/2006/metadata/properties" ma:root="true" ma:fieldsID="84e79a3d430fa6d8390a6af4855daa9d" ns2:_="" ns3:_="">
    <xsd:import namespace="33f455bd-d392-4a1e-8631-b4708b734084"/>
    <xsd:import namespace="9f21ea80-0aab-4824-ac7e-81b245353e58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f455bd-d392-4a1e-8631-b4708b734084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21ea80-0aab-4824-ac7e-81b245353e5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3f455bd-d392-4a1e-8631-b4708b734084">
      <Terms xmlns="http://schemas.microsoft.com/office/infopath/2007/PartnerControls"/>
    </lcf76f155ced4ddcb4097134ff3c332f>
    <SharedWithUsers xmlns="9f21ea80-0aab-4824-ac7e-81b245353e58">
      <UserInfo>
        <DisplayName>Groetz, Brigitte</DisplayName>
        <AccountId>14</AccountId>
        <AccountType/>
      </UserInfo>
      <UserInfo>
        <DisplayName>Schlemme, Dirk</DisplayName>
        <AccountId>15</AccountId>
        <AccountType/>
      </UserInfo>
      <UserInfo>
        <DisplayName>Jeder, außer externen Benutzern</DisplayName>
        <AccountId>8</AccountId>
        <AccountType/>
      </UserInfo>
      <UserInfo>
        <DisplayName>Jeder</DisplayName>
        <AccountId>9</AccountId>
        <AccountType/>
      </UserInfo>
      <UserInfo>
        <DisplayName>Vukovic, Aleksander</DisplayName>
        <AccountId>12</AccountId>
        <AccountType/>
      </UserInfo>
      <UserInfo>
        <DisplayName>Wittig, Christina</DisplayName>
        <AccountId>27</AccountId>
        <AccountType/>
      </UserInfo>
      <UserInfo>
        <DisplayName>Barbie, Sabine</DisplayName>
        <AccountId>51</AccountId>
        <AccountType/>
      </UserInfo>
      <UserInfo>
        <DisplayName>Mammel, Eberhard</DisplayName>
        <AccountId>22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1529B51-0886-41A4-BC3F-7872A842A1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693C3F-389E-4711-B5DB-76051403A1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3f455bd-d392-4a1e-8631-b4708b734084"/>
    <ds:schemaRef ds:uri="9f21ea80-0aab-4824-ac7e-81b245353e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FE0FF7A-4FE6-4EC5-A4EC-CFE87BA004BE}">
  <ds:schemaRefs>
    <ds:schemaRef ds:uri="http://schemas.microsoft.com/office/2006/metadata/properties"/>
    <ds:schemaRef ds:uri="http://schemas.microsoft.com/office/infopath/2007/PartnerControls"/>
    <ds:schemaRef ds:uri="33f455bd-d392-4a1e-8631-b4708b734084"/>
    <ds:schemaRef ds:uri="9f21ea80-0aab-4824-ac7e-81b245353e5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5</Pages>
  <Words>794</Words>
  <Characters>6007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Felgner</dc:creator>
  <cp:keywords/>
  <cp:lastModifiedBy>Chołuj, Małgorzata</cp:lastModifiedBy>
  <cp:revision>79</cp:revision>
  <cp:lastPrinted>2025-06-10T00:23:00Z</cp:lastPrinted>
  <dcterms:created xsi:type="dcterms:W3CDTF">2025-09-09T06:10:00Z</dcterms:created>
  <dcterms:modified xsi:type="dcterms:W3CDTF">2025-10-01T14:01:00Z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0x0101003491D6EC03040043AD4DE991DE571553</vt:lpwstr>
  </property>
  <property fmtid="{D5CDD505-2E9C-101B-9397-08002B2CF9AE}" pid="3" name="MediaServiceImageTags">
    <vt:lpwstr/>
  </property>
</Properties>
</file>